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8B" w:rsidRPr="00B037C9" w:rsidRDefault="000A038B" w:rsidP="000A038B">
      <w:pPr>
        <w:jc w:val="center"/>
        <w:rPr>
          <w:rFonts w:ascii="Impact" w:hAnsi="Impact" w:cs="Arial"/>
          <w:b/>
          <w:bCs/>
          <w:color w:val="000000"/>
          <w:sz w:val="28"/>
        </w:rPr>
      </w:pPr>
      <w:r w:rsidRPr="00B037C9">
        <w:rPr>
          <w:rFonts w:ascii="Impact" w:hAnsi="Impact" w:cs="Arial"/>
          <w:b/>
          <w:bCs/>
          <w:color w:val="000000"/>
          <w:sz w:val="40"/>
        </w:rPr>
        <w:t>CENTRE FOR BIOTECHNOLOGY</w:t>
      </w:r>
    </w:p>
    <w:p w:rsidR="000A038B" w:rsidRPr="00961E32" w:rsidRDefault="000A038B" w:rsidP="000A038B">
      <w:pPr>
        <w:jc w:val="center"/>
        <w:rPr>
          <w:rFonts w:ascii="Arial" w:hAnsi="Arial" w:cs="Arial"/>
          <w:b/>
          <w:bCs/>
          <w:color w:val="000000"/>
          <w:sz w:val="28"/>
        </w:rPr>
      </w:pPr>
      <w:smartTag w:uri="urn:schemas-microsoft-com:office:smarttags" w:element="place">
        <w:smartTag w:uri="urn:schemas-microsoft-com:office:smarttags" w:element="PlaceType">
          <w:r w:rsidRPr="00961E32">
            <w:rPr>
              <w:rFonts w:ascii="Arial" w:hAnsi="Arial" w:cs="Arial"/>
              <w:b/>
              <w:bCs/>
              <w:color w:val="000000"/>
              <w:sz w:val="26"/>
            </w:rPr>
            <w:t>INSTITUTE</w:t>
          </w:r>
        </w:smartTag>
        <w:r w:rsidRPr="00961E32">
          <w:rPr>
            <w:rFonts w:ascii="Arial" w:hAnsi="Arial" w:cs="Arial"/>
            <w:b/>
            <w:bCs/>
            <w:color w:val="000000"/>
            <w:sz w:val="26"/>
          </w:rPr>
          <w:t xml:space="preserve"> OF </w:t>
        </w:r>
        <w:smartTag w:uri="urn:schemas-microsoft-com:office:smarttags" w:element="PlaceName">
          <w:r w:rsidRPr="00961E32">
            <w:rPr>
              <w:rFonts w:ascii="Arial" w:hAnsi="Arial" w:cs="Arial"/>
              <w:b/>
              <w:bCs/>
              <w:color w:val="000000"/>
              <w:sz w:val="26"/>
            </w:rPr>
            <w:t>SCIENCE</w:t>
          </w:r>
        </w:smartTag>
      </w:smartTag>
      <w:r w:rsidRPr="00961E32">
        <w:rPr>
          <w:rFonts w:ascii="Arial" w:hAnsi="Arial" w:cs="Arial"/>
          <w:b/>
          <w:bCs/>
          <w:color w:val="000000"/>
          <w:sz w:val="26"/>
        </w:rPr>
        <w:t xml:space="preserve"> AND TECHNOLOGY</w:t>
      </w:r>
    </w:p>
    <w:p w:rsidR="000A038B" w:rsidRPr="00961E32" w:rsidRDefault="000A038B" w:rsidP="000A038B">
      <w:pPr>
        <w:jc w:val="center"/>
        <w:rPr>
          <w:rFonts w:ascii="Arial" w:hAnsi="Arial" w:cs="Arial"/>
          <w:b/>
          <w:bCs/>
          <w:color w:val="000000"/>
        </w:rPr>
      </w:pPr>
      <w:r w:rsidRPr="00961E32">
        <w:rPr>
          <w:rFonts w:ascii="Arial" w:hAnsi="Arial" w:cs="Arial"/>
          <w:b/>
          <w:bCs/>
          <w:color w:val="000000"/>
        </w:rPr>
        <w:t xml:space="preserve">JAWAHARLAL NEHRU TECHNOLOGICAL UNIVERSITY </w:t>
      </w:r>
      <w:smartTag w:uri="urn:schemas-microsoft-com:office:smarttags" w:element="place">
        <w:smartTag w:uri="urn:schemas-microsoft-com:office:smarttags" w:element="City">
          <w:r w:rsidRPr="00961E32">
            <w:rPr>
              <w:rFonts w:ascii="Arial" w:hAnsi="Arial" w:cs="Arial"/>
              <w:b/>
              <w:bCs/>
              <w:color w:val="000000"/>
            </w:rPr>
            <w:t>HYDERABAD</w:t>
          </w:r>
        </w:smartTag>
      </w:smartTag>
    </w:p>
    <w:p w:rsidR="000A038B" w:rsidRPr="00961E32" w:rsidRDefault="000A038B" w:rsidP="000A038B">
      <w:pPr>
        <w:jc w:val="center"/>
        <w:rPr>
          <w:rFonts w:ascii="Arial" w:hAnsi="Arial" w:cs="Arial"/>
          <w:b/>
          <w:bCs/>
          <w:color w:val="000000"/>
        </w:rPr>
      </w:pPr>
      <w:r w:rsidRPr="00961E32">
        <w:rPr>
          <w:rFonts w:ascii="Arial" w:hAnsi="Arial" w:cs="Arial"/>
          <w:b/>
          <w:bCs/>
          <w:color w:val="000000"/>
          <w:sz w:val="22"/>
        </w:rPr>
        <w:t xml:space="preserve">Kukatpally, Hyderabad-500 085, </w:t>
      </w:r>
      <w:r>
        <w:rPr>
          <w:rFonts w:ascii="Arial" w:hAnsi="Arial" w:cs="Arial"/>
          <w:b/>
          <w:bCs/>
          <w:color w:val="000000"/>
          <w:sz w:val="22"/>
        </w:rPr>
        <w:t>Telangana State</w:t>
      </w:r>
      <w:r w:rsidRPr="00961E32">
        <w:rPr>
          <w:rFonts w:ascii="Arial" w:hAnsi="Arial" w:cs="Arial"/>
          <w:b/>
          <w:bCs/>
          <w:color w:val="000000"/>
          <w:sz w:val="22"/>
        </w:rPr>
        <w:t>, India</w:t>
      </w:r>
    </w:p>
    <w:p w:rsidR="000A038B" w:rsidRPr="00961E32" w:rsidRDefault="000A038B" w:rsidP="000A038B">
      <w:pPr>
        <w:jc w:val="center"/>
        <w:rPr>
          <w:rFonts w:ascii="Arial" w:hAnsi="Arial" w:cs="Arial"/>
          <w:b/>
          <w:bCs/>
          <w:color w:val="000000"/>
        </w:rPr>
      </w:pPr>
    </w:p>
    <w:p w:rsidR="000A038B" w:rsidRDefault="000A038B" w:rsidP="000A038B">
      <w:pPr>
        <w:spacing w:line="360" w:lineRule="auto"/>
        <w:jc w:val="center"/>
        <w:rPr>
          <w:rFonts w:ascii="Arial" w:hAnsi="Arial" w:cs="Arial"/>
          <w:b/>
          <w:bCs/>
          <w:color w:val="000000"/>
        </w:rPr>
      </w:pPr>
    </w:p>
    <w:p w:rsidR="000A038B" w:rsidRDefault="000A038B" w:rsidP="000A038B">
      <w:pPr>
        <w:spacing w:line="360" w:lineRule="auto"/>
        <w:jc w:val="center"/>
        <w:rPr>
          <w:rFonts w:ascii="Arial" w:hAnsi="Arial" w:cs="Arial"/>
          <w:b/>
          <w:bCs/>
          <w:color w:val="000000"/>
        </w:rPr>
      </w:pPr>
    </w:p>
    <w:p w:rsidR="000A038B" w:rsidRPr="00961E32" w:rsidRDefault="000A038B" w:rsidP="000A038B">
      <w:pPr>
        <w:spacing w:line="360" w:lineRule="auto"/>
        <w:jc w:val="center"/>
        <w:rPr>
          <w:rFonts w:ascii="Arial" w:hAnsi="Arial" w:cs="Arial"/>
          <w:b/>
          <w:bCs/>
          <w:color w:val="000000"/>
        </w:rPr>
      </w:pPr>
    </w:p>
    <w:p w:rsidR="000A038B" w:rsidRPr="00961E32" w:rsidRDefault="000A038B" w:rsidP="000A038B">
      <w:pPr>
        <w:jc w:val="center"/>
        <w:rPr>
          <w:rFonts w:ascii="Verdana" w:hAnsi="Verdana" w:cs="Arial"/>
          <w:b/>
          <w:bCs/>
          <w:color w:val="000000"/>
          <w:sz w:val="28"/>
        </w:rPr>
      </w:pPr>
      <w:r w:rsidRPr="00961E32">
        <w:rPr>
          <w:rFonts w:ascii="Verdana" w:hAnsi="Verdana" w:cs="Arial"/>
          <w:b/>
          <w:bCs/>
          <w:color w:val="000000"/>
          <w:sz w:val="28"/>
        </w:rPr>
        <w:t xml:space="preserve">Master of </w:t>
      </w:r>
      <w:r>
        <w:rPr>
          <w:rFonts w:ascii="Verdana" w:hAnsi="Verdana" w:cs="Arial"/>
          <w:b/>
          <w:bCs/>
          <w:color w:val="000000"/>
          <w:sz w:val="28"/>
        </w:rPr>
        <w:t>Science</w:t>
      </w:r>
    </w:p>
    <w:p w:rsidR="000A038B" w:rsidRPr="00961E32" w:rsidRDefault="000A038B" w:rsidP="000A038B">
      <w:pPr>
        <w:jc w:val="center"/>
        <w:rPr>
          <w:rFonts w:ascii="Verdana" w:hAnsi="Verdana" w:cs="Arial"/>
          <w:b/>
          <w:bCs/>
          <w:color w:val="000000"/>
          <w:sz w:val="28"/>
        </w:rPr>
      </w:pPr>
      <w:r>
        <w:rPr>
          <w:rFonts w:ascii="Verdana" w:hAnsi="Verdana" w:cs="Arial"/>
          <w:b/>
          <w:bCs/>
          <w:color w:val="000000"/>
          <w:sz w:val="28"/>
        </w:rPr>
        <w:t>i</w:t>
      </w:r>
      <w:r w:rsidRPr="00961E32">
        <w:rPr>
          <w:rFonts w:ascii="Verdana" w:hAnsi="Verdana" w:cs="Arial"/>
          <w:b/>
          <w:bCs/>
          <w:color w:val="000000"/>
          <w:sz w:val="28"/>
        </w:rPr>
        <w:t>n</w:t>
      </w:r>
    </w:p>
    <w:p w:rsidR="000A038B" w:rsidRPr="00961E32" w:rsidRDefault="000A038B" w:rsidP="000A038B">
      <w:pPr>
        <w:jc w:val="center"/>
        <w:rPr>
          <w:rFonts w:ascii="Verdana" w:hAnsi="Verdana" w:cs="Arial"/>
          <w:b/>
          <w:bCs/>
          <w:color w:val="000000"/>
          <w:sz w:val="28"/>
        </w:rPr>
      </w:pPr>
      <w:r w:rsidRPr="00961E32">
        <w:rPr>
          <w:rFonts w:ascii="Verdana" w:hAnsi="Verdana" w:cs="Arial"/>
          <w:b/>
          <w:bCs/>
          <w:color w:val="000000"/>
          <w:sz w:val="28"/>
        </w:rPr>
        <w:t>BIO</w:t>
      </w:r>
      <w:r>
        <w:rPr>
          <w:rFonts w:ascii="Verdana" w:hAnsi="Verdana" w:cs="Arial"/>
          <w:b/>
          <w:bCs/>
          <w:color w:val="000000"/>
          <w:sz w:val="28"/>
        </w:rPr>
        <w:t>TECHNOLOGY</w:t>
      </w:r>
    </w:p>
    <w:p w:rsidR="000A038B" w:rsidRPr="00961E32" w:rsidRDefault="000A038B" w:rsidP="000A038B">
      <w:pPr>
        <w:spacing w:line="360" w:lineRule="auto"/>
        <w:jc w:val="center"/>
        <w:rPr>
          <w:rFonts w:ascii="Verdana" w:hAnsi="Verdana" w:cs="Arial"/>
          <w:b/>
          <w:bCs/>
          <w:color w:val="000000"/>
          <w:sz w:val="26"/>
        </w:rPr>
      </w:pPr>
      <w:r w:rsidRPr="00961E32">
        <w:rPr>
          <w:rFonts w:ascii="Verdana" w:hAnsi="Verdana" w:cs="Arial"/>
          <w:b/>
          <w:bCs/>
          <w:color w:val="000000"/>
          <w:sz w:val="28"/>
        </w:rPr>
        <w:t>(FTPG)</w:t>
      </w:r>
    </w:p>
    <w:p w:rsidR="000A038B" w:rsidRPr="00961E32" w:rsidRDefault="000A038B" w:rsidP="000A038B">
      <w:pPr>
        <w:spacing w:line="360" w:lineRule="auto"/>
        <w:jc w:val="center"/>
        <w:rPr>
          <w:rFonts w:ascii="Arial" w:hAnsi="Arial" w:cs="Arial"/>
          <w:b/>
          <w:bCs/>
          <w:color w:val="000000"/>
          <w:sz w:val="28"/>
        </w:rPr>
      </w:pPr>
    </w:p>
    <w:p w:rsidR="000A038B" w:rsidRDefault="000A038B" w:rsidP="000A038B">
      <w:pPr>
        <w:jc w:val="center"/>
        <w:rPr>
          <w:rFonts w:ascii="Arial" w:hAnsi="Arial" w:cs="Arial"/>
          <w:b/>
          <w:bCs/>
          <w:color w:val="000000"/>
          <w:sz w:val="28"/>
        </w:rPr>
      </w:pPr>
    </w:p>
    <w:p w:rsidR="000A038B" w:rsidRDefault="000A038B" w:rsidP="000A038B">
      <w:pPr>
        <w:jc w:val="center"/>
        <w:rPr>
          <w:rFonts w:ascii="Arial" w:hAnsi="Arial" w:cs="Arial"/>
          <w:b/>
          <w:bCs/>
          <w:color w:val="000000"/>
          <w:sz w:val="28"/>
        </w:rPr>
      </w:pPr>
    </w:p>
    <w:p w:rsidR="000A038B" w:rsidRDefault="000A038B" w:rsidP="000A038B">
      <w:pPr>
        <w:jc w:val="center"/>
        <w:rPr>
          <w:rFonts w:ascii="Arial" w:hAnsi="Arial" w:cs="Arial"/>
          <w:b/>
          <w:bCs/>
          <w:color w:val="000000"/>
          <w:sz w:val="28"/>
        </w:rPr>
      </w:pPr>
    </w:p>
    <w:p w:rsidR="000A038B" w:rsidRDefault="000A038B" w:rsidP="000A038B">
      <w:pPr>
        <w:jc w:val="center"/>
        <w:rPr>
          <w:rFonts w:ascii="Arial" w:hAnsi="Arial" w:cs="Arial"/>
          <w:b/>
          <w:bCs/>
          <w:color w:val="000000"/>
          <w:sz w:val="28"/>
        </w:rPr>
      </w:pPr>
    </w:p>
    <w:p w:rsidR="000A038B" w:rsidRPr="00961E32" w:rsidRDefault="000A038B" w:rsidP="000A038B">
      <w:pPr>
        <w:jc w:val="center"/>
        <w:rPr>
          <w:rFonts w:ascii="Impact" w:hAnsi="Impact" w:cs="Arial"/>
          <w:b/>
          <w:bCs/>
          <w:color w:val="000000"/>
          <w:sz w:val="52"/>
        </w:rPr>
      </w:pPr>
      <w:r w:rsidRPr="00961E32">
        <w:rPr>
          <w:rFonts w:ascii="Impact" w:hAnsi="Impact" w:cs="Arial"/>
          <w:b/>
          <w:bCs/>
          <w:color w:val="000000"/>
          <w:sz w:val="52"/>
        </w:rPr>
        <w:t>COURSE STRUCTURE</w:t>
      </w:r>
    </w:p>
    <w:p w:rsidR="000A038B" w:rsidRPr="00961E32" w:rsidRDefault="000A038B" w:rsidP="000A038B">
      <w:pPr>
        <w:jc w:val="center"/>
        <w:rPr>
          <w:rFonts w:ascii="Impact" w:hAnsi="Impact" w:cs="Arial"/>
          <w:b/>
          <w:bCs/>
          <w:color w:val="000000"/>
          <w:sz w:val="52"/>
        </w:rPr>
      </w:pPr>
      <w:r w:rsidRPr="00961E32">
        <w:rPr>
          <w:rFonts w:ascii="Impact" w:hAnsi="Impact" w:cs="Arial"/>
          <w:b/>
          <w:bCs/>
          <w:color w:val="000000"/>
          <w:sz w:val="52"/>
        </w:rPr>
        <w:t>&amp;</w:t>
      </w:r>
    </w:p>
    <w:p w:rsidR="000A038B" w:rsidRPr="00961E32" w:rsidRDefault="000A038B" w:rsidP="000A038B">
      <w:pPr>
        <w:jc w:val="center"/>
        <w:rPr>
          <w:rFonts w:ascii="Arial" w:hAnsi="Arial" w:cs="Arial"/>
          <w:color w:val="000000"/>
          <w:sz w:val="32"/>
        </w:rPr>
      </w:pPr>
      <w:r w:rsidRPr="00961E32">
        <w:rPr>
          <w:rFonts w:ascii="Impact" w:hAnsi="Impact" w:cs="Arial"/>
          <w:b/>
          <w:bCs/>
          <w:color w:val="000000"/>
          <w:sz w:val="52"/>
        </w:rPr>
        <w:t>DETAILED SYLLABUS</w:t>
      </w:r>
    </w:p>
    <w:p w:rsidR="000A038B" w:rsidRPr="00743DDF" w:rsidRDefault="000A038B" w:rsidP="000A038B">
      <w:pPr>
        <w:pStyle w:val="NormalWeb"/>
        <w:spacing w:before="0" w:beforeAutospacing="0" w:after="0" w:afterAutospacing="0" w:line="360" w:lineRule="auto"/>
        <w:jc w:val="center"/>
        <w:rPr>
          <w:rFonts w:ascii="Arial" w:hAnsi="Arial" w:cs="Arial"/>
          <w:b/>
          <w:color w:val="000000"/>
          <w:sz w:val="28"/>
        </w:rPr>
      </w:pPr>
      <w:r w:rsidRPr="00743DDF">
        <w:rPr>
          <w:rFonts w:ascii="Arial" w:hAnsi="Arial" w:cs="Arial"/>
          <w:b/>
          <w:color w:val="000000"/>
          <w:sz w:val="28"/>
        </w:rPr>
        <w:t>W.</w:t>
      </w:r>
      <w:r>
        <w:rPr>
          <w:rFonts w:ascii="Arial" w:hAnsi="Arial" w:cs="Arial"/>
          <w:b/>
          <w:color w:val="000000"/>
          <w:sz w:val="28"/>
        </w:rPr>
        <w:t>E.F.2015</w:t>
      </w:r>
    </w:p>
    <w:p w:rsidR="000A038B" w:rsidRDefault="000A038B" w:rsidP="000A038B">
      <w:pPr>
        <w:spacing w:line="360" w:lineRule="auto"/>
        <w:rPr>
          <w:rFonts w:ascii="Arial" w:hAnsi="Arial" w:cs="Arial"/>
          <w:color w:val="000000"/>
        </w:rPr>
      </w:pPr>
    </w:p>
    <w:p w:rsidR="000A038B" w:rsidRDefault="0078793E" w:rsidP="000A038B">
      <w:pPr>
        <w:spacing w:line="360" w:lineRule="auto"/>
        <w:jc w:val="center"/>
        <w:rPr>
          <w:rFonts w:ascii="Arial" w:hAnsi="Arial" w:cs="Arial"/>
          <w:color w:val="000000"/>
        </w:rPr>
      </w:pPr>
      <w:r>
        <w:rPr>
          <w:rFonts w:ascii="Arial" w:hAnsi="Arial" w:cs="Arial"/>
          <w:noProof/>
          <w:color w:val="000000"/>
          <w:lang w:val="en-GB" w:eastAsia="en-GB"/>
        </w:rPr>
        <mc:AlternateContent>
          <mc:Choice Requires="wps">
            <w:drawing>
              <wp:anchor distT="0" distB="0" distL="114300" distR="114300" simplePos="0" relativeHeight="251660288" behindDoc="0" locked="0" layoutInCell="1" allowOverlap="1">
                <wp:simplePos x="0" y="0"/>
                <wp:positionH relativeFrom="column">
                  <wp:posOffset>2197735</wp:posOffset>
                </wp:positionH>
                <wp:positionV relativeFrom="paragraph">
                  <wp:posOffset>16510</wp:posOffset>
                </wp:positionV>
                <wp:extent cx="1593215" cy="12179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314" w:rsidRDefault="00124314" w:rsidP="000A038B">
                            <w:r>
                              <w:rPr>
                                <w:noProof/>
                                <w:sz w:val="20"/>
                                <w:szCs w:val="20"/>
                                <w:lang w:val="en-GB" w:eastAsia="en-GB"/>
                              </w:rPr>
                              <w:drawing>
                                <wp:inline distT="0" distB="0" distL="0" distR="0">
                                  <wp:extent cx="1390015" cy="11264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015" cy="11264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3.05pt;margin-top:1.3pt;width:125.45pt;height:95.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" filled="f" stroked="f">
                <v:textbox style="mso-fit-shape-to-text:t">
                  <w:txbxContent>
                    <w:p w:rsidR="00124314" w:rsidRDefault="00124314" w:rsidP="000A038B">
                      <w:r>
                        <w:rPr>
                          <w:noProof/>
                          <w:sz w:val="20"/>
                          <w:szCs w:val="20"/>
                          <w:lang w:val="en-GB" w:eastAsia="en-GB"/>
                        </w:rPr>
                        <w:drawing>
                          <wp:inline distT="0" distB="0" distL="0" distR="0">
                            <wp:extent cx="1390015" cy="11264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015" cy="1126490"/>
                                    </a:xfrm>
                                    <a:prstGeom prst="rect">
                                      <a:avLst/>
                                    </a:prstGeom>
                                    <a:noFill/>
                                    <a:ln w="9525">
                                      <a:noFill/>
                                      <a:miter lim="800000"/>
                                      <a:headEnd/>
                                      <a:tailEnd/>
                                    </a:ln>
                                  </pic:spPr>
                                </pic:pic>
                              </a:graphicData>
                            </a:graphic>
                          </wp:inline>
                        </w:drawing>
                      </w:r>
                    </w:p>
                  </w:txbxContent>
                </v:textbox>
              </v:rect>
            </w:pict>
          </mc:Fallback>
        </mc:AlternateContent>
      </w:r>
    </w:p>
    <w:p w:rsidR="000A038B" w:rsidRDefault="000A038B" w:rsidP="000A038B">
      <w:pPr>
        <w:spacing w:line="360" w:lineRule="auto"/>
        <w:jc w:val="center"/>
        <w:rPr>
          <w:rFonts w:ascii="Arial" w:hAnsi="Arial" w:cs="Arial"/>
          <w:color w:val="000000"/>
        </w:rPr>
      </w:pPr>
    </w:p>
    <w:p w:rsidR="000A038B" w:rsidRDefault="000A038B" w:rsidP="000A038B">
      <w:pPr>
        <w:spacing w:line="360" w:lineRule="auto"/>
        <w:jc w:val="center"/>
        <w:rPr>
          <w:rFonts w:ascii="Arial" w:hAnsi="Arial" w:cs="Arial"/>
          <w:color w:val="000000"/>
        </w:rPr>
      </w:pPr>
    </w:p>
    <w:p w:rsidR="000A038B" w:rsidRDefault="000A038B" w:rsidP="000A038B">
      <w:pPr>
        <w:spacing w:line="360" w:lineRule="auto"/>
        <w:jc w:val="center"/>
        <w:rPr>
          <w:rFonts w:ascii="Arial" w:hAnsi="Arial" w:cs="Arial"/>
          <w:color w:val="000000"/>
        </w:rPr>
      </w:pPr>
    </w:p>
    <w:p w:rsidR="000A038B" w:rsidRPr="00961E32" w:rsidRDefault="000A038B" w:rsidP="000A038B">
      <w:pPr>
        <w:spacing w:line="360" w:lineRule="auto"/>
        <w:jc w:val="center"/>
        <w:rPr>
          <w:rFonts w:ascii="Arial" w:hAnsi="Arial" w:cs="Arial"/>
          <w:color w:val="000000"/>
        </w:rPr>
      </w:pPr>
    </w:p>
    <w:p w:rsidR="000A038B" w:rsidRPr="00B515A2" w:rsidRDefault="000A038B" w:rsidP="000A038B">
      <w:pPr>
        <w:pStyle w:val="Heading1"/>
        <w:spacing w:line="360" w:lineRule="auto"/>
        <w:rPr>
          <w:sz w:val="24"/>
          <w:highlight w:val="red"/>
        </w:rPr>
      </w:pPr>
      <w:r w:rsidRPr="00B515A2">
        <w:rPr>
          <w:rFonts w:ascii="Arial" w:hAnsi="Arial" w:cs="Arial"/>
          <w:bCs w:val="0"/>
          <w:color w:val="000000"/>
          <w:sz w:val="20"/>
          <w:szCs w:val="20"/>
        </w:rPr>
        <w:t>EACH SEMESTER IS APPROXIMATELY 20-21 WEEKS DURATION INCLUDING EXAMINATIONS. EACH PERIOD IS ABOUT 50 MINITUES DURATION. THERE WILL BE NORMALLY FOUR SESSIONS PER DAY EACH OF ABOUT 100 MINITUES DURATION. TWO SESSIONS OF LABORATORY IS EQUIVALENT TO ONE SESSION OF THEORY</w:t>
      </w:r>
    </w:p>
    <w:p w:rsidR="00D54369" w:rsidRPr="00D54369" w:rsidRDefault="000A038B" w:rsidP="000A038B">
      <w:pPr>
        <w:autoSpaceDE w:val="0"/>
        <w:autoSpaceDN w:val="0"/>
        <w:adjustRightInd w:val="0"/>
        <w:jc w:val="center"/>
        <w:rPr>
          <w:rFonts w:ascii="Arial" w:hAnsi="Arial" w:cs="Arial"/>
          <w:b/>
          <w:bCs/>
          <w:color w:val="000000"/>
        </w:rPr>
      </w:pPr>
      <w:r>
        <w:rPr>
          <w:highlight w:val="red"/>
        </w:rPr>
        <w:br w:type="page"/>
      </w:r>
      <w:r w:rsidR="00D54369" w:rsidRPr="00D54369">
        <w:rPr>
          <w:rFonts w:ascii="Arial" w:hAnsi="Arial" w:cs="Arial"/>
          <w:b/>
          <w:bCs/>
          <w:color w:val="000000"/>
        </w:rPr>
        <w:lastRenderedPageBreak/>
        <w:t>Centre for Biotechnology (CBT)</w:t>
      </w:r>
    </w:p>
    <w:p w:rsidR="00D54369" w:rsidRPr="00D54369" w:rsidRDefault="00D54369" w:rsidP="00D54369">
      <w:pPr>
        <w:autoSpaceDE w:val="0"/>
        <w:autoSpaceDN w:val="0"/>
        <w:adjustRightInd w:val="0"/>
        <w:jc w:val="center"/>
        <w:rPr>
          <w:rFonts w:ascii="Arial" w:hAnsi="Arial" w:cs="Arial"/>
          <w:b/>
          <w:bCs/>
          <w:color w:val="000000"/>
        </w:rPr>
      </w:pPr>
      <w:r w:rsidRPr="00D54369">
        <w:rPr>
          <w:rFonts w:ascii="Arial" w:hAnsi="Arial" w:cs="Arial"/>
          <w:b/>
          <w:bCs/>
          <w:color w:val="000000"/>
        </w:rPr>
        <w:t>M.SC BIOTECHNOLOGY</w:t>
      </w:r>
    </w:p>
    <w:p w:rsidR="00D54369" w:rsidRPr="00D54369" w:rsidRDefault="00D54369" w:rsidP="00D54369">
      <w:pPr>
        <w:autoSpaceDE w:val="0"/>
        <w:autoSpaceDN w:val="0"/>
        <w:adjustRightInd w:val="0"/>
        <w:jc w:val="center"/>
        <w:rPr>
          <w:rFonts w:ascii="Arial" w:hAnsi="Arial" w:cs="Arial"/>
          <w:b/>
          <w:bCs/>
          <w:color w:val="000000"/>
        </w:rPr>
      </w:pPr>
      <w:r w:rsidRPr="00D54369">
        <w:rPr>
          <w:rFonts w:ascii="Arial" w:hAnsi="Arial" w:cs="Arial"/>
          <w:b/>
          <w:bCs/>
          <w:color w:val="000000"/>
        </w:rPr>
        <w:t>Course Structure</w:t>
      </w:r>
    </w:p>
    <w:p w:rsidR="00D54369" w:rsidRPr="00D54369" w:rsidRDefault="00D54369" w:rsidP="00D54369">
      <w:pPr>
        <w:autoSpaceDE w:val="0"/>
        <w:autoSpaceDN w:val="0"/>
        <w:adjustRightInd w:val="0"/>
        <w:jc w:val="center"/>
        <w:rPr>
          <w:rFonts w:ascii="Arial" w:hAnsi="Arial" w:cs="Arial"/>
          <w:b/>
          <w:bCs/>
          <w:color w:val="000000"/>
        </w:rPr>
      </w:pPr>
      <w:r w:rsidRPr="00D54369">
        <w:rPr>
          <w:rFonts w:ascii="Arial" w:hAnsi="Arial" w:cs="Arial"/>
          <w:b/>
          <w:bCs/>
          <w:color w:val="000000"/>
        </w:rPr>
        <w:t>(W.e.f-2015 Batch)</w:t>
      </w:r>
    </w:p>
    <w:tbl>
      <w:tblPr>
        <w:tblStyle w:val="TableGrid"/>
        <w:tblpPr w:leftFromText="180" w:rightFromText="180" w:vertAnchor="text" w:horzAnchor="margin" w:tblpY="6505"/>
        <w:tblW w:w="10278" w:type="dxa"/>
        <w:tblLayout w:type="fixed"/>
        <w:tblLook w:val="04A0" w:firstRow="1" w:lastRow="0" w:firstColumn="1" w:lastColumn="0" w:noHBand="0" w:noVBand="1"/>
      </w:tblPr>
      <w:tblGrid>
        <w:gridCol w:w="558"/>
        <w:gridCol w:w="1170"/>
        <w:gridCol w:w="1710"/>
        <w:gridCol w:w="3780"/>
        <w:gridCol w:w="630"/>
        <w:gridCol w:w="720"/>
        <w:gridCol w:w="540"/>
        <w:gridCol w:w="540"/>
        <w:gridCol w:w="630"/>
      </w:tblGrid>
      <w:tr w:rsidR="0044383A" w:rsidRPr="00D54369" w:rsidTr="001C6AC6">
        <w:tc>
          <w:tcPr>
            <w:tcW w:w="1728" w:type="dxa"/>
            <w:gridSpan w:val="2"/>
          </w:tcPr>
          <w:p w:rsidR="0044383A" w:rsidRPr="00D54369" w:rsidRDefault="00CC729E" w:rsidP="00D54369">
            <w:pPr>
              <w:rPr>
                <w:rFonts w:ascii="Arial" w:hAnsi="Arial" w:cs="Arial"/>
                <w:b/>
                <w:sz w:val="20"/>
                <w:szCs w:val="20"/>
              </w:rPr>
            </w:pPr>
            <w:r>
              <w:rPr>
                <w:rFonts w:ascii="Arial" w:hAnsi="Arial" w:cs="Arial"/>
                <w:b/>
                <w:sz w:val="20"/>
                <w:szCs w:val="20"/>
              </w:rPr>
              <w:t>Subject code</w:t>
            </w:r>
          </w:p>
        </w:tc>
        <w:tc>
          <w:tcPr>
            <w:tcW w:w="1710" w:type="dxa"/>
          </w:tcPr>
          <w:p w:rsidR="0044383A" w:rsidRPr="00D54369" w:rsidRDefault="0044383A" w:rsidP="00D54369">
            <w:pPr>
              <w:rPr>
                <w:rFonts w:ascii="Arial" w:hAnsi="Arial" w:cs="Arial"/>
                <w:b/>
                <w:sz w:val="20"/>
                <w:szCs w:val="20"/>
              </w:rPr>
            </w:pPr>
            <w:r w:rsidRPr="00D54369">
              <w:rPr>
                <w:rFonts w:ascii="Arial" w:hAnsi="Arial" w:cs="Arial"/>
                <w:b/>
                <w:sz w:val="20"/>
                <w:szCs w:val="20"/>
              </w:rPr>
              <w:t>II semester</w:t>
            </w:r>
          </w:p>
        </w:tc>
        <w:tc>
          <w:tcPr>
            <w:tcW w:w="3780" w:type="dxa"/>
          </w:tcPr>
          <w:p w:rsidR="0044383A" w:rsidRPr="00D54369" w:rsidRDefault="0044383A" w:rsidP="00D54369">
            <w:pPr>
              <w:rPr>
                <w:rFonts w:ascii="Arial" w:hAnsi="Arial" w:cs="Arial"/>
                <w:b/>
                <w:sz w:val="20"/>
                <w:szCs w:val="20"/>
              </w:rPr>
            </w:pPr>
            <w:r w:rsidRPr="00D54369">
              <w:rPr>
                <w:rFonts w:ascii="Arial" w:hAnsi="Arial" w:cs="Arial"/>
                <w:b/>
                <w:sz w:val="20"/>
                <w:szCs w:val="20"/>
              </w:rPr>
              <w:t>Course Title</w:t>
            </w:r>
          </w:p>
        </w:tc>
        <w:tc>
          <w:tcPr>
            <w:tcW w:w="630" w:type="dxa"/>
          </w:tcPr>
          <w:p w:rsidR="0044383A" w:rsidRPr="00D54369" w:rsidRDefault="0044383A" w:rsidP="00D54369">
            <w:pPr>
              <w:rPr>
                <w:rFonts w:ascii="Arial" w:hAnsi="Arial" w:cs="Arial"/>
                <w:b/>
                <w:sz w:val="20"/>
                <w:szCs w:val="20"/>
              </w:rPr>
            </w:pPr>
            <w:r w:rsidRPr="00D54369">
              <w:rPr>
                <w:rFonts w:ascii="Arial" w:hAnsi="Arial" w:cs="Arial"/>
                <w:b/>
                <w:sz w:val="20"/>
                <w:szCs w:val="20"/>
              </w:rPr>
              <w:t>Int. Marks</w:t>
            </w:r>
          </w:p>
        </w:tc>
        <w:tc>
          <w:tcPr>
            <w:tcW w:w="720" w:type="dxa"/>
          </w:tcPr>
          <w:p w:rsidR="0044383A" w:rsidRPr="00D54369" w:rsidRDefault="0044383A" w:rsidP="00D54369">
            <w:pPr>
              <w:rPr>
                <w:rFonts w:ascii="Arial" w:hAnsi="Arial" w:cs="Arial"/>
                <w:b/>
                <w:sz w:val="20"/>
                <w:szCs w:val="20"/>
              </w:rPr>
            </w:pPr>
            <w:r w:rsidRPr="00D54369">
              <w:rPr>
                <w:rFonts w:ascii="Arial" w:hAnsi="Arial" w:cs="Arial"/>
                <w:b/>
                <w:sz w:val="20"/>
                <w:szCs w:val="20"/>
              </w:rPr>
              <w:t>Ext.</w:t>
            </w:r>
          </w:p>
          <w:p w:rsidR="0044383A" w:rsidRPr="00D54369" w:rsidRDefault="0044383A" w:rsidP="00D54369">
            <w:pPr>
              <w:rPr>
                <w:rFonts w:ascii="Arial" w:hAnsi="Arial" w:cs="Arial"/>
                <w:b/>
                <w:sz w:val="20"/>
                <w:szCs w:val="20"/>
              </w:rPr>
            </w:pPr>
            <w:r w:rsidRPr="00D54369">
              <w:rPr>
                <w:rFonts w:ascii="Arial" w:hAnsi="Arial" w:cs="Arial"/>
                <w:b/>
                <w:sz w:val="20"/>
                <w:szCs w:val="20"/>
              </w:rPr>
              <w:t>Marks</w:t>
            </w:r>
          </w:p>
          <w:p w:rsidR="0044383A" w:rsidRPr="00D54369" w:rsidRDefault="0044383A" w:rsidP="00D54369">
            <w:pPr>
              <w:rPr>
                <w:rFonts w:ascii="Arial" w:hAnsi="Arial" w:cs="Arial"/>
                <w:b/>
                <w:sz w:val="20"/>
                <w:szCs w:val="20"/>
              </w:rPr>
            </w:pPr>
          </w:p>
        </w:tc>
        <w:tc>
          <w:tcPr>
            <w:tcW w:w="540" w:type="dxa"/>
          </w:tcPr>
          <w:p w:rsidR="0044383A" w:rsidRPr="00D54369" w:rsidRDefault="0044383A" w:rsidP="00D54369">
            <w:pPr>
              <w:rPr>
                <w:rFonts w:ascii="Arial" w:hAnsi="Arial" w:cs="Arial"/>
                <w:b/>
                <w:sz w:val="20"/>
                <w:szCs w:val="20"/>
              </w:rPr>
            </w:pPr>
            <w:r w:rsidRPr="00D54369">
              <w:rPr>
                <w:rFonts w:ascii="Arial" w:hAnsi="Arial" w:cs="Arial"/>
                <w:b/>
                <w:sz w:val="20"/>
                <w:szCs w:val="20"/>
              </w:rPr>
              <w:t>L</w:t>
            </w:r>
          </w:p>
        </w:tc>
        <w:tc>
          <w:tcPr>
            <w:tcW w:w="540" w:type="dxa"/>
            <w:tcBorders>
              <w:right w:val="single" w:sz="4" w:space="0" w:color="auto"/>
            </w:tcBorders>
          </w:tcPr>
          <w:p w:rsidR="0044383A" w:rsidRPr="00D54369" w:rsidRDefault="0044383A" w:rsidP="00D54369">
            <w:pPr>
              <w:rPr>
                <w:rFonts w:ascii="Arial" w:hAnsi="Arial" w:cs="Arial"/>
                <w:b/>
                <w:sz w:val="20"/>
                <w:szCs w:val="20"/>
              </w:rPr>
            </w:pPr>
            <w:r w:rsidRPr="00D54369">
              <w:rPr>
                <w:rFonts w:ascii="Arial" w:hAnsi="Arial" w:cs="Arial"/>
                <w:b/>
                <w:sz w:val="20"/>
                <w:szCs w:val="20"/>
              </w:rPr>
              <w:t>P</w:t>
            </w:r>
          </w:p>
        </w:tc>
        <w:tc>
          <w:tcPr>
            <w:tcW w:w="630" w:type="dxa"/>
            <w:tcBorders>
              <w:left w:val="single" w:sz="4" w:space="0" w:color="auto"/>
            </w:tcBorders>
          </w:tcPr>
          <w:p w:rsidR="0044383A" w:rsidRPr="00D54369" w:rsidRDefault="0044383A" w:rsidP="00D54369">
            <w:pPr>
              <w:rPr>
                <w:rFonts w:ascii="Arial" w:hAnsi="Arial" w:cs="Arial"/>
                <w:b/>
                <w:sz w:val="20"/>
                <w:szCs w:val="20"/>
              </w:rPr>
            </w:pPr>
            <w:r w:rsidRPr="00D54369">
              <w:rPr>
                <w:rFonts w:ascii="Arial" w:hAnsi="Arial" w:cs="Arial"/>
                <w:b/>
                <w:sz w:val="20"/>
                <w:szCs w:val="20"/>
              </w:rPr>
              <w:t>C</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1.</w:t>
            </w:r>
          </w:p>
        </w:tc>
        <w:tc>
          <w:tcPr>
            <w:tcW w:w="1170" w:type="dxa"/>
          </w:tcPr>
          <w:p w:rsidR="00CC729E" w:rsidRPr="001B0D9D" w:rsidRDefault="00CC729E" w:rsidP="00124314">
            <w:pPr>
              <w:pStyle w:val="Heading2"/>
              <w:jc w:val="center"/>
              <w:outlineLvl w:val="1"/>
              <w:rPr>
                <w:rFonts w:ascii="Arial" w:hAnsi="Arial" w:cs="Arial"/>
                <w:b w:val="0"/>
                <w:sz w:val="20"/>
                <w:szCs w:val="20"/>
              </w:rPr>
            </w:pPr>
            <w:r w:rsidRPr="001B0D9D">
              <w:rPr>
                <w:rFonts w:ascii="Arial" w:hAnsi="Arial" w:cs="Arial"/>
                <w:b w:val="0"/>
                <w:sz w:val="20"/>
                <w:szCs w:val="20"/>
              </w:rPr>
              <w:t>BT-201</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Core Course IV</w:t>
            </w:r>
          </w:p>
        </w:tc>
        <w:tc>
          <w:tcPr>
            <w:tcW w:w="3780" w:type="dxa"/>
          </w:tcPr>
          <w:p w:rsidR="00CC729E" w:rsidRPr="00D54369" w:rsidRDefault="00CC729E" w:rsidP="0044383A">
            <w:pPr>
              <w:rPr>
                <w:rFonts w:ascii="Arial" w:hAnsi="Arial" w:cs="Arial"/>
                <w:sz w:val="20"/>
                <w:szCs w:val="20"/>
              </w:rPr>
            </w:pPr>
            <w:r w:rsidRPr="00D54369">
              <w:rPr>
                <w:rFonts w:ascii="Arial" w:hAnsi="Arial" w:cs="Arial"/>
                <w:color w:val="000000"/>
                <w:sz w:val="20"/>
                <w:szCs w:val="20"/>
              </w:rPr>
              <w:t>Analytical Techniques in Biotechnology</w:t>
            </w: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2.</w:t>
            </w:r>
          </w:p>
        </w:tc>
        <w:tc>
          <w:tcPr>
            <w:tcW w:w="1170" w:type="dxa"/>
          </w:tcPr>
          <w:p w:rsidR="00CC729E" w:rsidRPr="001B0D9D" w:rsidRDefault="00CC729E" w:rsidP="00124314">
            <w:pPr>
              <w:jc w:val="center"/>
              <w:rPr>
                <w:rFonts w:ascii="Arial" w:hAnsi="Arial" w:cs="Arial"/>
                <w:bCs/>
                <w:sz w:val="20"/>
                <w:szCs w:val="20"/>
              </w:rPr>
            </w:pPr>
            <w:r w:rsidRPr="001B0D9D">
              <w:rPr>
                <w:rFonts w:ascii="Arial" w:hAnsi="Arial" w:cs="Arial"/>
                <w:bCs/>
                <w:sz w:val="20"/>
                <w:szCs w:val="20"/>
              </w:rPr>
              <w:t>BT-202</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Core Course V</w:t>
            </w:r>
          </w:p>
        </w:tc>
        <w:tc>
          <w:tcPr>
            <w:tcW w:w="3780" w:type="dxa"/>
          </w:tcPr>
          <w:p w:rsidR="00CC729E" w:rsidRPr="00D54369" w:rsidRDefault="00CC729E" w:rsidP="0044383A">
            <w:pPr>
              <w:rPr>
                <w:rFonts w:ascii="Arial" w:hAnsi="Arial" w:cs="Arial"/>
                <w:sz w:val="20"/>
                <w:szCs w:val="20"/>
              </w:rPr>
            </w:pPr>
            <w:r w:rsidRPr="00D54369">
              <w:rPr>
                <w:rFonts w:ascii="Arial" w:hAnsi="Arial" w:cs="Arial"/>
                <w:sz w:val="20"/>
                <w:szCs w:val="20"/>
              </w:rPr>
              <w:t>Immunology</w:t>
            </w: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3.</w:t>
            </w:r>
          </w:p>
        </w:tc>
        <w:tc>
          <w:tcPr>
            <w:tcW w:w="1170" w:type="dxa"/>
          </w:tcPr>
          <w:p w:rsidR="00CC729E" w:rsidRPr="001B0D9D" w:rsidRDefault="00CC729E" w:rsidP="00124314">
            <w:pPr>
              <w:jc w:val="center"/>
              <w:rPr>
                <w:rFonts w:ascii="Arial" w:hAnsi="Arial" w:cs="Arial"/>
                <w:bCs/>
                <w:sz w:val="20"/>
                <w:szCs w:val="20"/>
              </w:rPr>
            </w:pPr>
            <w:r w:rsidRPr="001B0D9D">
              <w:rPr>
                <w:rFonts w:ascii="Arial" w:hAnsi="Arial" w:cs="Arial"/>
                <w:bCs/>
                <w:sz w:val="20"/>
                <w:szCs w:val="20"/>
              </w:rPr>
              <w:t>BT-203</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Core Course VI</w:t>
            </w:r>
          </w:p>
        </w:tc>
        <w:tc>
          <w:tcPr>
            <w:tcW w:w="3780" w:type="dxa"/>
          </w:tcPr>
          <w:p w:rsidR="00CC729E" w:rsidRPr="00D54369" w:rsidRDefault="00CC729E" w:rsidP="0044383A">
            <w:pPr>
              <w:rPr>
                <w:rFonts w:ascii="Arial" w:hAnsi="Arial" w:cs="Arial"/>
                <w:sz w:val="20"/>
                <w:szCs w:val="20"/>
              </w:rPr>
            </w:pPr>
            <w:r w:rsidRPr="00D54369">
              <w:rPr>
                <w:rFonts w:ascii="Arial" w:hAnsi="Arial" w:cs="Arial"/>
                <w:sz w:val="20"/>
                <w:szCs w:val="20"/>
              </w:rPr>
              <w:t>Process Engineering Principles</w:t>
            </w: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4.</w:t>
            </w:r>
          </w:p>
        </w:tc>
        <w:tc>
          <w:tcPr>
            <w:tcW w:w="1170" w:type="dxa"/>
          </w:tcPr>
          <w:p w:rsidR="00CC729E" w:rsidRPr="001B0D9D" w:rsidRDefault="00CC729E" w:rsidP="00124314">
            <w:pPr>
              <w:jc w:val="center"/>
              <w:rPr>
                <w:rFonts w:ascii="Arial" w:hAnsi="Arial" w:cs="Arial"/>
                <w:bCs/>
                <w:sz w:val="20"/>
                <w:szCs w:val="20"/>
              </w:rPr>
            </w:pPr>
            <w:r w:rsidRPr="001B0D9D">
              <w:rPr>
                <w:rFonts w:ascii="Arial" w:hAnsi="Arial" w:cs="Arial"/>
                <w:bCs/>
                <w:sz w:val="20"/>
                <w:szCs w:val="20"/>
              </w:rPr>
              <w:t>BT-204</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Core Elective II</w:t>
            </w:r>
          </w:p>
        </w:tc>
        <w:tc>
          <w:tcPr>
            <w:tcW w:w="3780" w:type="dxa"/>
          </w:tcPr>
          <w:p w:rsidR="00CC729E" w:rsidRPr="00D54369" w:rsidRDefault="00CC729E" w:rsidP="0044383A">
            <w:pPr>
              <w:ind w:left="360"/>
              <w:rPr>
                <w:rFonts w:ascii="Arial" w:hAnsi="Arial" w:cs="Arial"/>
                <w:bCs/>
                <w:color w:val="000000"/>
                <w:sz w:val="20"/>
                <w:szCs w:val="20"/>
              </w:rPr>
            </w:pPr>
            <w:r w:rsidRPr="00D54369">
              <w:rPr>
                <w:rFonts w:ascii="Arial" w:hAnsi="Arial" w:cs="Arial"/>
                <w:color w:val="000000"/>
                <w:sz w:val="20"/>
                <w:szCs w:val="20"/>
              </w:rPr>
              <w:t>(i) Environmental Biotechnology</w:t>
            </w:r>
          </w:p>
          <w:p w:rsidR="00CC729E" w:rsidRPr="00D54369" w:rsidRDefault="00CC729E" w:rsidP="0044383A">
            <w:pPr>
              <w:ind w:left="360"/>
              <w:rPr>
                <w:rFonts w:ascii="Arial" w:hAnsi="Arial" w:cs="Arial"/>
                <w:sz w:val="20"/>
                <w:szCs w:val="20"/>
              </w:rPr>
            </w:pPr>
            <w:r w:rsidRPr="00D54369">
              <w:rPr>
                <w:rFonts w:ascii="Arial" w:hAnsi="Arial" w:cs="Arial"/>
                <w:color w:val="000000"/>
                <w:sz w:val="20"/>
                <w:szCs w:val="20"/>
              </w:rPr>
              <w:t xml:space="preserve">(ii) Biopharmaceutical Technology </w:t>
            </w: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5.</w:t>
            </w:r>
          </w:p>
        </w:tc>
        <w:tc>
          <w:tcPr>
            <w:tcW w:w="1170" w:type="dxa"/>
          </w:tcPr>
          <w:p w:rsidR="00CC729E" w:rsidRPr="001B0D9D" w:rsidRDefault="00CC729E" w:rsidP="00124314">
            <w:pPr>
              <w:jc w:val="center"/>
              <w:rPr>
                <w:rFonts w:ascii="Arial" w:hAnsi="Arial" w:cs="Arial"/>
                <w:bCs/>
                <w:sz w:val="20"/>
                <w:szCs w:val="20"/>
              </w:rPr>
            </w:pPr>
            <w:r w:rsidRPr="001B0D9D">
              <w:rPr>
                <w:rFonts w:ascii="Arial" w:hAnsi="Arial" w:cs="Arial"/>
                <w:bCs/>
                <w:sz w:val="20"/>
                <w:szCs w:val="20"/>
              </w:rPr>
              <w:t>BT-205</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Open Elective II</w:t>
            </w:r>
          </w:p>
        </w:tc>
        <w:tc>
          <w:tcPr>
            <w:tcW w:w="3780" w:type="dxa"/>
          </w:tcPr>
          <w:p w:rsidR="00CC729E" w:rsidRPr="00D54369" w:rsidRDefault="00CC729E" w:rsidP="0044383A">
            <w:pPr>
              <w:ind w:left="360"/>
              <w:rPr>
                <w:rFonts w:ascii="Arial" w:hAnsi="Arial" w:cs="Arial"/>
                <w:color w:val="000000"/>
                <w:sz w:val="20"/>
                <w:szCs w:val="20"/>
              </w:rPr>
            </w:pPr>
            <w:r w:rsidRPr="00D54369">
              <w:rPr>
                <w:rFonts w:ascii="Arial" w:hAnsi="Arial" w:cs="Arial"/>
                <w:color w:val="000000"/>
                <w:sz w:val="20"/>
                <w:szCs w:val="20"/>
              </w:rPr>
              <w:t>(i) Enzyme Technology</w:t>
            </w:r>
          </w:p>
          <w:p w:rsidR="00CC729E" w:rsidRPr="00D54369" w:rsidRDefault="00CC729E" w:rsidP="0044383A">
            <w:pPr>
              <w:ind w:left="360"/>
              <w:rPr>
                <w:rFonts w:ascii="Arial" w:hAnsi="Arial" w:cs="Arial"/>
                <w:sz w:val="20"/>
                <w:szCs w:val="20"/>
              </w:rPr>
            </w:pPr>
            <w:r w:rsidRPr="00D54369">
              <w:rPr>
                <w:rFonts w:ascii="Arial" w:hAnsi="Arial" w:cs="Arial"/>
                <w:sz w:val="20"/>
                <w:szCs w:val="20"/>
              </w:rPr>
              <w:t>(ii) Computer Programming and Data Structures</w:t>
            </w: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6.</w:t>
            </w:r>
          </w:p>
        </w:tc>
        <w:tc>
          <w:tcPr>
            <w:tcW w:w="1170" w:type="dxa"/>
          </w:tcPr>
          <w:p w:rsidR="00CC729E" w:rsidRPr="001B0D9D" w:rsidRDefault="00CC729E" w:rsidP="00124314">
            <w:pPr>
              <w:jc w:val="center"/>
              <w:rPr>
                <w:rFonts w:ascii="Arial" w:hAnsi="Arial" w:cs="Arial"/>
                <w:bCs/>
                <w:sz w:val="20"/>
                <w:szCs w:val="20"/>
              </w:rPr>
            </w:pPr>
            <w:r w:rsidRPr="001B0D9D">
              <w:rPr>
                <w:rFonts w:ascii="Arial" w:hAnsi="Arial" w:cs="Arial"/>
                <w:bCs/>
                <w:sz w:val="20"/>
                <w:szCs w:val="20"/>
              </w:rPr>
              <w:t>BT-206</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Laboratory III</w:t>
            </w:r>
          </w:p>
        </w:tc>
        <w:tc>
          <w:tcPr>
            <w:tcW w:w="3780" w:type="dxa"/>
          </w:tcPr>
          <w:p w:rsidR="00CC729E" w:rsidRPr="00D54369" w:rsidRDefault="00CC729E" w:rsidP="0044383A">
            <w:pPr>
              <w:rPr>
                <w:rFonts w:ascii="Arial" w:hAnsi="Arial" w:cs="Arial"/>
                <w:color w:val="000000"/>
                <w:sz w:val="20"/>
                <w:szCs w:val="20"/>
              </w:rPr>
            </w:pPr>
            <w:r w:rsidRPr="00D54369">
              <w:rPr>
                <w:rFonts w:ascii="Arial" w:hAnsi="Arial" w:cs="Arial"/>
                <w:color w:val="000000"/>
                <w:sz w:val="20"/>
                <w:szCs w:val="20"/>
              </w:rPr>
              <w:t xml:space="preserve">Analytical techniques and Immunology Lab </w:t>
            </w:r>
          </w:p>
          <w:p w:rsidR="00CC729E" w:rsidRPr="00D54369" w:rsidRDefault="00CC729E" w:rsidP="0044383A">
            <w:pPr>
              <w:rPr>
                <w:rFonts w:ascii="Arial" w:hAnsi="Arial" w:cs="Arial"/>
                <w:sz w:val="20"/>
                <w:szCs w:val="20"/>
              </w:rPr>
            </w:pP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8</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r w:rsidRPr="00D54369">
              <w:rPr>
                <w:rFonts w:ascii="Arial" w:hAnsi="Arial" w:cs="Arial"/>
                <w:sz w:val="20"/>
                <w:szCs w:val="20"/>
              </w:rPr>
              <w:t>7.</w:t>
            </w:r>
          </w:p>
        </w:tc>
        <w:tc>
          <w:tcPr>
            <w:tcW w:w="1170" w:type="dxa"/>
          </w:tcPr>
          <w:p w:rsidR="00CC729E" w:rsidRPr="001B0D9D" w:rsidRDefault="00CC729E" w:rsidP="00124314">
            <w:pPr>
              <w:jc w:val="center"/>
              <w:rPr>
                <w:rFonts w:ascii="Arial" w:hAnsi="Arial" w:cs="Arial"/>
                <w:bCs/>
                <w:sz w:val="20"/>
                <w:szCs w:val="20"/>
              </w:rPr>
            </w:pPr>
            <w:r w:rsidRPr="001B0D9D">
              <w:rPr>
                <w:rFonts w:ascii="Arial" w:hAnsi="Arial" w:cs="Arial"/>
                <w:bCs/>
                <w:sz w:val="20"/>
                <w:szCs w:val="20"/>
              </w:rPr>
              <w:t>BT-207</w:t>
            </w:r>
          </w:p>
        </w:tc>
        <w:tc>
          <w:tcPr>
            <w:tcW w:w="1710" w:type="dxa"/>
          </w:tcPr>
          <w:p w:rsidR="00CC729E" w:rsidRPr="00D54369" w:rsidRDefault="00CC729E" w:rsidP="0044383A">
            <w:pPr>
              <w:rPr>
                <w:rFonts w:ascii="Arial" w:hAnsi="Arial" w:cs="Arial"/>
                <w:sz w:val="20"/>
                <w:szCs w:val="20"/>
              </w:rPr>
            </w:pPr>
            <w:r w:rsidRPr="00D54369">
              <w:rPr>
                <w:rFonts w:ascii="Arial" w:hAnsi="Arial" w:cs="Arial"/>
                <w:sz w:val="20"/>
                <w:szCs w:val="20"/>
              </w:rPr>
              <w:t>Laboratory IV</w:t>
            </w:r>
          </w:p>
        </w:tc>
        <w:tc>
          <w:tcPr>
            <w:tcW w:w="3780" w:type="dxa"/>
          </w:tcPr>
          <w:p w:rsidR="00CC729E" w:rsidRPr="00D54369" w:rsidRDefault="00CC729E" w:rsidP="0044383A">
            <w:pPr>
              <w:rPr>
                <w:rFonts w:ascii="Arial" w:hAnsi="Arial" w:cs="Arial"/>
                <w:color w:val="000000"/>
                <w:sz w:val="20"/>
                <w:szCs w:val="20"/>
              </w:rPr>
            </w:pPr>
            <w:r w:rsidRPr="00D54369">
              <w:rPr>
                <w:rFonts w:ascii="Arial" w:hAnsi="Arial" w:cs="Arial"/>
                <w:color w:val="000000"/>
                <w:sz w:val="20"/>
                <w:szCs w:val="20"/>
              </w:rPr>
              <w:t>Process Engineering Principles and Environmental biotechnology/ Biopharmaceutical Technology  Lab</w:t>
            </w:r>
          </w:p>
          <w:p w:rsidR="00CC729E" w:rsidRPr="00D54369" w:rsidRDefault="00CC729E" w:rsidP="0044383A">
            <w:pPr>
              <w:rPr>
                <w:rFonts w:ascii="Arial" w:hAnsi="Arial" w:cs="Arial"/>
                <w:sz w:val="20"/>
                <w:szCs w:val="20"/>
              </w:rPr>
            </w:pPr>
          </w:p>
        </w:tc>
        <w:tc>
          <w:tcPr>
            <w:tcW w:w="630" w:type="dxa"/>
          </w:tcPr>
          <w:p w:rsidR="00CC729E" w:rsidRPr="00D54369" w:rsidRDefault="00CC729E" w:rsidP="0044383A">
            <w:pPr>
              <w:rPr>
                <w:rFonts w:ascii="Arial" w:hAnsi="Arial" w:cs="Arial"/>
                <w:sz w:val="20"/>
                <w:szCs w:val="20"/>
              </w:rPr>
            </w:pPr>
            <w:r w:rsidRPr="00D54369">
              <w:rPr>
                <w:rFonts w:ascii="Arial" w:hAnsi="Arial" w:cs="Arial"/>
                <w:sz w:val="20"/>
                <w:szCs w:val="20"/>
              </w:rPr>
              <w:t>25</w:t>
            </w:r>
          </w:p>
        </w:tc>
        <w:tc>
          <w:tcPr>
            <w:tcW w:w="720" w:type="dxa"/>
          </w:tcPr>
          <w:p w:rsidR="00CC729E" w:rsidRPr="00D54369" w:rsidRDefault="00CC729E" w:rsidP="0044383A">
            <w:pPr>
              <w:rPr>
                <w:rFonts w:ascii="Arial" w:hAnsi="Arial" w:cs="Arial"/>
                <w:sz w:val="20"/>
                <w:szCs w:val="20"/>
              </w:rPr>
            </w:pPr>
            <w:r w:rsidRPr="00D54369">
              <w:rPr>
                <w:rFonts w:ascii="Arial" w:hAnsi="Arial" w:cs="Arial"/>
                <w:sz w:val="20"/>
                <w:szCs w:val="20"/>
              </w:rPr>
              <w:t>75</w:t>
            </w:r>
          </w:p>
        </w:tc>
        <w:tc>
          <w:tcPr>
            <w:tcW w:w="540" w:type="dxa"/>
          </w:tcPr>
          <w:p w:rsidR="00CC729E" w:rsidRPr="00D54369" w:rsidRDefault="00CC729E" w:rsidP="0044383A">
            <w:pPr>
              <w:rPr>
                <w:rFonts w:ascii="Arial" w:hAnsi="Arial" w:cs="Arial"/>
                <w:sz w:val="20"/>
                <w:szCs w:val="20"/>
              </w:rPr>
            </w:pPr>
            <w:r w:rsidRPr="00D54369">
              <w:rPr>
                <w:rFonts w:ascii="Arial" w:hAnsi="Arial" w:cs="Arial"/>
                <w:sz w:val="20"/>
                <w:szCs w:val="20"/>
              </w:rPr>
              <w:t>-</w:t>
            </w:r>
          </w:p>
        </w:tc>
        <w:tc>
          <w:tcPr>
            <w:tcW w:w="540" w:type="dxa"/>
            <w:tcBorders>
              <w:righ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8</w:t>
            </w:r>
          </w:p>
        </w:tc>
        <w:tc>
          <w:tcPr>
            <w:tcW w:w="630" w:type="dxa"/>
            <w:tcBorders>
              <w:left w:val="single" w:sz="4" w:space="0" w:color="auto"/>
            </w:tcBorders>
          </w:tcPr>
          <w:p w:rsidR="00CC729E" w:rsidRPr="00D54369" w:rsidRDefault="00CC729E" w:rsidP="0044383A">
            <w:pPr>
              <w:rPr>
                <w:rFonts w:ascii="Arial" w:hAnsi="Arial" w:cs="Arial"/>
                <w:sz w:val="20"/>
                <w:szCs w:val="20"/>
              </w:rPr>
            </w:pPr>
            <w:r w:rsidRPr="00D54369">
              <w:rPr>
                <w:rFonts w:ascii="Arial" w:hAnsi="Arial" w:cs="Arial"/>
                <w:sz w:val="20"/>
                <w:szCs w:val="20"/>
              </w:rPr>
              <w:t>4</w:t>
            </w:r>
          </w:p>
        </w:tc>
      </w:tr>
      <w:tr w:rsidR="00CC729E" w:rsidRPr="00D54369" w:rsidTr="001C6AC6">
        <w:tc>
          <w:tcPr>
            <w:tcW w:w="558" w:type="dxa"/>
          </w:tcPr>
          <w:p w:rsidR="00CC729E" w:rsidRPr="00D54369" w:rsidRDefault="00CC729E" w:rsidP="0044383A">
            <w:pPr>
              <w:rPr>
                <w:rFonts w:ascii="Arial" w:hAnsi="Arial" w:cs="Arial"/>
                <w:sz w:val="20"/>
                <w:szCs w:val="20"/>
              </w:rPr>
            </w:pPr>
          </w:p>
        </w:tc>
        <w:tc>
          <w:tcPr>
            <w:tcW w:w="2880" w:type="dxa"/>
            <w:gridSpan w:val="2"/>
          </w:tcPr>
          <w:p w:rsidR="00CC729E" w:rsidRPr="00D54369" w:rsidRDefault="00CC729E" w:rsidP="0044383A">
            <w:pPr>
              <w:rPr>
                <w:rFonts w:ascii="Arial" w:hAnsi="Arial" w:cs="Arial"/>
                <w:b/>
                <w:sz w:val="20"/>
                <w:szCs w:val="20"/>
              </w:rPr>
            </w:pPr>
          </w:p>
        </w:tc>
        <w:tc>
          <w:tcPr>
            <w:tcW w:w="3780" w:type="dxa"/>
          </w:tcPr>
          <w:p w:rsidR="00CC729E" w:rsidRPr="00D54369" w:rsidRDefault="00CC729E" w:rsidP="0044383A">
            <w:pPr>
              <w:rPr>
                <w:rFonts w:ascii="Arial" w:hAnsi="Arial" w:cs="Arial"/>
                <w:color w:val="000000"/>
                <w:sz w:val="20"/>
                <w:szCs w:val="20"/>
              </w:rPr>
            </w:pPr>
            <w:r w:rsidRPr="00D54369">
              <w:rPr>
                <w:rFonts w:ascii="Arial" w:hAnsi="Arial" w:cs="Arial"/>
                <w:b/>
                <w:sz w:val="20"/>
                <w:szCs w:val="20"/>
              </w:rPr>
              <w:t>Total</w:t>
            </w:r>
          </w:p>
        </w:tc>
        <w:tc>
          <w:tcPr>
            <w:tcW w:w="630" w:type="dxa"/>
          </w:tcPr>
          <w:p w:rsidR="00CC729E" w:rsidRPr="00D54369" w:rsidRDefault="00CC729E" w:rsidP="0044383A">
            <w:pPr>
              <w:rPr>
                <w:rFonts w:ascii="Arial" w:hAnsi="Arial" w:cs="Arial"/>
                <w:b/>
                <w:sz w:val="20"/>
                <w:szCs w:val="20"/>
              </w:rPr>
            </w:pPr>
            <w:r w:rsidRPr="00D54369">
              <w:rPr>
                <w:rFonts w:ascii="Arial" w:hAnsi="Arial" w:cs="Arial"/>
                <w:b/>
                <w:sz w:val="20"/>
                <w:szCs w:val="20"/>
              </w:rPr>
              <w:t>175</w:t>
            </w:r>
          </w:p>
        </w:tc>
        <w:tc>
          <w:tcPr>
            <w:tcW w:w="720" w:type="dxa"/>
          </w:tcPr>
          <w:p w:rsidR="00CC729E" w:rsidRPr="00D54369" w:rsidRDefault="00CC729E" w:rsidP="0044383A">
            <w:pPr>
              <w:rPr>
                <w:rFonts w:ascii="Arial" w:hAnsi="Arial" w:cs="Arial"/>
                <w:b/>
                <w:sz w:val="20"/>
                <w:szCs w:val="20"/>
              </w:rPr>
            </w:pPr>
            <w:r w:rsidRPr="00D54369">
              <w:rPr>
                <w:rFonts w:ascii="Arial" w:hAnsi="Arial" w:cs="Arial"/>
                <w:b/>
                <w:sz w:val="20"/>
                <w:szCs w:val="20"/>
              </w:rPr>
              <w:t>525</w:t>
            </w:r>
          </w:p>
        </w:tc>
        <w:tc>
          <w:tcPr>
            <w:tcW w:w="540" w:type="dxa"/>
          </w:tcPr>
          <w:p w:rsidR="00CC729E" w:rsidRPr="00D54369" w:rsidRDefault="00CC729E" w:rsidP="0044383A">
            <w:pPr>
              <w:rPr>
                <w:rFonts w:ascii="Arial" w:hAnsi="Arial" w:cs="Arial"/>
                <w:b/>
                <w:sz w:val="20"/>
                <w:szCs w:val="20"/>
              </w:rPr>
            </w:pPr>
            <w:r w:rsidRPr="00D54369">
              <w:rPr>
                <w:rFonts w:ascii="Arial" w:hAnsi="Arial" w:cs="Arial"/>
                <w:b/>
                <w:sz w:val="20"/>
                <w:szCs w:val="20"/>
              </w:rPr>
              <w:t>20</w:t>
            </w:r>
          </w:p>
        </w:tc>
        <w:tc>
          <w:tcPr>
            <w:tcW w:w="540" w:type="dxa"/>
            <w:tcBorders>
              <w:right w:val="single" w:sz="4" w:space="0" w:color="auto"/>
            </w:tcBorders>
          </w:tcPr>
          <w:p w:rsidR="00CC729E" w:rsidRPr="00D54369" w:rsidRDefault="00CC729E" w:rsidP="0044383A">
            <w:pPr>
              <w:rPr>
                <w:rFonts w:ascii="Arial" w:hAnsi="Arial" w:cs="Arial"/>
                <w:b/>
                <w:sz w:val="20"/>
                <w:szCs w:val="20"/>
              </w:rPr>
            </w:pPr>
            <w:r w:rsidRPr="00D54369">
              <w:rPr>
                <w:rFonts w:ascii="Arial" w:hAnsi="Arial" w:cs="Arial"/>
                <w:b/>
                <w:sz w:val="20"/>
                <w:szCs w:val="20"/>
              </w:rPr>
              <w:t>16</w:t>
            </w:r>
          </w:p>
        </w:tc>
        <w:tc>
          <w:tcPr>
            <w:tcW w:w="630" w:type="dxa"/>
            <w:tcBorders>
              <w:left w:val="single" w:sz="4" w:space="0" w:color="auto"/>
            </w:tcBorders>
          </w:tcPr>
          <w:p w:rsidR="00CC729E" w:rsidRPr="00D54369" w:rsidRDefault="00CC729E" w:rsidP="0044383A">
            <w:pPr>
              <w:rPr>
                <w:rFonts w:ascii="Arial" w:hAnsi="Arial" w:cs="Arial"/>
                <w:b/>
                <w:sz w:val="20"/>
                <w:szCs w:val="20"/>
              </w:rPr>
            </w:pPr>
            <w:r w:rsidRPr="00D54369">
              <w:rPr>
                <w:rFonts w:ascii="Arial" w:hAnsi="Arial" w:cs="Arial"/>
                <w:b/>
                <w:sz w:val="20"/>
                <w:szCs w:val="20"/>
              </w:rPr>
              <w:t>28</w:t>
            </w:r>
          </w:p>
        </w:tc>
      </w:tr>
    </w:tbl>
    <w:p w:rsidR="00D54369" w:rsidRPr="00D54369" w:rsidRDefault="00D54369" w:rsidP="00D54369">
      <w:pPr>
        <w:rPr>
          <w:rFonts w:ascii="Arial" w:hAnsi="Arial" w:cs="Arial"/>
          <w:b/>
          <w:sz w:val="20"/>
          <w:szCs w:val="20"/>
        </w:rPr>
      </w:pPr>
      <w:r w:rsidRPr="00D54369">
        <w:rPr>
          <w:rFonts w:ascii="Arial" w:hAnsi="Arial" w:cs="Arial"/>
          <w:b/>
          <w:sz w:val="20"/>
          <w:szCs w:val="20"/>
        </w:rPr>
        <w:t xml:space="preserve"> I YEAR</w:t>
      </w:r>
    </w:p>
    <w:p w:rsidR="00D54369" w:rsidRPr="00D54369" w:rsidRDefault="00D54369" w:rsidP="00D54369">
      <w:pPr>
        <w:autoSpaceDE w:val="0"/>
        <w:autoSpaceDN w:val="0"/>
        <w:adjustRightInd w:val="0"/>
        <w:jc w:val="center"/>
        <w:rPr>
          <w:rFonts w:ascii="Arial" w:hAnsi="Arial" w:cs="Arial"/>
          <w:b/>
          <w:sz w:val="20"/>
          <w:szCs w:val="20"/>
        </w:rPr>
      </w:pPr>
      <w:r w:rsidRPr="00D54369">
        <w:rPr>
          <w:rFonts w:ascii="Arial" w:hAnsi="Arial" w:cs="Arial"/>
          <w:b/>
          <w:bCs/>
          <w:color w:val="000000"/>
          <w:sz w:val="20"/>
          <w:szCs w:val="20"/>
        </w:rPr>
        <w:t xml:space="preserve"> </w:t>
      </w:r>
    </w:p>
    <w:tbl>
      <w:tblPr>
        <w:tblStyle w:val="TableGrid"/>
        <w:tblpPr w:leftFromText="180" w:rightFromText="180" w:vertAnchor="text" w:horzAnchor="margin" w:tblpY="100"/>
        <w:tblW w:w="10278" w:type="dxa"/>
        <w:tblLayout w:type="fixed"/>
        <w:tblLook w:val="04A0" w:firstRow="1" w:lastRow="0" w:firstColumn="1" w:lastColumn="0" w:noHBand="0" w:noVBand="1"/>
      </w:tblPr>
      <w:tblGrid>
        <w:gridCol w:w="648"/>
        <w:gridCol w:w="1170"/>
        <w:gridCol w:w="1530"/>
        <w:gridCol w:w="360"/>
        <w:gridCol w:w="3240"/>
        <w:gridCol w:w="810"/>
        <w:gridCol w:w="810"/>
        <w:gridCol w:w="540"/>
        <w:gridCol w:w="540"/>
        <w:gridCol w:w="630"/>
      </w:tblGrid>
      <w:tr w:rsidR="0069208F" w:rsidRPr="00D54369" w:rsidTr="001C6AC6">
        <w:tc>
          <w:tcPr>
            <w:tcW w:w="1818" w:type="dxa"/>
            <w:gridSpan w:val="2"/>
          </w:tcPr>
          <w:p w:rsidR="0069208F" w:rsidRPr="00D54369" w:rsidRDefault="0044383A" w:rsidP="0069208F">
            <w:pPr>
              <w:rPr>
                <w:rFonts w:ascii="Arial" w:hAnsi="Arial" w:cs="Arial"/>
                <w:b/>
                <w:sz w:val="20"/>
                <w:szCs w:val="20"/>
              </w:rPr>
            </w:pPr>
            <w:r>
              <w:rPr>
                <w:rFonts w:ascii="Arial" w:hAnsi="Arial" w:cs="Arial"/>
                <w:b/>
                <w:sz w:val="20"/>
                <w:szCs w:val="20"/>
              </w:rPr>
              <w:t>Subject Code</w:t>
            </w:r>
          </w:p>
        </w:tc>
        <w:tc>
          <w:tcPr>
            <w:tcW w:w="1530" w:type="dxa"/>
          </w:tcPr>
          <w:p w:rsidR="0069208F" w:rsidRPr="00D54369" w:rsidRDefault="0069208F" w:rsidP="0069208F">
            <w:pPr>
              <w:rPr>
                <w:rFonts w:ascii="Arial" w:hAnsi="Arial" w:cs="Arial"/>
                <w:b/>
                <w:sz w:val="20"/>
                <w:szCs w:val="20"/>
              </w:rPr>
            </w:pPr>
            <w:r w:rsidRPr="00D54369">
              <w:rPr>
                <w:rFonts w:ascii="Arial" w:hAnsi="Arial" w:cs="Arial"/>
                <w:b/>
                <w:sz w:val="20"/>
                <w:szCs w:val="20"/>
              </w:rPr>
              <w:t>I semester</w:t>
            </w:r>
          </w:p>
        </w:tc>
        <w:tc>
          <w:tcPr>
            <w:tcW w:w="3600" w:type="dxa"/>
            <w:gridSpan w:val="2"/>
          </w:tcPr>
          <w:p w:rsidR="0069208F" w:rsidRPr="00D54369" w:rsidRDefault="0069208F" w:rsidP="0069208F">
            <w:pPr>
              <w:rPr>
                <w:rFonts w:ascii="Arial" w:hAnsi="Arial" w:cs="Arial"/>
                <w:b/>
                <w:sz w:val="20"/>
                <w:szCs w:val="20"/>
              </w:rPr>
            </w:pPr>
            <w:r w:rsidRPr="00D54369">
              <w:rPr>
                <w:rFonts w:ascii="Arial" w:hAnsi="Arial" w:cs="Arial"/>
                <w:b/>
                <w:sz w:val="20"/>
                <w:szCs w:val="20"/>
              </w:rPr>
              <w:t>Course Title</w:t>
            </w:r>
          </w:p>
        </w:tc>
        <w:tc>
          <w:tcPr>
            <w:tcW w:w="810" w:type="dxa"/>
          </w:tcPr>
          <w:p w:rsidR="0069208F" w:rsidRPr="00D54369" w:rsidRDefault="0069208F" w:rsidP="0069208F">
            <w:pPr>
              <w:rPr>
                <w:rFonts w:ascii="Arial" w:hAnsi="Arial" w:cs="Arial"/>
                <w:b/>
                <w:sz w:val="20"/>
                <w:szCs w:val="20"/>
              </w:rPr>
            </w:pPr>
            <w:r w:rsidRPr="00D54369">
              <w:rPr>
                <w:rFonts w:ascii="Arial" w:hAnsi="Arial" w:cs="Arial"/>
                <w:b/>
                <w:sz w:val="20"/>
                <w:szCs w:val="20"/>
              </w:rPr>
              <w:t>Int. Marks</w:t>
            </w:r>
          </w:p>
        </w:tc>
        <w:tc>
          <w:tcPr>
            <w:tcW w:w="810" w:type="dxa"/>
          </w:tcPr>
          <w:p w:rsidR="0069208F" w:rsidRPr="00D54369" w:rsidRDefault="0069208F" w:rsidP="0069208F">
            <w:pPr>
              <w:rPr>
                <w:rFonts w:ascii="Arial" w:hAnsi="Arial" w:cs="Arial"/>
                <w:b/>
                <w:sz w:val="20"/>
                <w:szCs w:val="20"/>
              </w:rPr>
            </w:pPr>
            <w:r w:rsidRPr="00D54369">
              <w:rPr>
                <w:rFonts w:ascii="Arial" w:hAnsi="Arial" w:cs="Arial"/>
                <w:b/>
                <w:sz w:val="20"/>
                <w:szCs w:val="20"/>
              </w:rPr>
              <w:t>Ext.</w:t>
            </w:r>
          </w:p>
          <w:p w:rsidR="0069208F" w:rsidRPr="00D54369" w:rsidRDefault="0069208F" w:rsidP="0069208F">
            <w:pPr>
              <w:rPr>
                <w:rFonts w:ascii="Arial" w:hAnsi="Arial" w:cs="Arial"/>
                <w:b/>
                <w:sz w:val="20"/>
                <w:szCs w:val="20"/>
              </w:rPr>
            </w:pPr>
            <w:r w:rsidRPr="00D54369">
              <w:rPr>
                <w:rFonts w:ascii="Arial" w:hAnsi="Arial" w:cs="Arial"/>
                <w:b/>
                <w:sz w:val="20"/>
                <w:szCs w:val="20"/>
              </w:rPr>
              <w:t>marks</w:t>
            </w:r>
          </w:p>
        </w:tc>
        <w:tc>
          <w:tcPr>
            <w:tcW w:w="540" w:type="dxa"/>
          </w:tcPr>
          <w:p w:rsidR="0069208F" w:rsidRPr="00D54369" w:rsidRDefault="0069208F" w:rsidP="0069208F">
            <w:pPr>
              <w:rPr>
                <w:rFonts w:ascii="Arial" w:hAnsi="Arial" w:cs="Arial"/>
                <w:b/>
                <w:sz w:val="20"/>
                <w:szCs w:val="20"/>
              </w:rPr>
            </w:pPr>
            <w:r w:rsidRPr="00D54369">
              <w:rPr>
                <w:rFonts w:ascii="Arial" w:hAnsi="Arial" w:cs="Arial"/>
                <w:b/>
                <w:sz w:val="20"/>
                <w:szCs w:val="20"/>
              </w:rPr>
              <w:t>L</w:t>
            </w:r>
          </w:p>
        </w:tc>
        <w:tc>
          <w:tcPr>
            <w:tcW w:w="540" w:type="dxa"/>
            <w:tcBorders>
              <w:right w:val="single" w:sz="4" w:space="0" w:color="auto"/>
            </w:tcBorders>
          </w:tcPr>
          <w:p w:rsidR="0069208F" w:rsidRPr="00D54369" w:rsidRDefault="0069208F" w:rsidP="0069208F">
            <w:pPr>
              <w:rPr>
                <w:rFonts w:ascii="Arial" w:hAnsi="Arial" w:cs="Arial"/>
                <w:b/>
                <w:sz w:val="20"/>
                <w:szCs w:val="20"/>
              </w:rPr>
            </w:pPr>
            <w:r w:rsidRPr="00D54369">
              <w:rPr>
                <w:rFonts w:ascii="Arial" w:hAnsi="Arial" w:cs="Arial"/>
                <w:b/>
                <w:sz w:val="20"/>
                <w:szCs w:val="20"/>
              </w:rPr>
              <w:t>P</w:t>
            </w:r>
          </w:p>
        </w:tc>
        <w:tc>
          <w:tcPr>
            <w:tcW w:w="630" w:type="dxa"/>
            <w:tcBorders>
              <w:left w:val="single" w:sz="4" w:space="0" w:color="auto"/>
            </w:tcBorders>
          </w:tcPr>
          <w:p w:rsidR="0069208F" w:rsidRPr="00D54369" w:rsidRDefault="0069208F" w:rsidP="0069208F">
            <w:pPr>
              <w:rPr>
                <w:rFonts w:ascii="Arial" w:hAnsi="Arial" w:cs="Arial"/>
                <w:b/>
                <w:sz w:val="20"/>
                <w:szCs w:val="20"/>
              </w:rPr>
            </w:pPr>
            <w:r w:rsidRPr="00D54369">
              <w:rPr>
                <w:rFonts w:ascii="Arial" w:hAnsi="Arial" w:cs="Arial"/>
                <w:b/>
                <w:sz w:val="20"/>
                <w:szCs w:val="20"/>
              </w:rPr>
              <w:t>C</w:t>
            </w:r>
          </w:p>
          <w:p w:rsidR="0069208F" w:rsidRPr="00D54369" w:rsidRDefault="0069208F" w:rsidP="0069208F">
            <w:pPr>
              <w:rPr>
                <w:rFonts w:ascii="Arial" w:hAnsi="Arial" w:cs="Arial"/>
                <w:b/>
                <w:sz w:val="20"/>
                <w:szCs w:val="20"/>
              </w:rPr>
            </w:pPr>
          </w:p>
          <w:p w:rsidR="0069208F" w:rsidRPr="00D54369" w:rsidRDefault="0069208F" w:rsidP="0069208F">
            <w:pPr>
              <w:rPr>
                <w:rFonts w:ascii="Arial" w:hAnsi="Arial" w:cs="Arial"/>
                <w:b/>
                <w:sz w:val="20"/>
                <w:szCs w:val="20"/>
              </w:rPr>
            </w:pP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r>
              <w:rPr>
                <w:rFonts w:ascii="Arial" w:hAnsi="Arial" w:cs="Arial"/>
                <w:sz w:val="20"/>
                <w:szCs w:val="20"/>
              </w:rPr>
              <w:t>11.</w:t>
            </w:r>
          </w:p>
        </w:tc>
        <w:tc>
          <w:tcPr>
            <w:tcW w:w="1170" w:type="dxa"/>
          </w:tcPr>
          <w:p w:rsidR="0044383A" w:rsidRPr="001B0D9D" w:rsidRDefault="0044383A" w:rsidP="00124314">
            <w:pPr>
              <w:pStyle w:val="Heading2"/>
              <w:jc w:val="center"/>
              <w:outlineLvl w:val="1"/>
              <w:rPr>
                <w:rFonts w:ascii="Arial" w:hAnsi="Arial" w:cs="Arial"/>
                <w:b w:val="0"/>
                <w:sz w:val="20"/>
                <w:szCs w:val="20"/>
              </w:rPr>
            </w:pPr>
            <w:r w:rsidRPr="001B0D9D">
              <w:rPr>
                <w:rFonts w:ascii="Arial" w:hAnsi="Arial" w:cs="Arial"/>
                <w:b w:val="0"/>
                <w:sz w:val="20"/>
                <w:szCs w:val="20"/>
              </w:rPr>
              <w:t>BT-101</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Core Course I</w:t>
            </w:r>
          </w:p>
        </w:tc>
        <w:tc>
          <w:tcPr>
            <w:tcW w:w="3600" w:type="dxa"/>
            <w:gridSpan w:val="2"/>
          </w:tcPr>
          <w:p w:rsidR="0044383A" w:rsidRPr="00D54369" w:rsidRDefault="0044383A" w:rsidP="0069208F">
            <w:pPr>
              <w:rPr>
                <w:rFonts w:ascii="Arial" w:hAnsi="Arial" w:cs="Arial"/>
                <w:sz w:val="20"/>
                <w:szCs w:val="20"/>
              </w:rPr>
            </w:pPr>
            <w:r w:rsidRPr="00D54369">
              <w:rPr>
                <w:rFonts w:ascii="Arial" w:hAnsi="Arial" w:cs="Arial"/>
                <w:sz w:val="20"/>
                <w:szCs w:val="20"/>
              </w:rPr>
              <w:t>Cell Biology</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p>
        </w:tc>
        <w:tc>
          <w:tcPr>
            <w:tcW w:w="1170" w:type="dxa"/>
          </w:tcPr>
          <w:p w:rsidR="0044383A" w:rsidRPr="001B0D9D" w:rsidRDefault="0044383A" w:rsidP="00124314">
            <w:pPr>
              <w:jc w:val="center"/>
              <w:rPr>
                <w:rFonts w:ascii="Arial" w:hAnsi="Arial" w:cs="Arial"/>
                <w:bCs/>
                <w:sz w:val="20"/>
                <w:szCs w:val="20"/>
              </w:rPr>
            </w:pPr>
            <w:r w:rsidRPr="001B0D9D">
              <w:rPr>
                <w:rFonts w:ascii="Arial" w:hAnsi="Arial" w:cs="Arial"/>
                <w:bCs/>
                <w:sz w:val="20"/>
                <w:szCs w:val="20"/>
              </w:rPr>
              <w:t>BT-102</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Core Course II</w:t>
            </w:r>
          </w:p>
        </w:tc>
        <w:tc>
          <w:tcPr>
            <w:tcW w:w="3600" w:type="dxa"/>
            <w:gridSpan w:val="2"/>
          </w:tcPr>
          <w:p w:rsidR="0044383A" w:rsidRPr="00D54369" w:rsidRDefault="0044383A" w:rsidP="0069208F">
            <w:pPr>
              <w:rPr>
                <w:rFonts w:ascii="Arial" w:hAnsi="Arial" w:cs="Arial"/>
                <w:sz w:val="20"/>
                <w:szCs w:val="20"/>
              </w:rPr>
            </w:pPr>
            <w:r w:rsidRPr="00D54369">
              <w:rPr>
                <w:rFonts w:ascii="Arial" w:hAnsi="Arial" w:cs="Arial"/>
                <w:color w:val="000000"/>
                <w:sz w:val="20"/>
                <w:szCs w:val="20"/>
              </w:rPr>
              <w:t>Biochemistry and Metabolic Regulation</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p>
        </w:tc>
        <w:tc>
          <w:tcPr>
            <w:tcW w:w="1170" w:type="dxa"/>
          </w:tcPr>
          <w:p w:rsidR="0044383A" w:rsidRPr="001B0D9D" w:rsidRDefault="0044383A" w:rsidP="00124314">
            <w:pPr>
              <w:jc w:val="center"/>
              <w:rPr>
                <w:rFonts w:ascii="Arial" w:hAnsi="Arial" w:cs="Arial"/>
                <w:bCs/>
                <w:sz w:val="20"/>
                <w:szCs w:val="20"/>
              </w:rPr>
            </w:pPr>
            <w:r w:rsidRPr="001B0D9D">
              <w:rPr>
                <w:rFonts w:ascii="Arial" w:hAnsi="Arial" w:cs="Arial"/>
                <w:bCs/>
                <w:sz w:val="20"/>
                <w:szCs w:val="20"/>
              </w:rPr>
              <w:t>BT-103</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Core Course III</w:t>
            </w:r>
          </w:p>
        </w:tc>
        <w:tc>
          <w:tcPr>
            <w:tcW w:w="3600" w:type="dxa"/>
            <w:gridSpan w:val="2"/>
          </w:tcPr>
          <w:p w:rsidR="0044383A" w:rsidRPr="00D54369" w:rsidRDefault="0044383A" w:rsidP="0069208F">
            <w:pPr>
              <w:rPr>
                <w:rFonts w:ascii="Arial" w:hAnsi="Arial" w:cs="Arial"/>
                <w:sz w:val="20"/>
                <w:szCs w:val="20"/>
              </w:rPr>
            </w:pPr>
            <w:r w:rsidRPr="00D54369">
              <w:rPr>
                <w:rFonts w:ascii="Arial" w:hAnsi="Arial" w:cs="Arial"/>
                <w:color w:val="000000"/>
                <w:sz w:val="20"/>
                <w:szCs w:val="20"/>
              </w:rPr>
              <w:t>Molecular Biology and Virology</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p>
        </w:tc>
        <w:tc>
          <w:tcPr>
            <w:tcW w:w="1170" w:type="dxa"/>
          </w:tcPr>
          <w:p w:rsidR="0044383A" w:rsidRPr="001B0D9D" w:rsidRDefault="0044383A" w:rsidP="00124314">
            <w:pPr>
              <w:jc w:val="center"/>
              <w:rPr>
                <w:rFonts w:ascii="Arial" w:hAnsi="Arial" w:cs="Arial"/>
                <w:bCs/>
                <w:sz w:val="20"/>
                <w:szCs w:val="20"/>
              </w:rPr>
            </w:pPr>
            <w:r w:rsidRPr="001B0D9D">
              <w:rPr>
                <w:rFonts w:ascii="Arial" w:hAnsi="Arial" w:cs="Arial"/>
                <w:bCs/>
                <w:sz w:val="20"/>
                <w:szCs w:val="20"/>
              </w:rPr>
              <w:t>BT-104</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Core Elective I</w:t>
            </w:r>
          </w:p>
        </w:tc>
        <w:tc>
          <w:tcPr>
            <w:tcW w:w="3600" w:type="dxa"/>
            <w:gridSpan w:val="2"/>
          </w:tcPr>
          <w:p w:rsidR="0044383A" w:rsidRPr="00F951D9" w:rsidRDefault="0044383A" w:rsidP="0069208F">
            <w:pPr>
              <w:pStyle w:val="ListParagraph"/>
              <w:numPr>
                <w:ilvl w:val="0"/>
                <w:numId w:val="39"/>
              </w:numPr>
              <w:spacing w:after="0" w:line="240" w:lineRule="auto"/>
              <w:ind w:left="680"/>
              <w:contextualSpacing/>
              <w:rPr>
                <w:rFonts w:ascii="Arial" w:hAnsi="Arial" w:cs="Arial"/>
                <w:color w:val="000000"/>
                <w:sz w:val="20"/>
                <w:szCs w:val="20"/>
              </w:rPr>
            </w:pPr>
            <w:r w:rsidRPr="00F951D9">
              <w:rPr>
                <w:rFonts w:ascii="Arial" w:hAnsi="Arial" w:cs="Arial"/>
                <w:color w:val="000000"/>
                <w:sz w:val="20"/>
                <w:szCs w:val="20"/>
              </w:rPr>
              <w:t>Microbiology</w:t>
            </w:r>
          </w:p>
          <w:p w:rsidR="0044383A" w:rsidRPr="00F951D9" w:rsidRDefault="0044383A" w:rsidP="0069208F">
            <w:pPr>
              <w:pStyle w:val="ListParagraph"/>
              <w:numPr>
                <w:ilvl w:val="0"/>
                <w:numId w:val="39"/>
              </w:numPr>
              <w:spacing w:after="0" w:line="240" w:lineRule="auto"/>
              <w:ind w:left="680"/>
              <w:contextualSpacing/>
              <w:rPr>
                <w:rFonts w:ascii="Arial" w:hAnsi="Arial" w:cs="Arial"/>
                <w:sz w:val="20"/>
                <w:szCs w:val="20"/>
              </w:rPr>
            </w:pPr>
            <w:r w:rsidRPr="00F951D9">
              <w:rPr>
                <w:rFonts w:ascii="Arial" w:hAnsi="Arial" w:cs="Arial"/>
                <w:sz w:val="20"/>
                <w:szCs w:val="20"/>
              </w:rPr>
              <w:t>Bioethics, Biosafety and IPR</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p>
        </w:tc>
        <w:tc>
          <w:tcPr>
            <w:tcW w:w="1170" w:type="dxa"/>
          </w:tcPr>
          <w:p w:rsidR="0044383A" w:rsidRPr="001B0D9D" w:rsidRDefault="0044383A" w:rsidP="00124314">
            <w:pPr>
              <w:jc w:val="center"/>
              <w:rPr>
                <w:rFonts w:ascii="Arial" w:hAnsi="Arial" w:cs="Arial"/>
                <w:bCs/>
                <w:sz w:val="20"/>
                <w:szCs w:val="20"/>
              </w:rPr>
            </w:pPr>
            <w:r w:rsidRPr="001B0D9D">
              <w:rPr>
                <w:rFonts w:ascii="Arial" w:hAnsi="Arial" w:cs="Arial"/>
                <w:bCs/>
                <w:sz w:val="20"/>
                <w:szCs w:val="20"/>
              </w:rPr>
              <w:t>BT-105</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Open Elective I</w:t>
            </w:r>
          </w:p>
        </w:tc>
        <w:tc>
          <w:tcPr>
            <w:tcW w:w="3600" w:type="dxa"/>
            <w:gridSpan w:val="2"/>
          </w:tcPr>
          <w:p w:rsidR="0044383A" w:rsidRPr="00F951D9" w:rsidRDefault="0044383A" w:rsidP="0069208F">
            <w:pPr>
              <w:pStyle w:val="ListParagraph"/>
              <w:numPr>
                <w:ilvl w:val="0"/>
                <w:numId w:val="40"/>
              </w:numPr>
              <w:spacing w:after="0" w:line="240" w:lineRule="auto"/>
              <w:ind w:left="680"/>
              <w:contextualSpacing/>
              <w:rPr>
                <w:rFonts w:ascii="Arial" w:hAnsi="Arial" w:cs="Arial"/>
                <w:sz w:val="20"/>
                <w:szCs w:val="20"/>
              </w:rPr>
            </w:pPr>
            <w:r w:rsidRPr="00F951D9">
              <w:rPr>
                <w:rFonts w:ascii="Arial" w:hAnsi="Arial" w:cs="Arial"/>
                <w:color w:val="000000"/>
                <w:sz w:val="20"/>
                <w:szCs w:val="20"/>
              </w:rPr>
              <w:t>Basic Mathematics and Biostatistics</w:t>
            </w:r>
          </w:p>
          <w:p w:rsidR="0044383A" w:rsidRPr="00F951D9" w:rsidRDefault="0044383A" w:rsidP="0069208F">
            <w:pPr>
              <w:pStyle w:val="ListParagraph"/>
              <w:numPr>
                <w:ilvl w:val="0"/>
                <w:numId w:val="40"/>
              </w:numPr>
              <w:spacing w:after="0" w:line="240" w:lineRule="auto"/>
              <w:ind w:left="680"/>
              <w:contextualSpacing/>
              <w:rPr>
                <w:rFonts w:ascii="Arial" w:hAnsi="Arial" w:cs="Arial"/>
                <w:sz w:val="20"/>
                <w:szCs w:val="20"/>
              </w:rPr>
            </w:pPr>
            <w:r w:rsidRPr="00F951D9">
              <w:rPr>
                <w:rFonts w:ascii="Arial" w:hAnsi="Arial" w:cs="Arial"/>
                <w:color w:val="000000"/>
                <w:sz w:val="20"/>
                <w:szCs w:val="20"/>
              </w:rPr>
              <w:t xml:space="preserve">Bio Business Management </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4</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p>
        </w:tc>
        <w:tc>
          <w:tcPr>
            <w:tcW w:w="1170" w:type="dxa"/>
          </w:tcPr>
          <w:p w:rsidR="0044383A" w:rsidRPr="001B0D9D" w:rsidRDefault="0044383A" w:rsidP="00124314">
            <w:pPr>
              <w:jc w:val="center"/>
              <w:rPr>
                <w:rFonts w:ascii="Arial" w:hAnsi="Arial" w:cs="Arial"/>
                <w:bCs/>
                <w:sz w:val="20"/>
                <w:szCs w:val="20"/>
              </w:rPr>
            </w:pPr>
            <w:r w:rsidRPr="001B0D9D">
              <w:rPr>
                <w:rFonts w:ascii="Arial" w:hAnsi="Arial" w:cs="Arial"/>
                <w:bCs/>
                <w:sz w:val="20"/>
                <w:szCs w:val="20"/>
              </w:rPr>
              <w:t>BT-106</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Laboratory I</w:t>
            </w:r>
          </w:p>
        </w:tc>
        <w:tc>
          <w:tcPr>
            <w:tcW w:w="3600" w:type="dxa"/>
            <w:gridSpan w:val="2"/>
          </w:tcPr>
          <w:p w:rsidR="0044383A" w:rsidRPr="00D54369" w:rsidRDefault="0044383A" w:rsidP="0069208F">
            <w:pPr>
              <w:rPr>
                <w:rFonts w:ascii="Arial" w:hAnsi="Arial" w:cs="Arial"/>
                <w:sz w:val="20"/>
                <w:szCs w:val="20"/>
              </w:rPr>
            </w:pPr>
            <w:r w:rsidRPr="00D54369">
              <w:rPr>
                <w:rFonts w:ascii="Arial" w:hAnsi="Arial" w:cs="Arial"/>
                <w:color w:val="000000"/>
                <w:sz w:val="20"/>
                <w:szCs w:val="20"/>
              </w:rPr>
              <w:t>Cell Biology and Microbiology Lab</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8</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pStyle w:val="ListParagraph"/>
              <w:numPr>
                <w:ilvl w:val="0"/>
                <w:numId w:val="41"/>
              </w:numPr>
              <w:spacing w:after="0" w:line="240" w:lineRule="auto"/>
              <w:contextualSpacing/>
              <w:jc w:val="both"/>
              <w:rPr>
                <w:rFonts w:ascii="Arial" w:hAnsi="Arial" w:cs="Arial"/>
                <w:sz w:val="20"/>
                <w:szCs w:val="20"/>
              </w:rPr>
            </w:pPr>
          </w:p>
        </w:tc>
        <w:tc>
          <w:tcPr>
            <w:tcW w:w="1170" w:type="dxa"/>
          </w:tcPr>
          <w:p w:rsidR="0044383A" w:rsidRPr="001B0D9D" w:rsidRDefault="0044383A" w:rsidP="00124314">
            <w:pPr>
              <w:jc w:val="center"/>
              <w:rPr>
                <w:rFonts w:ascii="Arial" w:hAnsi="Arial" w:cs="Arial"/>
                <w:bCs/>
                <w:sz w:val="20"/>
                <w:szCs w:val="20"/>
              </w:rPr>
            </w:pPr>
            <w:r w:rsidRPr="001B0D9D">
              <w:rPr>
                <w:rFonts w:ascii="Arial" w:hAnsi="Arial" w:cs="Arial"/>
                <w:bCs/>
                <w:sz w:val="20"/>
                <w:szCs w:val="20"/>
              </w:rPr>
              <w:t>BT-107</w:t>
            </w:r>
          </w:p>
        </w:tc>
        <w:tc>
          <w:tcPr>
            <w:tcW w:w="1530" w:type="dxa"/>
          </w:tcPr>
          <w:p w:rsidR="0044383A" w:rsidRPr="00D54369" w:rsidRDefault="0044383A" w:rsidP="0069208F">
            <w:pPr>
              <w:rPr>
                <w:rFonts w:ascii="Arial" w:hAnsi="Arial" w:cs="Arial"/>
                <w:sz w:val="20"/>
                <w:szCs w:val="20"/>
              </w:rPr>
            </w:pPr>
            <w:r w:rsidRPr="00D54369">
              <w:rPr>
                <w:rFonts w:ascii="Arial" w:hAnsi="Arial" w:cs="Arial"/>
                <w:sz w:val="20"/>
                <w:szCs w:val="20"/>
              </w:rPr>
              <w:t>Laboratory II</w:t>
            </w:r>
          </w:p>
        </w:tc>
        <w:tc>
          <w:tcPr>
            <w:tcW w:w="3600" w:type="dxa"/>
            <w:gridSpan w:val="2"/>
          </w:tcPr>
          <w:p w:rsidR="0044383A" w:rsidRPr="00D54369" w:rsidRDefault="0044383A" w:rsidP="0069208F">
            <w:pPr>
              <w:rPr>
                <w:rFonts w:ascii="Arial" w:hAnsi="Arial" w:cs="Arial"/>
                <w:sz w:val="20"/>
                <w:szCs w:val="20"/>
              </w:rPr>
            </w:pPr>
            <w:r w:rsidRPr="00D54369">
              <w:rPr>
                <w:rFonts w:ascii="Arial" w:hAnsi="Arial" w:cs="Arial"/>
                <w:color w:val="000000"/>
                <w:sz w:val="20"/>
                <w:szCs w:val="20"/>
              </w:rPr>
              <w:t>Biochemistry and Molecular Biology Lab</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25</w:t>
            </w:r>
          </w:p>
        </w:tc>
        <w:tc>
          <w:tcPr>
            <w:tcW w:w="810" w:type="dxa"/>
          </w:tcPr>
          <w:p w:rsidR="0044383A" w:rsidRPr="00D54369" w:rsidRDefault="0044383A" w:rsidP="0069208F">
            <w:pPr>
              <w:rPr>
                <w:rFonts w:ascii="Arial" w:hAnsi="Arial" w:cs="Arial"/>
                <w:sz w:val="20"/>
                <w:szCs w:val="20"/>
              </w:rPr>
            </w:pPr>
            <w:r w:rsidRPr="00D54369">
              <w:rPr>
                <w:rFonts w:ascii="Arial" w:hAnsi="Arial" w:cs="Arial"/>
                <w:sz w:val="20"/>
                <w:szCs w:val="20"/>
              </w:rPr>
              <w:t>75</w:t>
            </w:r>
          </w:p>
        </w:tc>
        <w:tc>
          <w:tcPr>
            <w:tcW w:w="540" w:type="dxa"/>
          </w:tcPr>
          <w:p w:rsidR="0044383A" w:rsidRPr="00D54369" w:rsidRDefault="0044383A" w:rsidP="0069208F">
            <w:pPr>
              <w:rPr>
                <w:rFonts w:ascii="Arial" w:hAnsi="Arial" w:cs="Arial"/>
                <w:sz w:val="20"/>
                <w:szCs w:val="20"/>
              </w:rPr>
            </w:pPr>
            <w:r w:rsidRPr="00D54369">
              <w:rPr>
                <w:rFonts w:ascii="Arial" w:hAnsi="Arial" w:cs="Arial"/>
                <w:sz w:val="20"/>
                <w:szCs w:val="20"/>
              </w:rPr>
              <w:t>-</w:t>
            </w:r>
          </w:p>
        </w:tc>
        <w:tc>
          <w:tcPr>
            <w:tcW w:w="540" w:type="dxa"/>
            <w:tcBorders>
              <w:righ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8</w:t>
            </w:r>
          </w:p>
        </w:tc>
        <w:tc>
          <w:tcPr>
            <w:tcW w:w="630" w:type="dxa"/>
            <w:tcBorders>
              <w:left w:val="single" w:sz="4" w:space="0" w:color="auto"/>
            </w:tcBorders>
          </w:tcPr>
          <w:p w:rsidR="0044383A" w:rsidRPr="00D54369" w:rsidRDefault="0044383A" w:rsidP="0069208F">
            <w:pPr>
              <w:rPr>
                <w:rFonts w:ascii="Arial" w:hAnsi="Arial" w:cs="Arial"/>
                <w:sz w:val="20"/>
                <w:szCs w:val="20"/>
              </w:rPr>
            </w:pPr>
            <w:r w:rsidRPr="00D54369">
              <w:rPr>
                <w:rFonts w:ascii="Arial" w:hAnsi="Arial" w:cs="Arial"/>
                <w:sz w:val="20"/>
                <w:szCs w:val="20"/>
              </w:rPr>
              <w:t>4</w:t>
            </w:r>
          </w:p>
        </w:tc>
      </w:tr>
      <w:tr w:rsidR="0044383A" w:rsidRPr="00D54369" w:rsidTr="001C6AC6">
        <w:tc>
          <w:tcPr>
            <w:tcW w:w="648" w:type="dxa"/>
          </w:tcPr>
          <w:p w:rsidR="0044383A" w:rsidRPr="00D54369" w:rsidRDefault="0044383A" w:rsidP="0069208F">
            <w:pPr>
              <w:ind w:left="360"/>
              <w:jc w:val="both"/>
              <w:rPr>
                <w:rFonts w:ascii="Arial" w:hAnsi="Arial" w:cs="Arial"/>
                <w:sz w:val="20"/>
                <w:szCs w:val="20"/>
              </w:rPr>
            </w:pPr>
          </w:p>
        </w:tc>
        <w:tc>
          <w:tcPr>
            <w:tcW w:w="3060" w:type="dxa"/>
            <w:gridSpan w:val="3"/>
          </w:tcPr>
          <w:p w:rsidR="0044383A" w:rsidRPr="00D54369" w:rsidRDefault="0044383A" w:rsidP="0069208F">
            <w:pPr>
              <w:rPr>
                <w:rFonts w:ascii="Arial" w:hAnsi="Arial" w:cs="Arial"/>
                <w:b/>
                <w:sz w:val="20"/>
                <w:szCs w:val="20"/>
              </w:rPr>
            </w:pPr>
          </w:p>
        </w:tc>
        <w:tc>
          <w:tcPr>
            <w:tcW w:w="3240" w:type="dxa"/>
          </w:tcPr>
          <w:p w:rsidR="0044383A" w:rsidRPr="00D54369" w:rsidRDefault="0044383A" w:rsidP="0069208F">
            <w:pPr>
              <w:rPr>
                <w:rFonts w:ascii="Arial" w:hAnsi="Arial" w:cs="Arial"/>
                <w:b/>
                <w:color w:val="000000"/>
                <w:sz w:val="20"/>
                <w:szCs w:val="20"/>
              </w:rPr>
            </w:pPr>
            <w:r w:rsidRPr="00D54369">
              <w:rPr>
                <w:rFonts w:ascii="Arial" w:hAnsi="Arial" w:cs="Arial"/>
                <w:b/>
                <w:sz w:val="20"/>
                <w:szCs w:val="20"/>
              </w:rPr>
              <w:t>Total</w:t>
            </w:r>
          </w:p>
        </w:tc>
        <w:tc>
          <w:tcPr>
            <w:tcW w:w="810" w:type="dxa"/>
          </w:tcPr>
          <w:p w:rsidR="0044383A" w:rsidRPr="00D54369" w:rsidRDefault="0044383A" w:rsidP="0069208F">
            <w:pPr>
              <w:rPr>
                <w:rFonts w:ascii="Arial" w:hAnsi="Arial" w:cs="Arial"/>
                <w:b/>
                <w:sz w:val="20"/>
                <w:szCs w:val="20"/>
              </w:rPr>
            </w:pPr>
            <w:r w:rsidRPr="00D54369">
              <w:rPr>
                <w:rFonts w:ascii="Arial" w:hAnsi="Arial" w:cs="Arial"/>
                <w:b/>
                <w:sz w:val="20"/>
                <w:szCs w:val="20"/>
              </w:rPr>
              <w:t>175</w:t>
            </w:r>
          </w:p>
        </w:tc>
        <w:tc>
          <w:tcPr>
            <w:tcW w:w="810" w:type="dxa"/>
          </w:tcPr>
          <w:p w:rsidR="0044383A" w:rsidRPr="00D54369" w:rsidRDefault="0044383A" w:rsidP="0069208F">
            <w:pPr>
              <w:rPr>
                <w:rFonts w:ascii="Arial" w:hAnsi="Arial" w:cs="Arial"/>
                <w:b/>
                <w:sz w:val="20"/>
                <w:szCs w:val="20"/>
              </w:rPr>
            </w:pPr>
            <w:r w:rsidRPr="00D54369">
              <w:rPr>
                <w:rFonts w:ascii="Arial" w:hAnsi="Arial" w:cs="Arial"/>
                <w:b/>
                <w:sz w:val="20"/>
                <w:szCs w:val="20"/>
              </w:rPr>
              <w:t>525</w:t>
            </w:r>
          </w:p>
        </w:tc>
        <w:tc>
          <w:tcPr>
            <w:tcW w:w="540" w:type="dxa"/>
          </w:tcPr>
          <w:p w:rsidR="0044383A" w:rsidRPr="00D54369" w:rsidRDefault="0044383A" w:rsidP="0069208F">
            <w:pPr>
              <w:rPr>
                <w:rFonts w:ascii="Arial" w:hAnsi="Arial" w:cs="Arial"/>
                <w:b/>
                <w:sz w:val="20"/>
                <w:szCs w:val="20"/>
              </w:rPr>
            </w:pPr>
            <w:r w:rsidRPr="00D54369">
              <w:rPr>
                <w:rFonts w:ascii="Arial" w:hAnsi="Arial" w:cs="Arial"/>
                <w:b/>
                <w:sz w:val="20"/>
                <w:szCs w:val="20"/>
              </w:rPr>
              <w:t>20</w:t>
            </w:r>
          </w:p>
        </w:tc>
        <w:tc>
          <w:tcPr>
            <w:tcW w:w="540" w:type="dxa"/>
            <w:tcBorders>
              <w:right w:val="single" w:sz="4" w:space="0" w:color="auto"/>
            </w:tcBorders>
          </w:tcPr>
          <w:p w:rsidR="0044383A" w:rsidRPr="00D54369" w:rsidRDefault="0044383A" w:rsidP="0069208F">
            <w:pPr>
              <w:rPr>
                <w:rFonts w:ascii="Arial" w:hAnsi="Arial" w:cs="Arial"/>
                <w:b/>
                <w:sz w:val="20"/>
                <w:szCs w:val="20"/>
              </w:rPr>
            </w:pPr>
            <w:r w:rsidRPr="00D54369">
              <w:rPr>
                <w:rFonts w:ascii="Arial" w:hAnsi="Arial" w:cs="Arial"/>
                <w:b/>
                <w:sz w:val="20"/>
                <w:szCs w:val="20"/>
              </w:rPr>
              <w:t>16</w:t>
            </w:r>
          </w:p>
        </w:tc>
        <w:tc>
          <w:tcPr>
            <w:tcW w:w="630" w:type="dxa"/>
            <w:tcBorders>
              <w:left w:val="single" w:sz="4" w:space="0" w:color="auto"/>
            </w:tcBorders>
          </w:tcPr>
          <w:p w:rsidR="0044383A" w:rsidRPr="00D54369" w:rsidRDefault="0044383A" w:rsidP="0069208F">
            <w:pPr>
              <w:rPr>
                <w:rFonts w:ascii="Arial" w:hAnsi="Arial" w:cs="Arial"/>
                <w:b/>
                <w:sz w:val="20"/>
                <w:szCs w:val="20"/>
              </w:rPr>
            </w:pPr>
            <w:r w:rsidRPr="00D54369">
              <w:rPr>
                <w:rFonts w:ascii="Arial" w:hAnsi="Arial" w:cs="Arial"/>
                <w:b/>
                <w:sz w:val="20"/>
                <w:szCs w:val="20"/>
              </w:rPr>
              <w:t>28</w:t>
            </w:r>
          </w:p>
        </w:tc>
      </w:tr>
    </w:tbl>
    <w:p w:rsidR="00D54369" w:rsidRPr="00D54369" w:rsidRDefault="00D54369" w:rsidP="00D54369">
      <w:pPr>
        <w:rPr>
          <w:rFonts w:ascii="Arial" w:hAnsi="Arial" w:cs="Arial"/>
          <w:b/>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tbl>
      <w:tblPr>
        <w:tblStyle w:val="TableGrid"/>
        <w:tblpPr w:leftFromText="180" w:rightFromText="180" w:vertAnchor="text" w:horzAnchor="margin" w:tblpY="1530"/>
        <w:tblW w:w="10278" w:type="dxa"/>
        <w:tblLayout w:type="fixed"/>
        <w:tblLook w:val="04A0" w:firstRow="1" w:lastRow="0" w:firstColumn="1" w:lastColumn="0" w:noHBand="0" w:noVBand="1"/>
      </w:tblPr>
      <w:tblGrid>
        <w:gridCol w:w="558"/>
        <w:gridCol w:w="1242"/>
        <w:gridCol w:w="18"/>
        <w:gridCol w:w="1620"/>
        <w:gridCol w:w="3060"/>
        <w:gridCol w:w="1080"/>
        <w:gridCol w:w="720"/>
        <w:gridCol w:w="540"/>
        <w:gridCol w:w="450"/>
        <w:gridCol w:w="990"/>
      </w:tblGrid>
      <w:tr w:rsidR="001B0D9D" w:rsidRPr="00D54369" w:rsidTr="001B0D9D">
        <w:tc>
          <w:tcPr>
            <w:tcW w:w="1800" w:type="dxa"/>
            <w:gridSpan w:val="2"/>
          </w:tcPr>
          <w:p w:rsidR="001B0D9D" w:rsidRPr="00D54369" w:rsidRDefault="001B0D9D" w:rsidP="000A038B">
            <w:pPr>
              <w:rPr>
                <w:rFonts w:ascii="Arial" w:hAnsi="Arial" w:cs="Arial"/>
                <w:b/>
                <w:sz w:val="20"/>
                <w:szCs w:val="20"/>
              </w:rPr>
            </w:pPr>
            <w:r>
              <w:rPr>
                <w:rFonts w:ascii="Arial" w:hAnsi="Arial" w:cs="Arial"/>
                <w:b/>
                <w:sz w:val="20"/>
                <w:szCs w:val="20"/>
              </w:rPr>
              <w:lastRenderedPageBreak/>
              <w:t>Subject code</w:t>
            </w:r>
          </w:p>
        </w:tc>
        <w:tc>
          <w:tcPr>
            <w:tcW w:w="1638" w:type="dxa"/>
            <w:gridSpan w:val="2"/>
          </w:tcPr>
          <w:p w:rsidR="001B0D9D" w:rsidRPr="00D54369" w:rsidRDefault="001B0D9D" w:rsidP="000A038B">
            <w:pPr>
              <w:rPr>
                <w:rFonts w:ascii="Arial" w:hAnsi="Arial" w:cs="Arial"/>
                <w:b/>
                <w:sz w:val="20"/>
                <w:szCs w:val="20"/>
              </w:rPr>
            </w:pPr>
            <w:r w:rsidRPr="00D54369">
              <w:rPr>
                <w:rFonts w:ascii="Arial" w:hAnsi="Arial" w:cs="Arial"/>
                <w:b/>
                <w:sz w:val="20"/>
                <w:szCs w:val="20"/>
              </w:rPr>
              <w:t>III semester</w:t>
            </w:r>
          </w:p>
        </w:tc>
        <w:tc>
          <w:tcPr>
            <w:tcW w:w="3060" w:type="dxa"/>
          </w:tcPr>
          <w:p w:rsidR="001B0D9D" w:rsidRPr="00D54369" w:rsidRDefault="001B0D9D" w:rsidP="000A038B">
            <w:pPr>
              <w:rPr>
                <w:rFonts w:ascii="Arial" w:hAnsi="Arial" w:cs="Arial"/>
                <w:b/>
                <w:sz w:val="20"/>
                <w:szCs w:val="20"/>
              </w:rPr>
            </w:pPr>
            <w:r w:rsidRPr="00D54369">
              <w:rPr>
                <w:rFonts w:ascii="Arial" w:hAnsi="Arial" w:cs="Arial"/>
                <w:b/>
                <w:sz w:val="20"/>
                <w:szCs w:val="20"/>
              </w:rPr>
              <w:t>Course Title</w:t>
            </w:r>
          </w:p>
        </w:tc>
        <w:tc>
          <w:tcPr>
            <w:tcW w:w="1080" w:type="dxa"/>
          </w:tcPr>
          <w:p w:rsidR="001B0D9D" w:rsidRPr="00D54369" w:rsidRDefault="001B0D9D" w:rsidP="000A038B">
            <w:pPr>
              <w:rPr>
                <w:rFonts w:ascii="Arial" w:hAnsi="Arial" w:cs="Arial"/>
                <w:b/>
                <w:sz w:val="20"/>
                <w:szCs w:val="20"/>
              </w:rPr>
            </w:pPr>
            <w:r w:rsidRPr="00D54369">
              <w:rPr>
                <w:rFonts w:ascii="Arial" w:hAnsi="Arial" w:cs="Arial"/>
                <w:b/>
                <w:sz w:val="20"/>
                <w:szCs w:val="20"/>
              </w:rPr>
              <w:t>Int. Marks</w:t>
            </w:r>
          </w:p>
        </w:tc>
        <w:tc>
          <w:tcPr>
            <w:tcW w:w="720" w:type="dxa"/>
          </w:tcPr>
          <w:p w:rsidR="001B0D9D" w:rsidRPr="00D54369" w:rsidRDefault="001B0D9D" w:rsidP="000A038B">
            <w:pPr>
              <w:rPr>
                <w:rFonts w:ascii="Arial" w:hAnsi="Arial" w:cs="Arial"/>
                <w:b/>
                <w:sz w:val="20"/>
                <w:szCs w:val="20"/>
              </w:rPr>
            </w:pPr>
            <w:r w:rsidRPr="00D54369">
              <w:rPr>
                <w:rFonts w:ascii="Arial" w:hAnsi="Arial" w:cs="Arial"/>
                <w:b/>
                <w:sz w:val="20"/>
                <w:szCs w:val="20"/>
              </w:rPr>
              <w:t>Ext.</w:t>
            </w:r>
          </w:p>
          <w:p w:rsidR="001B0D9D" w:rsidRPr="00D54369" w:rsidRDefault="001B0D9D" w:rsidP="000A038B">
            <w:pPr>
              <w:rPr>
                <w:rFonts w:ascii="Arial" w:hAnsi="Arial" w:cs="Arial"/>
                <w:b/>
                <w:sz w:val="20"/>
                <w:szCs w:val="20"/>
              </w:rPr>
            </w:pPr>
            <w:r w:rsidRPr="00D54369">
              <w:rPr>
                <w:rFonts w:ascii="Arial" w:hAnsi="Arial" w:cs="Arial"/>
                <w:b/>
                <w:sz w:val="20"/>
                <w:szCs w:val="20"/>
              </w:rPr>
              <w:t>Marks</w:t>
            </w:r>
          </w:p>
          <w:p w:rsidR="001B0D9D" w:rsidRPr="00D54369" w:rsidRDefault="001B0D9D" w:rsidP="000A038B">
            <w:pPr>
              <w:rPr>
                <w:rFonts w:ascii="Arial" w:hAnsi="Arial" w:cs="Arial"/>
                <w:b/>
                <w:sz w:val="20"/>
                <w:szCs w:val="20"/>
              </w:rPr>
            </w:pPr>
          </w:p>
        </w:tc>
        <w:tc>
          <w:tcPr>
            <w:tcW w:w="540" w:type="dxa"/>
          </w:tcPr>
          <w:p w:rsidR="001B0D9D" w:rsidRPr="00D54369" w:rsidRDefault="001B0D9D" w:rsidP="000A038B">
            <w:pPr>
              <w:rPr>
                <w:rFonts w:ascii="Arial" w:hAnsi="Arial" w:cs="Arial"/>
                <w:b/>
                <w:sz w:val="20"/>
                <w:szCs w:val="20"/>
              </w:rPr>
            </w:pPr>
            <w:r w:rsidRPr="00D54369">
              <w:rPr>
                <w:rFonts w:ascii="Arial" w:hAnsi="Arial" w:cs="Arial"/>
                <w:b/>
                <w:sz w:val="20"/>
                <w:szCs w:val="20"/>
              </w:rPr>
              <w:t>L</w:t>
            </w:r>
          </w:p>
        </w:tc>
        <w:tc>
          <w:tcPr>
            <w:tcW w:w="450" w:type="dxa"/>
            <w:tcBorders>
              <w:right w:val="single" w:sz="4" w:space="0" w:color="auto"/>
            </w:tcBorders>
          </w:tcPr>
          <w:p w:rsidR="001B0D9D" w:rsidRPr="00D54369" w:rsidRDefault="001B0D9D" w:rsidP="000A038B">
            <w:pPr>
              <w:rPr>
                <w:rFonts w:ascii="Arial" w:hAnsi="Arial" w:cs="Arial"/>
                <w:b/>
                <w:sz w:val="20"/>
                <w:szCs w:val="20"/>
              </w:rPr>
            </w:pPr>
            <w:r w:rsidRPr="00D54369">
              <w:rPr>
                <w:rFonts w:ascii="Arial" w:hAnsi="Arial" w:cs="Arial"/>
                <w:b/>
                <w:sz w:val="20"/>
                <w:szCs w:val="20"/>
              </w:rPr>
              <w:t>P</w:t>
            </w:r>
          </w:p>
        </w:tc>
        <w:tc>
          <w:tcPr>
            <w:tcW w:w="990" w:type="dxa"/>
            <w:tcBorders>
              <w:left w:val="single" w:sz="4" w:space="0" w:color="auto"/>
            </w:tcBorders>
          </w:tcPr>
          <w:p w:rsidR="001B0D9D" w:rsidRPr="00D54369" w:rsidRDefault="001B0D9D" w:rsidP="000A038B">
            <w:pPr>
              <w:rPr>
                <w:rFonts w:ascii="Arial" w:hAnsi="Arial" w:cs="Arial"/>
                <w:b/>
                <w:sz w:val="20"/>
                <w:szCs w:val="20"/>
              </w:rPr>
            </w:pPr>
            <w:r w:rsidRPr="00D54369">
              <w:rPr>
                <w:rFonts w:ascii="Arial" w:hAnsi="Arial" w:cs="Arial"/>
                <w:b/>
                <w:sz w:val="20"/>
                <w:szCs w:val="20"/>
              </w:rPr>
              <w:t>C</w:t>
            </w:r>
          </w:p>
        </w:tc>
      </w:tr>
      <w:tr w:rsidR="001B0D9D" w:rsidRPr="00D54369" w:rsidTr="001B0D9D">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1.</w:t>
            </w:r>
          </w:p>
        </w:tc>
        <w:tc>
          <w:tcPr>
            <w:tcW w:w="1260" w:type="dxa"/>
            <w:gridSpan w:val="2"/>
          </w:tcPr>
          <w:p w:rsidR="001B0D9D" w:rsidRPr="001B0D9D" w:rsidRDefault="001B0D9D" w:rsidP="00124314">
            <w:pPr>
              <w:pStyle w:val="Heading2"/>
              <w:jc w:val="center"/>
              <w:outlineLvl w:val="1"/>
              <w:rPr>
                <w:rFonts w:ascii="Arial" w:hAnsi="Arial" w:cs="Arial"/>
                <w:b w:val="0"/>
                <w:sz w:val="20"/>
                <w:szCs w:val="20"/>
              </w:rPr>
            </w:pPr>
            <w:r w:rsidRPr="001B0D9D">
              <w:rPr>
                <w:rFonts w:ascii="Arial" w:hAnsi="Arial" w:cs="Arial"/>
                <w:b w:val="0"/>
                <w:sz w:val="20"/>
                <w:szCs w:val="20"/>
              </w:rPr>
              <w:t>BT-301</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Core Course VII</w:t>
            </w:r>
          </w:p>
        </w:tc>
        <w:tc>
          <w:tcPr>
            <w:tcW w:w="3060" w:type="dxa"/>
          </w:tcPr>
          <w:p w:rsidR="001B0D9D" w:rsidRPr="00D54369" w:rsidRDefault="001B0D9D" w:rsidP="000A038B">
            <w:pPr>
              <w:rPr>
                <w:rFonts w:ascii="Arial" w:hAnsi="Arial" w:cs="Arial"/>
                <w:sz w:val="20"/>
                <w:szCs w:val="20"/>
              </w:rPr>
            </w:pPr>
            <w:r w:rsidRPr="00D54369">
              <w:rPr>
                <w:rFonts w:ascii="Arial" w:hAnsi="Arial" w:cs="Arial"/>
                <w:bCs/>
                <w:sz w:val="20"/>
                <w:szCs w:val="20"/>
              </w:rPr>
              <w:t>Genetic Engineering</w:t>
            </w: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75</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4</w:t>
            </w:r>
          </w:p>
        </w:tc>
      </w:tr>
      <w:tr w:rsidR="001B0D9D" w:rsidRPr="00D54369" w:rsidTr="001B0D9D">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2.</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BT-302</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Core Course VII</w:t>
            </w:r>
          </w:p>
        </w:tc>
        <w:tc>
          <w:tcPr>
            <w:tcW w:w="3060" w:type="dxa"/>
          </w:tcPr>
          <w:p w:rsidR="001B0D9D" w:rsidRPr="00D54369" w:rsidRDefault="001B0D9D" w:rsidP="000A038B">
            <w:pPr>
              <w:rPr>
                <w:rFonts w:ascii="Arial" w:hAnsi="Arial" w:cs="Arial"/>
                <w:sz w:val="20"/>
                <w:szCs w:val="20"/>
              </w:rPr>
            </w:pPr>
            <w:r w:rsidRPr="00D54369">
              <w:rPr>
                <w:rFonts w:ascii="Arial" w:hAnsi="Arial" w:cs="Arial"/>
                <w:color w:val="000000"/>
                <w:sz w:val="20"/>
                <w:szCs w:val="20"/>
              </w:rPr>
              <w:t xml:space="preserve">Bioinformatics  </w:t>
            </w: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75</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4</w:t>
            </w:r>
          </w:p>
        </w:tc>
      </w:tr>
      <w:tr w:rsidR="001B0D9D" w:rsidRPr="00D54369" w:rsidTr="001B0D9D">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3.</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BT-303</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Core Course IX</w:t>
            </w:r>
          </w:p>
        </w:tc>
        <w:tc>
          <w:tcPr>
            <w:tcW w:w="3060" w:type="dxa"/>
          </w:tcPr>
          <w:p w:rsidR="001B0D9D" w:rsidRPr="00D54369" w:rsidRDefault="001B0D9D" w:rsidP="000A038B">
            <w:pPr>
              <w:rPr>
                <w:rFonts w:ascii="Arial" w:hAnsi="Arial" w:cs="Arial"/>
                <w:sz w:val="20"/>
                <w:szCs w:val="20"/>
              </w:rPr>
            </w:pPr>
            <w:r w:rsidRPr="00D54369">
              <w:rPr>
                <w:rFonts w:ascii="Arial" w:hAnsi="Arial" w:cs="Arial"/>
                <w:sz w:val="20"/>
                <w:szCs w:val="20"/>
              </w:rPr>
              <w:t>Bioprocess Engineering</w:t>
            </w: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75</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4</w:t>
            </w:r>
          </w:p>
        </w:tc>
      </w:tr>
      <w:tr w:rsidR="001B0D9D" w:rsidRPr="00D54369" w:rsidTr="001B0D9D">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BT-304</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Core Elective III</w:t>
            </w:r>
          </w:p>
        </w:tc>
        <w:tc>
          <w:tcPr>
            <w:tcW w:w="3060" w:type="dxa"/>
          </w:tcPr>
          <w:p w:rsidR="001B0D9D" w:rsidRPr="00D54369" w:rsidRDefault="001B0D9D" w:rsidP="000A038B">
            <w:pPr>
              <w:ind w:left="360"/>
              <w:rPr>
                <w:rFonts w:ascii="Arial" w:hAnsi="Arial" w:cs="Arial"/>
                <w:bCs/>
                <w:color w:val="000000"/>
                <w:sz w:val="20"/>
                <w:szCs w:val="20"/>
              </w:rPr>
            </w:pPr>
            <w:r w:rsidRPr="00D54369">
              <w:rPr>
                <w:rFonts w:ascii="Arial" w:hAnsi="Arial" w:cs="Arial"/>
                <w:color w:val="000000"/>
                <w:sz w:val="20"/>
                <w:szCs w:val="20"/>
              </w:rPr>
              <w:t xml:space="preserve">(i) </w:t>
            </w:r>
            <w:r w:rsidRPr="00D54369">
              <w:rPr>
                <w:rFonts w:ascii="Arial" w:hAnsi="Arial" w:cs="Arial"/>
                <w:bCs/>
                <w:sz w:val="20"/>
                <w:szCs w:val="20"/>
              </w:rPr>
              <w:t xml:space="preserve"> Plant Biotechnology</w:t>
            </w:r>
          </w:p>
          <w:p w:rsidR="001B0D9D" w:rsidRPr="00D54369" w:rsidRDefault="001B0D9D" w:rsidP="000A038B">
            <w:pPr>
              <w:ind w:left="360"/>
              <w:rPr>
                <w:rFonts w:ascii="Arial" w:hAnsi="Arial" w:cs="Arial"/>
                <w:sz w:val="20"/>
                <w:szCs w:val="20"/>
              </w:rPr>
            </w:pPr>
            <w:r w:rsidRPr="00D54369">
              <w:rPr>
                <w:rFonts w:ascii="Arial" w:hAnsi="Arial" w:cs="Arial"/>
                <w:color w:val="000000"/>
                <w:sz w:val="20"/>
                <w:szCs w:val="20"/>
              </w:rPr>
              <w:t xml:space="preserve">(ii) Downstream Processing  </w:t>
            </w: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75</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4</w:t>
            </w:r>
          </w:p>
        </w:tc>
      </w:tr>
      <w:tr w:rsidR="001B0D9D" w:rsidRPr="00D54369" w:rsidTr="001B0D9D">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5.</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BT-305</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Open Elective III</w:t>
            </w:r>
          </w:p>
        </w:tc>
        <w:tc>
          <w:tcPr>
            <w:tcW w:w="3060" w:type="dxa"/>
          </w:tcPr>
          <w:p w:rsidR="001B0D9D" w:rsidRPr="00D54369" w:rsidRDefault="001B0D9D" w:rsidP="000A038B">
            <w:pPr>
              <w:ind w:left="360"/>
              <w:rPr>
                <w:rFonts w:ascii="Arial" w:hAnsi="Arial" w:cs="Arial"/>
                <w:color w:val="000000"/>
                <w:sz w:val="20"/>
                <w:szCs w:val="20"/>
              </w:rPr>
            </w:pPr>
            <w:r w:rsidRPr="00D54369">
              <w:rPr>
                <w:rFonts w:ascii="Arial" w:hAnsi="Arial" w:cs="Arial"/>
                <w:color w:val="000000"/>
                <w:sz w:val="20"/>
                <w:szCs w:val="20"/>
              </w:rPr>
              <w:t xml:space="preserve">(i) </w:t>
            </w:r>
            <w:r w:rsidRPr="00D54369">
              <w:rPr>
                <w:rFonts w:ascii="Arial" w:hAnsi="Arial" w:cs="Arial"/>
                <w:bCs/>
                <w:sz w:val="20"/>
                <w:szCs w:val="20"/>
              </w:rPr>
              <w:t xml:space="preserve"> Nano-Biotechnology</w:t>
            </w:r>
          </w:p>
          <w:p w:rsidR="001B0D9D" w:rsidRPr="00D54369" w:rsidRDefault="001B0D9D" w:rsidP="000A038B">
            <w:pPr>
              <w:ind w:left="360"/>
              <w:rPr>
                <w:rFonts w:ascii="Arial" w:hAnsi="Arial" w:cs="Arial"/>
                <w:sz w:val="20"/>
                <w:szCs w:val="20"/>
              </w:rPr>
            </w:pPr>
            <w:r w:rsidRPr="00D54369">
              <w:rPr>
                <w:rFonts w:ascii="Arial" w:hAnsi="Arial" w:cs="Arial"/>
                <w:sz w:val="20"/>
                <w:szCs w:val="20"/>
              </w:rPr>
              <w:t>(ii) Animal Cell Science and Technology</w:t>
            </w: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75</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4</w:t>
            </w:r>
          </w:p>
        </w:tc>
      </w:tr>
      <w:tr w:rsidR="001B0D9D" w:rsidRPr="00D54369" w:rsidTr="001B0D9D">
        <w:trPr>
          <w:trHeight w:val="488"/>
        </w:trPr>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6.</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BT-306</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Laboratory V</w:t>
            </w:r>
          </w:p>
        </w:tc>
        <w:tc>
          <w:tcPr>
            <w:tcW w:w="3060" w:type="dxa"/>
          </w:tcPr>
          <w:p w:rsidR="001B0D9D" w:rsidRPr="00D54369" w:rsidRDefault="001B0D9D" w:rsidP="000A038B">
            <w:pPr>
              <w:rPr>
                <w:rFonts w:ascii="Arial" w:hAnsi="Arial" w:cs="Arial"/>
                <w:bCs/>
                <w:sz w:val="20"/>
                <w:szCs w:val="20"/>
              </w:rPr>
            </w:pPr>
            <w:r w:rsidRPr="00D54369">
              <w:rPr>
                <w:rFonts w:ascii="Arial" w:hAnsi="Arial" w:cs="Arial"/>
                <w:color w:val="000000"/>
                <w:sz w:val="20"/>
                <w:szCs w:val="20"/>
              </w:rPr>
              <w:t>Genetic Engineering and Plant Biotechnology/</w:t>
            </w:r>
            <w:r w:rsidRPr="00D54369">
              <w:rPr>
                <w:rFonts w:ascii="Arial" w:hAnsi="Arial" w:cs="Arial"/>
                <w:bCs/>
                <w:sz w:val="20"/>
                <w:szCs w:val="20"/>
              </w:rPr>
              <w:t xml:space="preserve"> </w:t>
            </w:r>
            <w:r w:rsidRPr="00D54369">
              <w:rPr>
                <w:rFonts w:ascii="Arial" w:hAnsi="Arial" w:cs="Arial"/>
                <w:color w:val="000000"/>
                <w:sz w:val="20"/>
                <w:szCs w:val="20"/>
              </w:rPr>
              <w:t xml:space="preserve"> Downstream Processing  </w:t>
            </w:r>
            <w:r w:rsidRPr="00D54369">
              <w:rPr>
                <w:rFonts w:ascii="Arial" w:hAnsi="Arial" w:cs="Arial"/>
                <w:bCs/>
                <w:sz w:val="20"/>
                <w:szCs w:val="20"/>
              </w:rPr>
              <w:t>Lab</w:t>
            </w:r>
          </w:p>
          <w:p w:rsidR="001B0D9D" w:rsidRPr="00D54369" w:rsidRDefault="001B0D9D" w:rsidP="000A038B">
            <w:pPr>
              <w:rPr>
                <w:rFonts w:ascii="Arial" w:hAnsi="Arial" w:cs="Arial"/>
                <w:sz w:val="20"/>
                <w:szCs w:val="20"/>
              </w:rPr>
            </w:pP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50</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6</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3</w:t>
            </w:r>
          </w:p>
        </w:tc>
      </w:tr>
      <w:tr w:rsidR="001B0D9D" w:rsidRPr="00D54369" w:rsidTr="001B0D9D">
        <w:tc>
          <w:tcPr>
            <w:tcW w:w="558" w:type="dxa"/>
          </w:tcPr>
          <w:p w:rsidR="001B0D9D" w:rsidRPr="00D54369" w:rsidRDefault="001B0D9D" w:rsidP="000A038B">
            <w:pPr>
              <w:rPr>
                <w:rFonts w:ascii="Arial" w:hAnsi="Arial" w:cs="Arial"/>
                <w:sz w:val="20"/>
                <w:szCs w:val="20"/>
              </w:rPr>
            </w:pPr>
            <w:r w:rsidRPr="00D54369">
              <w:rPr>
                <w:rFonts w:ascii="Arial" w:hAnsi="Arial" w:cs="Arial"/>
                <w:sz w:val="20"/>
                <w:szCs w:val="20"/>
              </w:rPr>
              <w:t>7.</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BT-307</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Laboratory VI</w:t>
            </w:r>
          </w:p>
        </w:tc>
        <w:tc>
          <w:tcPr>
            <w:tcW w:w="3060" w:type="dxa"/>
          </w:tcPr>
          <w:p w:rsidR="001B0D9D" w:rsidRPr="00D54369" w:rsidRDefault="001B0D9D" w:rsidP="000A038B">
            <w:pPr>
              <w:rPr>
                <w:rFonts w:ascii="Arial" w:hAnsi="Arial" w:cs="Arial"/>
                <w:bCs/>
                <w:sz w:val="20"/>
                <w:szCs w:val="20"/>
              </w:rPr>
            </w:pPr>
            <w:r w:rsidRPr="00D54369">
              <w:rPr>
                <w:rFonts w:ascii="Arial" w:hAnsi="Arial" w:cs="Arial"/>
                <w:bCs/>
                <w:sz w:val="20"/>
                <w:szCs w:val="20"/>
              </w:rPr>
              <w:t>Bioprocess Engineering and Bioinformatics Lab</w:t>
            </w:r>
          </w:p>
          <w:p w:rsidR="001B0D9D" w:rsidRPr="00D54369" w:rsidRDefault="001B0D9D" w:rsidP="000A038B">
            <w:pPr>
              <w:rPr>
                <w:rFonts w:ascii="Arial" w:hAnsi="Arial" w:cs="Arial"/>
                <w:sz w:val="20"/>
                <w:szCs w:val="20"/>
              </w:rPr>
            </w:pP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25</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50</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6</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3</w:t>
            </w:r>
          </w:p>
        </w:tc>
      </w:tr>
      <w:tr w:rsidR="001B0D9D" w:rsidRPr="00D54369" w:rsidTr="001B0D9D">
        <w:tc>
          <w:tcPr>
            <w:tcW w:w="558" w:type="dxa"/>
          </w:tcPr>
          <w:p w:rsidR="001B0D9D" w:rsidRPr="00D54369" w:rsidRDefault="001B0D9D" w:rsidP="000A038B">
            <w:pPr>
              <w:rPr>
                <w:rFonts w:ascii="Arial" w:hAnsi="Arial" w:cs="Arial"/>
                <w:sz w:val="20"/>
                <w:szCs w:val="20"/>
              </w:rPr>
            </w:pPr>
            <w:r>
              <w:rPr>
                <w:rFonts w:ascii="Arial" w:hAnsi="Arial" w:cs="Arial"/>
                <w:sz w:val="20"/>
                <w:szCs w:val="20"/>
              </w:rPr>
              <w:t>8.</w:t>
            </w:r>
          </w:p>
        </w:tc>
        <w:tc>
          <w:tcPr>
            <w:tcW w:w="1260" w:type="dxa"/>
            <w:gridSpan w:val="2"/>
          </w:tcPr>
          <w:p w:rsidR="001B0D9D" w:rsidRPr="001B0D9D" w:rsidRDefault="001B0D9D" w:rsidP="00124314">
            <w:pPr>
              <w:jc w:val="center"/>
              <w:rPr>
                <w:rFonts w:ascii="Arial" w:hAnsi="Arial" w:cs="Arial"/>
                <w:bCs/>
                <w:sz w:val="20"/>
                <w:szCs w:val="20"/>
              </w:rPr>
            </w:pPr>
            <w:r w:rsidRPr="001B0D9D">
              <w:rPr>
                <w:rFonts w:ascii="Arial" w:hAnsi="Arial" w:cs="Arial"/>
                <w:bCs/>
                <w:sz w:val="20"/>
                <w:szCs w:val="20"/>
              </w:rPr>
              <w:t>BT-308</w:t>
            </w:r>
          </w:p>
        </w:tc>
        <w:tc>
          <w:tcPr>
            <w:tcW w:w="1620" w:type="dxa"/>
          </w:tcPr>
          <w:p w:rsidR="001B0D9D" w:rsidRPr="00D54369" w:rsidRDefault="001B0D9D" w:rsidP="000A038B">
            <w:pPr>
              <w:rPr>
                <w:rFonts w:ascii="Arial" w:hAnsi="Arial" w:cs="Arial"/>
                <w:sz w:val="20"/>
                <w:szCs w:val="20"/>
              </w:rPr>
            </w:pPr>
            <w:r w:rsidRPr="00D54369">
              <w:rPr>
                <w:rFonts w:ascii="Arial" w:hAnsi="Arial" w:cs="Arial"/>
                <w:sz w:val="20"/>
                <w:szCs w:val="20"/>
              </w:rPr>
              <w:t xml:space="preserve">Seminar </w:t>
            </w:r>
          </w:p>
        </w:tc>
        <w:tc>
          <w:tcPr>
            <w:tcW w:w="3060" w:type="dxa"/>
          </w:tcPr>
          <w:p w:rsidR="001B0D9D" w:rsidRPr="00D54369" w:rsidRDefault="001B0D9D" w:rsidP="000A038B">
            <w:pPr>
              <w:rPr>
                <w:rFonts w:ascii="Arial" w:hAnsi="Arial" w:cs="Arial"/>
                <w:bCs/>
                <w:sz w:val="20"/>
                <w:szCs w:val="20"/>
              </w:rPr>
            </w:pPr>
          </w:p>
        </w:tc>
        <w:tc>
          <w:tcPr>
            <w:tcW w:w="1080" w:type="dxa"/>
          </w:tcPr>
          <w:p w:rsidR="001B0D9D" w:rsidRPr="00D54369" w:rsidRDefault="001B0D9D" w:rsidP="000A038B">
            <w:pPr>
              <w:rPr>
                <w:rFonts w:ascii="Arial" w:hAnsi="Arial" w:cs="Arial"/>
                <w:sz w:val="20"/>
                <w:szCs w:val="20"/>
              </w:rPr>
            </w:pPr>
            <w:r w:rsidRPr="00D54369">
              <w:rPr>
                <w:rFonts w:ascii="Arial" w:hAnsi="Arial" w:cs="Arial"/>
                <w:sz w:val="20"/>
                <w:szCs w:val="20"/>
              </w:rPr>
              <w:t>50</w:t>
            </w:r>
          </w:p>
        </w:tc>
        <w:tc>
          <w:tcPr>
            <w:tcW w:w="720" w:type="dxa"/>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540" w:type="dxa"/>
          </w:tcPr>
          <w:p w:rsidR="001B0D9D" w:rsidRPr="00D54369" w:rsidRDefault="001B0D9D" w:rsidP="000A038B">
            <w:pPr>
              <w:rPr>
                <w:rFonts w:ascii="Arial" w:hAnsi="Arial" w:cs="Arial"/>
                <w:sz w:val="20"/>
                <w:szCs w:val="20"/>
              </w:rPr>
            </w:pPr>
            <w:r w:rsidRPr="00D54369">
              <w:rPr>
                <w:rFonts w:ascii="Arial" w:hAnsi="Arial" w:cs="Arial"/>
                <w:sz w:val="20"/>
                <w:szCs w:val="20"/>
              </w:rPr>
              <w:t>-</w:t>
            </w:r>
          </w:p>
        </w:tc>
        <w:tc>
          <w:tcPr>
            <w:tcW w:w="450" w:type="dxa"/>
            <w:tcBorders>
              <w:righ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4</w:t>
            </w:r>
          </w:p>
        </w:tc>
        <w:tc>
          <w:tcPr>
            <w:tcW w:w="990" w:type="dxa"/>
            <w:tcBorders>
              <w:left w:val="single" w:sz="4" w:space="0" w:color="auto"/>
            </w:tcBorders>
          </w:tcPr>
          <w:p w:rsidR="001B0D9D" w:rsidRPr="00D54369" w:rsidRDefault="001B0D9D" w:rsidP="000A038B">
            <w:pPr>
              <w:rPr>
                <w:rFonts w:ascii="Arial" w:hAnsi="Arial" w:cs="Arial"/>
                <w:sz w:val="20"/>
                <w:szCs w:val="20"/>
              </w:rPr>
            </w:pPr>
            <w:r w:rsidRPr="00D54369">
              <w:rPr>
                <w:rFonts w:ascii="Arial" w:hAnsi="Arial" w:cs="Arial"/>
                <w:sz w:val="20"/>
                <w:szCs w:val="20"/>
              </w:rPr>
              <w:t>2</w:t>
            </w:r>
          </w:p>
        </w:tc>
      </w:tr>
      <w:tr w:rsidR="001B0D9D" w:rsidRPr="00D54369" w:rsidTr="001B0D9D">
        <w:tc>
          <w:tcPr>
            <w:tcW w:w="558" w:type="dxa"/>
          </w:tcPr>
          <w:p w:rsidR="001B0D9D" w:rsidRPr="00D54369" w:rsidRDefault="001B0D9D" w:rsidP="000A038B">
            <w:pPr>
              <w:rPr>
                <w:rFonts w:ascii="Arial" w:hAnsi="Arial" w:cs="Arial"/>
                <w:sz w:val="20"/>
                <w:szCs w:val="20"/>
              </w:rPr>
            </w:pPr>
          </w:p>
        </w:tc>
        <w:tc>
          <w:tcPr>
            <w:tcW w:w="1260" w:type="dxa"/>
            <w:gridSpan w:val="2"/>
          </w:tcPr>
          <w:p w:rsidR="001B0D9D" w:rsidRPr="00D54369" w:rsidRDefault="001B0D9D" w:rsidP="000A038B">
            <w:pPr>
              <w:rPr>
                <w:rFonts w:ascii="Arial" w:hAnsi="Arial" w:cs="Arial"/>
                <w:b/>
                <w:sz w:val="20"/>
                <w:szCs w:val="20"/>
              </w:rPr>
            </w:pPr>
          </w:p>
        </w:tc>
        <w:tc>
          <w:tcPr>
            <w:tcW w:w="4680" w:type="dxa"/>
            <w:gridSpan w:val="2"/>
          </w:tcPr>
          <w:p w:rsidR="001B0D9D" w:rsidRPr="00D54369" w:rsidRDefault="001B0D9D" w:rsidP="000A038B">
            <w:pPr>
              <w:rPr>
                <w:rFonts w:ascii="Arial" w:hAnsi="Arial" w:cs="Arial"/>
                <w:b/>
                <w:bCs/>
                <w:sz w:val="20"/>
                <w:szCs w:val="20"/>
              </w:rPr>
            </w:pPr>
            <w:r w:rsidRPr="00D54369">
              <w:rPr>
                <w:rFonts w:ascii="Arial" w:hAnsi="Arial" w:cs="Arial"/>
                <w:b/>
                <w:sz w:val="20"/>
                <w:szCs w:val="20"/>
              </w:rPr>
              <w:t>Total</w:t>
            </w:r>
          </w:p>
        </w:tc>
        <w:tc>
          <w:tcPr>
            <w:tcW w:w="1080" w:type="dxa"/>
          </w:tcPr>
          <w:p w:rsidR="001B0D9D" w:rsidRPr="00D54369" w:rsidRDefault="001B0D9D" w:rsidP="000A038B">
            <w:pPr>
              <w:rPr>
                <w:rFonts w:ascii="Arial" w:hAnsi="Arial" w:cs="Arial"/>
                <w:b/>
                <w:sz w:val="20"/>
                <w:szCs w:val="20"/>
              </w:rPr>
            </w:pPr>
            <w:r w:rsidRPr="00D54369">
              <w:rPr>
                <w:rFonts w:ascii="Arial" w:hAnsi="Arial" w:cs="Arial"/>
                <w:b/>
                <w:sz w:val="20"/>
                <w:szCs w:val="20"/>
              </w:rPr>
              <w:t>225</w:t>
            </w:r>
          </w:p>
        </w:tc>
        <w:tc>
          <w:tcPr>
            <w:tcW w:w="720" w:type="dxa"/>
          </w:tcPr>
          <w:p w:rsidR="001B0D9D" w:rsidRPr="00D54369" w:rsidRDefault="001B0D9D" w:rsidP="000A038B">
            <w:pPr>
              <w:rPr>
                <w:rFonts w:ascii="Arial" w:hAnsi="Arial" w:cs="Arial"/>
                <w:b/>
                <w:sz w:val="20"/>
                <w:szCs w:val="20"/>
              </w:rPr>
            </w:pPr>
            <w:r w:rsidRPr="00D54369">
              <w:rPr>
                <w:rFonts w:ascii="Arial" w:hAnsi="Arial" w:cs="Arial"/>
                <w:b/>
                <w:sz w:val="20"/>
                <w:szCs w:val="20"/>
              </w:rPr>
              <w:t>475</w:t>
            </w:r>
          </w:p>
        </w:tc>
        <w:tc>
          <w:tcPr>
            <w:tcW w:w="540" w:type="dxa"/>
          </w:tcPr>
          <w:p w:rsidR="001B0D9D" w:rsidRPr="00D54369" w:rsidRDefault="001B0D9D" w:rsidP="000A038B">
            <w:pPr>
              <w:rPr>
                <w:rFonts w:ascii="Arial" w:hAnsi="Arial" w:cs="Arial"/>
                <w:b/>
                <w:sz w:val="20"/>
                <w:szCs w:val="20"/>
              </w:rPr>
            </w:pPr>
            <w:r w:rsidRPr="00D54369">
              <w:rPr>
                <w:rFonts w:ascii="Arial" w:hAnsi="Arial" w:cs="Arial"/>
                <w:b/>
                <w:sz w:val="20"/>
                <w:szCs w:val="20"/>
              </w:rPr>
              <w:t>20</w:t>
            </w:r>
          </w:p>
        </w:tc>
        <w:tc>
          <w:tcPr>
            <w:tcW w:w="450" w:type="dxa"/>
            <w:tcBorders>
              <w:right w:val="single" w:sz="4" w:space="0" w:color="auto"/>
            </w:tcBorders>
          </w:tcPr>
          <w:p w:rsidR="001B0D9D" w:rsidRPr="00D54369" w:rsidRDefault="001B0D9D" w:rsidP="000A038B">
            <w:pPr>
              <w:rPr>
                <w:rFonts w:ascii="Arial" w:hAnsi="Arial" w:cs="Arial"/>
                <w:b/>
                <w:sz w:val="20"/>
                <w:szCs w:val="20"/>
              </w:rPr>
            </w:pPr>
            <w:r w:rsidRPr="00D54369">
              <w:rPr>
                <w:rFonts w:ascii="Arial" w:hAnsi="Arial" w:cs="Arial"/>
                <w:b/>
                <w:sz w:val="20"/>
                <w:szCs w:val="20"/>
              </w:rPr>
              <w:t>16</w:t>
            </w:r>
          </w:p>
        </w:tc>
        <w:tc>
          <w:tcPr>
            <w:tcW w:w="990" w:type="dxa"/>
            <w:tcBorders>
              <w:left w:val="single" w:sz="4" w:space="0" w:color="auto"/>
            </w:tcBorders>
          </w:tcPr>
          <w:p w:rsidR="001B0D9D" w:rsidRPr="00D54369" w:rsidRDefault="001B0D9D" w:rsidP="000A038B">
            <w:pPr>
              <w:rPr>
                <w:rFonts w:ascii="Arial" w:hAnsi="Arial" w:cs="Arial"/>
                <w:b/>
                <w:sz w:val="20"/>
                <w:szCs w:val="20"/>
              </w:rPr>
            </w:pPr>
            <w:r w:rsidRPr="00D54369">
              <w:rPr>
                <w:rFonts w:ascii="Arial" w:hAnsi="Arial" w:cs="Arial"/>
                <w:b/>
                <w:sz w:val="20"/>
                <w:szCs w:val="20"/>
              </w:rPr>
              <w:t>28</w:t>
            </w:r>
          </w:p>
        </w:tc>
      </w:tr>
    </w:tbl>
    <w:p w:rsidR="000A038B" w:rsidRDefault="000A038B" w:rsidP="000A038B">
      <w:pPr>
        <w:rPr>
          <w:rFonts w:ascii="Arial" w:hAnsi="Arial" w:cs="Arial"/>
          <w:b/>
          <w:sz w:val="20"/>
          <w:szCs w:val="20"/>
        </w:rPr>
      </w:pPr>
    </w:p>
    <w:p w:rsidR="000A038B" w:rsidRDefault="000A038B" w:rsidP="000A038B">
      <w:pPr>
        <w:rPr>
          <w:rFonts w:ascii="Arial" w:hAnsi="Arial" w:cs="Arial"/>
          <w:b/>
          <w:sz w:val="20"/>
          <w:szCs w:val="20"/>
        </w:rPr>
      </w:pPr>
    </w:p>
    <w:p w:rsidR="000A038B" w:rsidRDefault="000A038B" w:rsidP="000A038B">
      <w:pPr>
        <w:rPr>
          <w:rFonts w:ascii="Arial" w:hAnsi="Arial" w:cs="Arial"/>
          <w:b/>
          <w:sz w:val="20"/>
          <w:szCs w:val="20"/>
        </w:rPr>
      </w:pPr>
    </w:p>
    <w:p w:rsidR="000A038B" w:rsidRPr="00D54369" w:rsidRDefault="000A038B" w:rsidP="000A038B">
      <w:pPr>
        <w:rPr>
          <w:rFonts w:ascii="Arial" w:hAnsi="Arial" w:cs="Arial"/>
          <w:b/>
          <w:sz w:val="20"/>
          <w:szCs w:val="20"/>
        </w:rPr>
      </w:pPr>
      <w:r w:rsidRPr="00D54369">
        <w:rPr>
          <w:rFonts w:ascii="Arial" w:hAnsi="Arial" w:cs="Arial"/>
          <w:b/>
          <w:sz w:val="20"/>
          <w:szCs w:val="20"/>
        </w:rPr>
        <w:t xml:space="preserve">II YEAR </w:t>
      </w:r>
    </w:p>
    <w:p w:rsidR="000A038B" w:rsidRDefault="000A038B" w:rsidP="000A038B">
      <w:pPr>
        <w:rPr>
          <w:rFonts w:ascii="Arial" w:hAnsi="Arial" w:cs="Arial"/>
          <w:b/>
          <w:sz w:val="20"/>
          <w:szCs w:val="20"/>
        </w:rPr>
      </w:pPr>
    </w:p>
    <w:p w:rsidR="000A038B" w:rsidRDefault="000A038B" w:rsidP="000A038B">
      <w:pPr>
        <w:rPr>
          <w:rFonts w:ascii="Arial" w:hAnsi="Arial" w:cs="Arial"/>
          <w:b/>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tbl>
      <w:tblPr>
        <w:tblStyle w:val="TableGrid"/>
        <w:tblpPr w:leftFromText="180" w:rightFromText="180" w:vertAnchor="text" w:horzAnchor="margin" w:tblpY="164"/>
        <w:tblW w:w="0" w:type="auto"/>
        <w:tblLook w:val="04A0" w:firstRow="1" w:lastRow="0" w:firstColumn="1" w:lastColumn="0" w:noHBand="0" w:noVBand="1"/>
      </w:tblPr>
      <w:tblGrid>
        <w:gridCol w:w="518"/>
        <w:gridCol w:w="1570"/>
        <w:gridCol w:w="3634"/>
        <w:gridCol w:w="1016"/>
        <w:gridCol w:w="946"/>
        <w:gridCol w:w="564"/>
        <w:gridCol w:w="587"/>
        <w:gridCol w:w="741"/>
      </w:tblGrid>
      <w:tr w:rsidR="001B0D9D" w:rsidRPr="00D54369" w:rsidTr="001B0D9D">
        <w:tc>
          <w:tcPr>
            <w:tcW w:w="2088" w:type="dxa"/>
            <w:gridSpan w:val="2"/>
          </w:tcPr>
          <w:p w:rsidR="001B0D9D" w:rsidRPr="001B0D9D" w:rsidRDefault="001B0D9D" w:rsidP="001B0D9D">
            <w:pPr>
              <w:rPr>
                <w:rFonts w:ascii="Arial" w:hAnsi="Arial" w:cs="Arial"/>
                <w:b/>
                <w:sz w:val="20"/>
                <w:szCs w:val="20"/>
              </w:rPr>
            </w:pPr>
            <w:r w:rsidRPr="001B0D9D">
              <w:rPr>
                <w:rFonts w:ascii="Arial" w:hAnsi="Arial" w:cs="Arial"/>
                <w:b/>
                <w:sz w:val="20"/>
                <w:szCs w:val="20"/>
              </w:rPr>
              <w:t>Subject Code</w:t>
            </w:r>
          </w:p>
        </w:tc>
        <w:tc>
          <w:tcPr>
            <w:tcW w:w="3634" w:type="dxa"/>
          </w:tcPr>
          <w:p w:rsidR="001B0D9D" w:rsidRPr="00D54369" w:rsidRDefault="001B0D9D" w:rsidP="001B0D9D">
            <w:pPr>
              <w:rPr>
                <w:rFonts w:ascii="Arial" w:hAnsi="Arial" w:cs="Arial"/>
                <w:b/>
                <w:sz w:val="20"/>
                <w:szCs w:val="20"/>
              </w:rPr>
            </w:pPr>
            <w:r w:rsidRPr="00D54369">
              <w:rPr>
                <w:rFonts w:ascii="Arial" w:hAnsi="Arial" w:cs="Arial"/>
                <w:b/>
                <w:sz w:val="20"/>
                <w:szCs w:val="20"/>
              </w:rPr>
              <w:t>IV Semester</w:t>
            </w:r>
          </w:p>
          <w:p w:rsidR="001B0D9D" w:rsidRPr="00D54369" w:rsidRDefault="001B0D9D" w:rsidP="001B0D9D">
            <w:pPr>
              <w:rPr>
                <w:rFonts w:ascii="Arial" w:hAnsi="Arial" w:cs="Arial"/>
                <w:sz w:val="20"/>
                <w:szCs w:val="20"/>
              </w:rPr>
            </w:pPr>
          </w:p>
        </w:tc>
        <w:tc>
          <w:tcPr>
            <w:tcW w:w="1016" w:type="dxa"/>
            <w:tcBorders>
              <w:right w:val="single" w:sz="4" w:space="0" w:color="auto"/>
            </w:tcBorders>
          </w:tcPr>
          <w:p w:rsidR="001B0D9D" w:rsidRPr="00D54369" w:rsidRDefault="001B0D9D" w:rsidP="001B0D9D">
            <w:pPr>
              <w:rPr>
                <w:rFonts w:ascii="Arial" w:hAnsi="Arial" w:cs="Arial"/>
                <w:b/>
                <w:sz w:val="20"/>
                <w:szCs w:val="20"/>
              </w:rPr>
            </w:pPr>
            <w:r w:rsidRPr="00D54369">
              <w:rPr>
                <w:rFonts w:ascii="Arial" w:hAnsi="Arial" w:cs="Arial"/>
                <w:b/>
                <w:sz w:val="20"/>
                <w:szCs w:val="20"/>
              </w:rPr>
              <w:t>Int. Marks</w:t>
            </w:r>
          </w:p>
        </w:tc>
        <w:tc>
          <w:tcPr>
            <w:tcW w:w="946" w:type="dxa"/>
            <w:tcBorders>
              <w:left w:val="single" w:sz="4" w:space="0" w:color="auto"/>
            </w:tcBorders>
          </w:tcPr>
          <w:p w:rsidR="001B0D9D" w:rsidRPr="00D54369" w:rsidRDefault="001B0D9D" w:rsidP="001B0D9D">
            <w:pPr>
              <w:rPr>
                <w:rFonts w:ascii="Arial" w:hAnsi="Arial" w:cs="Arial"/>
                <w:b/>
                <w:sz w:val="20"/>
                <w:szCs w:val="20"/>
              </w:rPr>
            </w:pPr>
            <w:r w:rsidRPr="00D54369">
              <w:rPr>
                <w:rFonts w:ascii="Arial" w:hAnsi="Arial" w:cs="Arial"/>
                <w:b/>
                <w:sz w:val="20"/>
                <w:szCs w:val="20"/>
              </w:rPr>
              <w:t>Ext.</w:t>
            </w:r>
          </w:p>
          <w:p w:rsidR="001B0D9D" w:rsidRPr="00D54369" w:rsidRDefault="001B0D9D" w:rsidP="001B0D9D">
            <w:pPr>
              <w:rPr>
                <w:rFonts w:ascii="Arial" w:hAnsi="Arial" w:cs="Arial"/>
                <w:b/>
                <w:sz w:val="20"/>
                <w:szCs w:val="20"/>
              </w:rPr>
            </w:pPr>
            <w:r w:rsidRPr="00D54369">
              <w:rPr>
                <w:rFonts w:ascii="Arial" w:hAnsi="Arial" w:cs="Arial"/>
                <w:b/>
                <w:sz w:val="20"/>
                <w:szCs w:val="20"/>
              </w:rPr>
              <w:t>Marks</w:t>
            </w:r>
          </w:p>
          <w:p w:rsidR="001B0D9D" w:rsidRPr="00D54369" w:rsidRDefault="001B0D9D" w:rsidP="001B0D9D">
            <w:pPr>
              <w:rPr>
                <w:rFonts w:ascii="Arial" w:hAnsi="Arial" w:cs="Arial"/>
                <w:b/>
                <w:sz w:val="20"/>
                <w:szCs w:val="20"/>
              </w:rPr>
            </w:pPr>
          </w:p>
        </w:tc>
        <w:tc>
          <w:tcPr>
            <w:tcW w:w="564" w:type="dxa"/>
            <w:tcBorders>
              <w:right w:val="single" w:sz="4" w:space="0" w:color="auto"/>
            </w:tcBorders>
          </w:tcPr>
          <w:p w:rsidR="001B0D9D" w:rsidRPr="00D54369" w:rsidRDefault="001B0D9D" w:rsidP="001B0D9D">
            <w:pPr>
              <w:rPr>
                <w:rFonts w:ascii="Arial" w:hAnsi="Arial" w:cs="Arial"/>
                <w:b/>
                <w:sz w:val="20"/>
                <w:szCs w:val="20"/>
              </w:rPr>
            </w:pPr>
            <w:r w:rsidRPr="00D54369">
              <w:rPr>
                <w:rFonts w:ascii="Arial" w:hAnsi="Arial" w:cs="Arial"/>
                <w:b/>
                <w:sz w:val="20"/>
                <w:szCs w:val="20"/>
              </w:rPr>
              <w:t>L</w:t>
            </w:r>
          </w:p>
        </w:tc>
        <w:tc>
          <w:tcPr>
            <w:tcW w:w="587" w:type="dxa"/>
            <w:tcBorders>
              <w:left w:val="single" w:sz="4" w:space="0" w:color="auto"/>
            </w:tcBorders>
          </w:tcPr>
          <w:p w:rsidR="001B0D9D" w:rsidRPr="00D54369" w:rsidRDefault="001B0D9D" w:rsidP="001B0D9D">
            <w:pPr>
              <w:rPr>
                <w:rFonts w:ascii="Arial" w:hAnsi="Arial" w:cs="Arial"/>
                <w:b/>
                <w:sz w:val="20"/>
                <w:szCs w:val="20"/>
              </w:rPr>
            </w:pPr>
            <w:r w:rsidRPr="00D54369">
              <w:rPr>
                <w:rFonts w:ascii="Arial" w:hAnsi="Arial" w:cs="Arial"/>
                <w:b/>
                <w:sz w:val="20"/>
                <w:szCs w:val="20"/>
              </w:rPr>
              <w:t>P</w:t>
            </w:r>
          </w:p>
        </w:tc>
        <w:tc>
          <w:tcPr>
            <w:tcW w:w="741" w:type="dxa"/>
          </w:tcPr>
          <w:p w:rsidR="001B0D9D" w:rsidRPr="00D54369" w:rsidRDefault="001B0D9D" w:rsidP="001B0D9D">
            <w:pPr>
              <w:rPr>
                <w:rFonts w:ascii="Arial" w:hAnsi="Arial" w:cs="Arial"/>
                <w:b/>
                <w:sz w:val="20"/>
                <w:szCs w:val="20"/>
              </w:rPr>
            </w:pPr>
            <w:r w:rsidRPr="00D54369">
              <w:rPr>
                <w:rFonts w:ascii="Arial" w:hAnsi="Arial" w:cs="Arial"/>
                <w:b/>
                <w:sz w:val="20"/>
                <w:szCs w:val="20"/>
              </w:rPr>
              <w:t>C</w:t>
            </w:r>
          </w:p>
        </w:tc>
      </w:tr>
      <w:tr w:rsidR="001B0D9D" w:rsidRPr="00D54369" w:rsidTr="001B0D9D">
        <w:trPr>
          <w:trHeight w:val="285"/>
        </w:trPr>
        <w:tc>
          <w:tcPr>
            <w:tcW w:w="518" w:type="dxa"/>
            <w:tcBorders>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1.</w:t>
            </w:r>
          </w:p>
        </w:tc>
        <w:tc>
          <w:tcPr>
            <w:tcW w:w="1570" w:type="dxa"/>
            <w:tcBorders>
              <w:bottom w:val="single" w:sz="4" w:space="0" w:color="auto"/>
            </w:tcBorders>
          </w:tcPr>
          <w:p w:rsidR="001B0D9D" w:rsidRPr="00D54369" w:rsidRDefault="001B0D9D" w:rsidP="001B0D9D">
            <w:pPr>
              <w:rPr>
                <w:rFonts w:ascii="Arial" w:hAnsi="Arial" w:cs="Arial"/>
                <w:sz w:val="20"/>
                <w:szCs w:val="20"/>
              </w:rPr>
            </w:pPr>
            <w:r w:rsidRPr="00DE2EB9">
              <w:rPr>
                <w:rFonts w:ascii="Arial" w:hAnsi="Arial" w:cs="Arial"/>
              </w:rPr>
              <w:t>BT-4</w:t>
            </w:r>
            <w:r>
              <w:rPr>
                <w:rFonts w:ascii="Arial" w:hAnsi="Arial" w:cs="Arial"/>
              </w:rPr>
              <w:t>01</w:t>
            </w:r>
          </w:p>
        </w:tc>
        <w:tc>
          <w:tcPr>
            <w:tcW w:w="3634" w:type="dxa"/>
            <w:tcBorders>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 xml:space="preserve"> Project Work Review</w:t>
            </w:r>
          </w:p>
        </w:tc>
        <w:tc>
          <w:tcPr>
            <w:tcW w:w="1016" w:type="dxa"/>
            <w:tcBorders>
              <w:bottom w:val="single" w:sz="4" w:space="0" w:color="auto"/>
              <w:right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50</w:t>
            </w:r>
          </w:p>
        </w:tc>
        <w:tc>
          <w:tcPr>
            <w:tcW w:w="946" w:type="dxa"/>
            <w:tcBorders>
              <w:left w:val="single" w:sz="4" w:space="0" w:color="auto"/>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w:t>
            </w:r>
          </w:p>
        </w:tc>
        <w:tc>
          <w:tcPr>
            <w:tcW w:w="564" w:type="dxa"/>
            <w:tcBorders>
              <w:bottom w:val="single" w:sz="4" w:space="0" w:color="auto"/>
              <w:right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w:t>
            </w:r>
          </w:p>
        </w:tc>
        <w:tc>
          <w:tcPr>
            <w:tcW w:w="587" w:type="dxa"/>
            <w:tcBorders>
              <w:left w:val="single" w:sz="4" w:space="0" w:color="auto"/>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8</w:t>
            </w:r>
          </w:p>
        </w:tc>
        <w:tc>
          <w:tcPr>
            <w:tcW w:w="741" w:type="dxa"/>
            <w:tcBorders>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4</w:t>
            </w:r>
          </w:p>
        </w:tc>
      </w:tr>
      <w:tr w:rsidR="001B0D9D" w:rsidRPr="00D54369" w:rsidTr="001B0D9D">
        <w:trPr>
          <w:trHeight w:val="225"/>
        </w:trPr>
        <w:tc>
          <w:tcPr>
            <w:tcW w:w="518" w:type="dxa"/>
            <w:tcBorders>
              <w:top w:val="single" w:sz="4" w:space="0" w:color="auto"/>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2.</w:t>
            </w:r>
          </w:p>
        </w:tc>
        <w:tc>
          <w:tcPr>
            <w:tcW w:w="1570" w:type="dxa"/>
            <w:tcBorders>
              <w:top w:val="single" w:sz="4" w:space="0" w:color="auto"/>
              <w:bottom w:val="single" w:sz="4" w:space="0" w:color="auto"/>
            </w:tcBorders>
          </w:tcPr>
          <w:p w:rsidR="001B0D9D" w:rsidRPr="00D54369" w:rsidRDefault="001B0D9D" w:rsidP="001B0D9D">
            <w:pPr>
              <w:rPr>
                <w:rFonts w:ascii="Arial" w:hAnsi="Arial" w:cs="Arial"/>
                <w:sz w:val="20"/>
                <w:szCs w:val="20"/>
              </w:rPr>
            </w:pPr>
            <w:r>
              <w:rPr>
                <w:rFonts w:ascii="Arial" w:hAnsi="Arial" w:cs="Arial"/>
                <w:sz w:val="20"/>
                <w:szCs w:val="20"/>
              </w:rPr>
              <w:t>BT-402</w:t>
            </w:r>
          </w:p>
        </w:tc>
        <w:tc>
          <w:tcPr>
            <w:tcW w:w="3634" w:type="dxa"/>
            <w:tcBorders>
              <w:top w:val="single" w:sz="4" w:space="0" w:color="auto"/>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 xml:space="preserve"> Project Evaluation (</w:t>
            </w:r>
            <w:proofErr w:type="spellStart"/>
            <w:r w:rsidRPr="00D54369">
              <w:rPr>
                <w:rFonts w:ascii="Arial" w:hAnsi="Arial" w:cs="Arial"/>
                <w:sz w:val="20"/>
                <w:szCs w:val="20"/>
              </w:rPr>
              <w:t>VivaVove</w:t>
            </w:r>
            <w:proofErr w:type="spellEnd"/>
            <w:r w:rsidRPr="00D54369">
              <w:rPr>
                <w:rFonts w:ascii="Arial" w:hAnsi="Arial" w:cs="Arial"/>
                <w:sz w:val="20"/>
                <w:szCs w:val="20"/>
              </w:rPr>
              <w:t>)</w:t>
            </w:r>
          </w:p>
        </w:tc>
        <w:tc>
          <w:tcPr>
            <w:tcW w:w="1016" w:type="dxa"/>
            <w:tcBorders>
              <w:top w:val="single" w:sz="4" w:space="0" w:color="auto"/>
              <w:bottom w:val="single" w:sz="4" w:space="0" w:color="auto"/>
              <w:right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w:t>
            </w:r>
          </w:p>
        </w:tc>
        <w:tc>
          <w:tcPr>
            <w:tcW w:w="946" w:type="dxa"/>
            <w:tcBorders>
              <w:top w:val="single" w:sz="4" w:space="0" w:color="auto"/>
              <w:left w:val="single" w:sz="4" w:space="0" w:color="auto"/>
              <w:bottom w:val="single" w:sz="4" w:space="0" w:color="auto"/>
            </w:tcBorders>
          </w:tcPr>
          <w:p w:rsidR="001B0D9D" w:rsidRPr="00D54369" w:rsidRDefault="00F951D9" w:rsidP="001B0D9D">
            <w:pPr>
              <w:rPr>
                <w:rFonts w:ascii="Arial" w:hAnsi="Arial" w:cs="Arial"/>
                <w:sz w:val="20"/>
                <w:szCs w:val="20"/>
              </w:rPr>
            </w:pPr>
            <w:r>
              <w:rPr>
                <w:rFonts w:ascii="Arial" w:hAnsi="Arial" w:cs="Arial"/>
                <w:sz w:val="20"/>
                <w:szCs w:val="20"/>
              </w:rPr>
              <w:t>10</w:t>
            </w:r>
            <w:r w:rsidR="001B0D9D" w:rsidRPr="00D54369">
              <w:rPr>
                <w:rFonts w:ascii="Arial" w:hAnsi="Arial" w:cs="Arial"/>
                <w:sz w:val="20"/>
                <w:szCs w:val="20"/>
              </w:rPr>
              <w:t>0</w:t>
            </w:r>
          </w:p>
        </w:tc>
        <w:tc>
          <w:tcPr>
            <w:tcW w:w="564" w:type="dxa"/>
            <w:tcBorders>
              <w:top w:val="single" w:sz="4" w:space="0" w:color="auto"/>
              <w:bottom w:val="single" w:sz="4" w:space="0" w:color="auto"/>
              <w:right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w:t>
            </w:r>
          </w:p>
        </w:tc>
        <w:tc>
          <w:tcPr>
            <w:tcW w:w="587" w:type="dxa"/>
            <w:tcBorders>
              <w:top w:val="single" w:sz="4" w:space="0" w:color="auto"/>
              <w:left w:val="single" w:sz="4" w:space="0" w:color="auto"/>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16</w:t>
            </w:r>
          </w:p>
        </w:tc>
        <w:tc>
          <w:tcPr>
            <w:tcW w:w="741" w:type="dxa"/>
            <w:tcBorders>
              <w:top w:val="single" w:sz="4" w:space="0" w:color="auto"/>
              <w:bottom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12</w:t>
            </w:r>
          </w:p>
        </w:tc>
      </w:tr>
      <w:tr w:rsidR="001B0D9D" w:rsidRPr="00D54369" w:rsidTr="001B0D9D">
        <w:trPr>
          <w:trHeight w:val="225"/>
        </w:trPr>
        <w:tc>
          <w:tcPr>
            <w:tcW w:w="518" w:type="dxa"/>
            <w:tcBorders>
              <w:top w:val="single" w:sz="4" w:space="0" w:color="auto"/>
            </w:tcBorders>
          </w:tcPr>
          <w:p w:rsidR="001B0D9D" w:rsidRPr="00D54369" w:rsidRDefault="001B0D9D" w:rsidP="001B0D9D">
            <w:pPr>
              <w:rPr>
                <w:rFonts w:ascii="Arial" w:hAnsi="Arial" w:cs="Arial"/>
                <w:sz w:val="20"/>
                <w:szCs w:val="20"/>
              </w:rPr>
            </w:pPr>
          </w:p>
        </w:tc>
        <w:tc>
          <w:tcPr>
            <w:tcW w:w="1570" w:type="dxa"/>
            <w:tcBorders>
              <w:top w:val="single" w:sz="4" w:space="0" w:color="auto"/>
            </w:tcBorders>
          </w:tcPr>
          <w:p w:rsidR="001B0D9D" w:rsidRPr="00D54369" w:rsidRDefault="001B0D9D" w:rsidP="001B0D9D">
            <w:pPr>
              <w:rPr>
                <w:rFonts w:ascii="Arial" w:hAnsi="Arial" w:cs="Arial"/>
                <w:b/>
                <w:sz w:val="20"/>
                <w:szCs w:val="20"/>
              </w:rPr>
            </w:pPr>
            <w:r w:rsidRPr="00D54369">
              <w:rPr>
                <w:rFonts w:ascii="Arial" w:hAnsi="Arial" w:cs="Arial"/>
                <w:b/>
                <w:sz w:val="20"/>
                <w:szCs w:val="20"/>
              </w:rPr>
              <w:t xml:space="preserve">Total </w:t>
            </w:r>
          </w:p>
        </w:tc>
        <w:tc>
          <w:tcPr>
            <w:tcW w:w="3634" w:type="dxa"/>
            <w:tcBorders>
              <w:top w:val="single" w:sz="4" w:space="0" w:color="auto"/>
            </w:tcBorders>
          </w:tcPr>
          <w:p w:rsidR="001B0D9D" w:rsidRPr="00D54369" w:rsidRDefault="001B0D9D" w:rsidP="001B0D9D">
            <w:pPr>
              <w:rPr>
                <w:rFonts w:ascii="Arial" w:hAnsi="Arial" w:cs="Arial"/>
                <w:sz w:val="20"/>
                <w:szCs w:val="20"/>
              </w:rPr>
            </w:pPr>
          </w:p>
        </w:tc>
        <w:tc>
          <w:tcPr>
            <w:tcW w:w="1016" w:type="dxa"/>
            <w:tcBorders>
              <w:top w:val="single" w:sz="4" w:space="0" w:color="auto"/>
              <w:right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50</w:t>
            </w:r>
          </w:p>
        </w:tc>
        <w:tc>
          <w:tcPr>
            <w:tcW w:w="946" w:type="dxa"/>
            <w:tcBorders>
              <w:top w:val="single" w:sz="4" w:space="0" w:color="auto"/>
              <w:left w:val="single" w:sz="4" w:space="0" w:color="auto"/>
            </w:tcBorders>
          </w:tcPr>
          <w:p w:rsidR="001B0D9D" w:rsidRPr="00D54369" w:rsidRDefault="00F951D9" w:rsidP="001B0D9D">
            <w:pPr>
              <w:rPr>
                <w:rFonts w:ascii="Arial" w:hAnsi="Arial" w:cs="Arial"/>
                <w:sz w:val="20"/>
                <w:szCs w:val="20"/>
              </w:rPr>
            </w:pPr>
            <w:r>
              <w:rPr>
                <w:rFonts w:ascii="Arial" w:hAnsi="Arial" w:cs="Arial"/>
                <w:sz w:val="20"/>
                <w:szCs w:val="20"/>
              </w:rPr>
              <w:t>10</w:t>
            </w:r>
            <w:r w:rsidR="001B0D9D" w:rsidRPr="00D54369">
              <w:rPr>
                <w:rFonts w:ascii="Arial" w:hAnsi="Arial" w:cs="Arial"/>
                <w:sz w:val="20"/>
                <w:szCs w:val="20"/>
              </w:rPr>
              <w:t>0</w:t>
            </w:r>
          </w:p>
        </w:tc>
        <w:tc>
          <w:tcPr>
            <w:tcW w:w="564" w:type="dxa"/>
            <w:tcBorders>
              <w:top w:val="single" w:sz="4" w:space="0" w:color="auto"/>
              <w:right w:val="single" w:sz="4" w:space="0" w:color="auto"/>
            </w:tcBorders>
          </w:tcPr>
          <w:p w:rsidR="001B0D9D" w:rsidRPr="00D54369" w:rsidRDefault="001B0D9D" w:rsidP="001B0D9D">
            <w:pPr>
              <w:rPr>
                <w:rFonts w:ascii="Arial" w:hAnsi="Arial" w:cs="Arial"/>
                <w:sz w:val="20"/>
                <w:szCs w:val="20"/>
              </w:rPr>
            </w:pPr>
          </w:p>
        </w:tc>
        <w:tc>
          <w:tcPr>
            <w:tcW w:w="587" w:type="dxa"/>
            <w:tcBorders>
              <w:top w:val="single" w:sz="4" w:space="0" w:color="auto"/>
              <w:left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24</w:t>
            </w:r>
          </w:p>
        </w:tc>
        <w:tc>
          <w:tcPr>
            <w:tcW w:w="741" w:type="dxa"/>
            <w:tcBorders>
              <w:top w:val="single" w:sz="4" w:space="0" w:color="auto"/>
            </w:tcBorders>
          </w:tcPr>
          <w:p w:rsidR="001B0D9D" w:rsidRPr="00D54369" w:rsidRDefault="001B0D9D" w:rsidP="001B0D9D">
            <w:pPr>
              <w:rPr>
                <w:rFonts w:ascii="Arial" w:hAnsi="Arial" w:cs="Arial"/>
                <w:sz w:val="20"/>
                <w:szCs w:val="20"/>
              </w:rPr>
            </w:pPr>
            <w:r w:rsidRPr="00D54369">
              <w:rPr>
                <w:rFonts w:ascii="Arial" w:hAnsi="Arial" w:cs="Arial"/>
                <w:sz w:val="20"/>
                <w:szCs w:val="20"/>
              </w:rPr>
              <w:t>16</w:t>
            </w:r>
          </w:p>
        </w:tc>
      </w:tr>
    </w:tbl>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E368E7" w:rsidRDefault="00E368E7" w:rsidP="00D54369">
      <w:pPr>
        <w:rPr>
          <w:rFonts w:ascii="Arial" w:hAnsi="Arial" w:cs="Arial"/>
          <w:sz w:val="20"/>
          <w:szCs w:val="20"/>
        </w:rPr>
      </w:pPr>
    </w:p>
    <w:p w:rsidR="00E368E7" w:rsidRDefault="00E368E7" w:rsidP="00D54369">
      <w:pPr>
        <w:rPr>
          <w:rFonts w:ascii="Arial" w:hAnsi="Arial" w:cs="Arial"/>
          <w:sz w:val="20"/>
          <w:szCs w:val="20"/>
        </w:rPr>
      </w:pPr>
    </w:p>
    <w:p w:rsidR="00E368E7" w:rsidRDefault="00E368E7" w:rsidP="00D54369">
      <w:pPr>
        <w:rPr>
          <w:rFonts w:ascii="Arial" w:hAnsi="Arial" w:cs="Arial"/>
          <w:sz w:val="20"/>
          <w:szCs w:val="20"/>
        </w:rPr>
      </w:pPr>
    </w:p>
    <w:p w:rsidR="00E368E7" w:rsidRDefault="00E368E7" w:rsidP="00D54369">
      <w:pPr>
        <w:rPr>
          <w:rFonts w:ascii="Arial" w:hAnsi="Arial" w:cs="Arial"/>
          <w:sz w:val="20"/>
          <w:szCs w:val="20"/>
        </w:rPr>
      </w:pPr>
    </w:p>
    <w:p w:rsidR="00E368E7" w:rsidRPr="00D54369" w:rsidRDefault="00E368E7"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E368E7" w:rsidRDefault="00E368E7" w:rsidP="00D54369">
      <w:pPr>
        <w:rPr>
          <w:rFonts w:ascii="Arial" w:hAnsi="Arial" w:cs="Arial"/>
          <w:sz w:val="20"/>
          <w:szCs w:val="20"/>
        </w:rPr>
      </w:pPr>
    </w:p>
    <w:p w:rsidR="00E368E7" w:rsidRDefault="00E368E7" w:rsidP="00D54369">
      <w:pPr>
        <w:rPr>
          <w:rFonts w:ascii="Arial" w:hAnsi="Arial" w:cs="Arial"/>
          <w:sz w:val="20"/>
          <w:szCs w:val="20"/>
        </w:rPr>
      </w:pPr>
    </w:p>
    <w:p w:rsidR="00E368E7" w:rsidRPr="00D54369" w:rsidRDefault="00E368E7"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Pr="00D54369" w:rsidRDefault="00D54369" w:rsidP="00D54369">
      <w:pPr>
        <w:rPr>
          <w:rFonts w:ascii="Arial" w:hAnsi="Arial" w:cs="Arial"/>
          <w:sz w:val="20"/>
          <w:szCs w:val="20"/>
        </w:rPr>
      </w:pPr>
    </w:p>
    <w:p w:rsidR="00D54369" w:rsidRDefault="00D54369" w:rsidP="00D54369">
      <w:pPr>
        <w:rPr>
          <w:rFonts w:ascii="Arial" w:hAnsi="Arial" w:cs="Arial"/>
          <w:sz w:val="20"/>
          <w:szCs w:val="20"/>
        </w:rPr>
      </w:pPr>
    </w:p>
    <w:p w:rsidR="00F627A8" w:rsidRDefault="00F627A8" w:rsidP="00D54369">
      <w:pPr>
        <w:rPr>
          <w:rFonts w:ascii="Arial" w:hAnsi="Arial" w:cs="Arial"/>
          <w:sz w:val="20"/>
          <w:szCs w:val="20"/>
        </w:rPr>
      </w:pPr>
    </w:p>
    <w:p w:rsidR="00F627A8" w:rsidRPr="00D54369" w:rsidRDefault="00F627A8" w:rsidP="00D54369">
      <w:pPr>
        <w:rPr>
          <w:rFonts w:ascii="Arial" w:hAnsi="Arial" w:cs="Arial"/>
          <w:sz w:val="20"/>
          <w:szCs w:val="20"/>
        </w:rPr>
      </w:pPr>
    </w:p>
    <w:p w:rsidR="005406E3" w:rsidRPr="00D54369" w:rsidRDefault="005406E3" w:rsidP="005406E3">
      <w:pPr>
        <w:pStyle w:val="BodyText"/>
        <w:jc w:val="center"/>
        <w:rPr>
          <w:rFonts w:ascii="Arial" w:hAnsi="Arial" w:cs="Arial"/>
          <w:b w:val="0"/>
          <w:sz w:val="20"/>
          <w:szCs w:val="20"/>
        </w:rPr>
      </w:pPr>
      <w:r w:rsidRPr="00D54369">
        <w:rPr>
          <w:rFonts w:ascii="Arial" w:hAnsi="Arial" w:cs="Arial"/>
          <w:b w:val="0"/>
          <w:sz w:val="20"/>
          <w:szCs w:val="20"/>
        </w:rPr>
        <w:t>M.Sc. BIOTECHNOLOGY - FIRST SEMESTER</w:t>
      </w:r>
      <w:r w:rsidRPr="00D54369">
        <w:rPr>
          <w:rFonts w:ascii="Arial" w:hAnsi="Arial" w:cs="Arial"/>
          <w:b w:val="0"/>
          <w:color w:val="000000"/>
          <w:sz w:val="20"/>
          <w:szCs w:val="20"/>
        </w:rPr>
        <w:t>– W.E.F.2015</w:t>
      </w:r>
    </w:p>
    <w:p w:rsidR="005406E3" w:rsidRPr="00D54369" w:rsidRDefault="005406E3" w:rsidP="005406E3">
      <w:pPr>
        <w:pStyle w:val="BodyText"/>
        <w:rPr>
          <w:rFonts w:ascii="Arial" w:hAnsi="Arial" w:cs="Arial"/>
          <w:sz w:val="20"/>
          <w:szCs w:val="20"/>
          <w:u w:val="single"/>
        </w:rPr>
      </w:pPr>
      <w:r w:rsidRPr="00D54369">
        <w:rPr>
          <w:rFonts w:ascii="Arial" w:hAnsi="Arial" w:cs="Arial"/>
          <w:b w:val="0"/>
          <w:color w:val="000000"/>
          <w:sz w:val="20"/>
          <w:szCs w:val="20"/>
        </w:rPr>
        <w:t>CORE COURSE I</w:t>
      </w:r>
    </w:p>
    <w:p w:rsidR="005406E3" w:rsidRPr="00D54369" w:rsidRDefault="005406E3" w:rsidP="005406E3">
      <w:pPr>
        <w:pStyle w:val="BodyText"/>
        <w:jc w:val="center"/>
        <w:rPr>
          <w:rFonts w:ascii="Arial" w:hAnsi="Arial" w:cs="Arial"/>
          <w:sz w:val="20"/>
          <w:szCs w:val="20"/>
          <w:u w:val="single"/>
        </w:rPr>
      </w:pPr>
      <w:r w:rsidRPr="00D54369">
        <w:rPr>
          <w:rFonts w:ascii="Arial" w:hAnsi="Arial" w:cs="Arial"/>
          <w:sz w:val="20"/>
          <w:szCs w:val="20"/>
          <w:u w:val="single"/>
        </w:rPr>
        <w:t>CELL BIOLOGY</w:t>
      </w:r>
    </w:p>
    <w:p w:rsidR="005406E3" w:rsidRPr="00D54369" w:rsidRDefault="005406E3" w:rsidP="005406E3">
      <w:pPr>
        <w:pStyle w:val="BodyText"/>
        <w:jc w:val="center"/>
        <w:rPr>
          <w:rFonts w:ascii="Arial" w:hAnsi="Arial" w:cs="Arial"/>
          <w:sz w:val="20"/>
          <w:szCs w:val="20"/>
          <w:u w:val="single"/>
        </w:rPr>
      </w:pPr>
    </w:p>
    <w:p w:rsidR="005406E3" w:rsidRPr="00D54369" w:rsidRDefault="005406E3" w:rsidP="005406E3">
      <w:pPr>
        <w:jc w:val="both"/>
        <w:rPr>
          <w:rFonts w:ascii="Arial" w:hAnsi="Arial" w:cs="Arial"/>
          <w:sz w:val="20"/>
          <w:szCs w:val="20"/>
        </w:rPr>
      </w:pPr>
      <w:r w:rsidRPr="00D54369">
        <w:rPr>
          <w:rFonts w:ascii="Arial" w:hAnsi="Arial" w:cs="Arial"/>
          <w:b/>
          <w:bCs/>
          <w:sz w:val="20"/>
          <w:szCs w:val="20"/>
        </w:rPr>
        <w:t xml:space="preserve">UNIT-I CELL STRUCTURE AND FUNCTION: </w:t>
      </w:r>
      <w:r w:rsidRPr="00D54369">
        <w:rPr>
          <w:rFonts w:ascii="Arial" w:hAnsi="Arial" w:cs="Arial"/>
          <w:sz w:val="20"/>
          <w:szCs w:val="20"/>
        </w:rPr>
        <w:t>Diversity of cell size and shape; Cell theory; Structure of Prokaryotic and Eukaryotic cells; Plasma membrane structure and function, Cytoskeleton; Microtubules, Intermediate filaments, Microfilaments.  Cellular organelles and their organization, Sub-cellular fractionation and criteria of functional integrity.</w:t>
      </w:r>
    </w:p>
    <w:p w:rsidR="005406E3" w:rsidRPr="00D54369" w:rsidRDefault="005406E3" w:rsidP="005406E3">
      <w:pPr>
        <w:jc w:val="both"/>
        <w:rPr>
          <w:rFonts w:ascii="Arial" w:hAnsi="Arial" w:cs="Arial"/>
          <w:b/>
          <w:bCs/>
          <w:sz w:val="20"/>
          <w:szCs w:val="20"/>
        </w:rPr>
      </w:pPr>
    </w:p>
    <w:p w:rsidR="005406E3" w:rsidRPr="00D54369" w:rsidRDefault="005406E3" w:rsidP="005406E3">
      <w:pPr>
        <w:jc w:val="both"/>
        <w:rPr>
          <w:rFonts w:ascii="Arial" w:hAnsi="Arial" w:cs="Arial"/>
          <w:sz w:val="20"/>
          <w:szCs w:val="20"/>
        </w:rPr>
      </w:pPr>
      <w:r w:rsidRPr="00D54369">
        <w:rPr>
          <w:rFonts w:ascii="Arial" w:hAnsi="Arial" w:cs="Arial"/>
          <w:b/>
          <w:bCs/>
          <w:sz w:val="20"/>
          <w:szCs w:val="20"/>
        </w:rPr>
        <w:t>UNIT-II INTRA CELLULAR TRANSPORT SYSTEMS:</w:t>
      </w:r>
      <w:r w:rsidRPr="00D54369">
        <w:rPr>
          <w:rFonts w:ascii="Arial" w:hAnsi="Arial" w:cs="Arial"/>
          <w:sz w:val="20"/>
          <w:szCs w:val="20"/>
        </w:rPr>
        <w:t xml:space="preserve"> Active and passive transport of ions, Na+/K+ pump, ATPase pumps, Co-transport, </w:t>
      </w:r>
      <w:proofErr w:type="spellStart"/>
      <w:r w:rsidRPr="00D54369">
        <w:rPr>
          <w:rFonts w:ascii="Arial" w:hAnsi="Arial" w:cs="Arial"/>
          <w:sz w:val="20"/>
          <w:szCs w:val="20"/>
        </w:rPr>
        <w:t>Symport</w:t>
      </w:r>
      <w:proofErr w:type="spellEnd"/>
      <w:r w:rsidRPr="00D54369">
        <w:rPr>
          <w:rFonts w:ascii="Arial" w:hAnsi="Arial" w:cs="Arial"/>
          <w:sz w:val="20"/>
          <w:szCs w:val="20"/>
        </w:rPr>
        <w:t xml:space="preserve">, </w:t>
      </w:r>
      <w:proofErr w:type="spellStart"/>
      <w:r w:rsidRPr="00D54369">
        <w:rPr>
          <w:rFonts w:ascii="Arial" w:hAnsi="Arial" w:cs="Arial"/>
          <w:sz w:val="20"/>
          <w:szCs w:val="20"/>
        </w:rPr>
        <w:t>Antiport</w:t>
      </w:r>
      <w:proofErr w:type="spellEnd"/>
      <w:r w:rsidRPr="00D54369">
        <w:rPr>
          <w:rFonts w:ascii="Arial" w:hAnsi="Arial" w:cs="Arial"/>
          <w:sz w:val="20"/>
          <w:szCs w:val="20"/>
        </w:rPr>
        <w:t xml:space="preserve">, Endo </w:t>
      </w:r>
      <w:proofErr w:type="spellStart"/>
      <w:r w:rsidRPr="00D54369">
        <w:rPr>
          <w:rFonts w:ascii="Arial" w:hAnsi="Arial" w:cs="Arial"/>
          <w:sz w:val="20"/>
          <w:szCs w:val="20"/>
        </w:rPr>
        <w:t>cytosis</w:t>
      </w:r>
      <w:proofErr w:type="spellEnd"/>
      <w:r w:rsidRPr="00D54369">
        <w:rPr>
          <w:rFonts w:ascii="Arial" w:hAnsi="Arial" w:cs="Arial"/>
          <w:sz w:val="20"/>
          <w:szCs w:val="20"/>
        </w:rPr>
        <w:t xml:space="preserve"> and </w:t>
      </w:r>
      <w:proofErr w:type="spellStart"/>
      <w:r w:rsidRPr="00D54369">
        <w:rPr>
          <w:rFonts w:ascii="Arial" w:hAnsi="Arial" w:cs="Arial"/>
          <w:sz w:val="20"/>
          <w:szCs w:val="20"/>
        </w:rPr>
        <w:t>Exo</w:t>
      </w:r>
      <w:proofErr w:type="spellEnd"/>
      <w:r w:rsidRPr="00D54369">
        <w:rPr>
          <w:rFonts w:ascii="Arial" w:hAnsi="Arial" w:cs="Arial"/>
          <w:sz w:val="20"/>
          <w:szCs w:val="20"/>
        </w:rPr>
        <w:t xml:space="preserve"> </w:t>
      </w:r>
      <w:proofErr w:type="spellStart"/>
      <w:r w:rsidRPr="00D54369">
        <w:rPr>
          <w:rFonts w:ascii="Arial" w:hAnsi="Arial" w:cs="Arial"/>
          <w:sz w:val="20"/>
          <w:szCs w:val="20"/>
        </w:rPr>
        <w:t>cytosis</w:t>
      </w:r>
      <w:proofErr w:type="spellEnd"/>
      <w:r w:rsidRPr="00D54369">
        <w:rPr>
          <w:rFonts w:ascii="Arial" w:hAnsi="Arial" w:cs="Arial"/>
          <w:sz w:val="20"/>
          <w:szCs w:val="20"/>
        </w:rPr>
        <w:t xml:space="preserve">. Intracellular Protein traffic and Targeting. </w:t>
      </w:r>
    </w:p>
    <w:p w:rsidR="005406E3" w:rsidRPr="00D54369" w:rsidRDefault="005406E3" w:rsidP="005406E3">
      <w:pPr>
        <w:jc w:val="both"/>
        <w:rPr>
          <w:rFonts w:ascii="Arial" w:hAnsi="Arial" w:cs="Arial"/>
          <w:sz w:val="20"/>
          <w:szCs w:val="20"/>
        </w:rPr>
      </w:pPr>
    </w:p>
    <w:p w:rsidR="005406E3" w:rsidRPr="00D54369" w:rsidRDefault="005406E3" w:rsidP="005406E3">
      <w:pPr>
        <w:jc w:val="both"/>
        <w:rPr>
          <w:rFonts w:ascii="Arial" w:hAnsi="Arial" w:cs="Arial"/>
          <w:b/>
          <w:bCs/>
          <w:sz w:val="20"/>
          <w:szCs w:val="20"/>
        </w:rPr>
      </w:pPr>
    </w:p>
    <w:p w:rsidR="005406E3" w:rsidRPr="00D54369" w:rsidRDefault="005406E3" w:rsidP="005406E3">
      <w:pPr>
        <w:jc w:val="both"/>
        <w:rPr>
          <w:rFonts w:ascii="Arial" w:hAnsi="Arial" w:cs="Arial"/>
          <w:sz w:val="20"/>
          <w:szCs w:val="20"/>
        </w:rPr>
      </w:pPr>
      <w:r w:rsidRPr="00D54369">
        <w:rPr>
          <w:rFonts w:ascii="Arial" w:hAnsi="Arial" w:cs="Arial"/>
          <w:b/>
          <w:bCs/>
          <w:sz w:val="20"/>
          <w:szCs w:val="20"/>
        </w:rPr>
        <w:t xml:space="preserve">UNIT-III CELL CYCLE AND CHECK POINTS: </w:t>
      </w:r>
      <w:r w:rsidRPr="00D54369">
        <w:rPr>
          <w:rFonts w:ascii="Arial" w:hAnsi="Arial" w:cs="Arial"/>
          <w:sz w:val="20"/>
          <w:szCs w:val="20"/>
        </w:rPr>
        <w:t>Cell cycle- Various phases of cell cycle, Interphase, Mitosis, Meiosis and Cytokinesis. Cell cycle Control &amp; Checkpoints. Disruption in cell cycle; Biology of cancer- Types and causes, Classification of tumor.</w:t>
      </w:r>
    </w:p>
    <w:p w:rsidR="005406E3" w:rsidRPr="00D54369" w:rsidRDefault="005406E3" w:rsidP="005406E3">
      <w:pPr>
        <w:jc w:val="both"/>
        <w:rPr>
          <w:rFonts w:ascii="Arial" w:hAnsi="Arial" w:cs="Arial"/>
          <w:b/>
          <w:bCs/>
          <w:sz w:val="20"/>
          <w:szCs w:val="20"/>
        </w:rPr>
      </w:pPr>
    </w:p>
    <w:p w:rsidR="005406E3" w:rsidRPr="00D54369" w:rsidRDefault="005406E3" w:rsidP="005406E3">
      <w:pPr>
        <w:jc w:val="both"/>
        <w:rPr>
          <w:rFonts w:ascii="Arial" w:hAnsi="Arial" w:cs="Arial"/>
          <w:b/>
          <w:bCs/>
          <w:sz w:val="20"/>
          <w:szCs w:val="20"/>
        </w:rPr>
      </w:pPr>
      <w:r w:rsidRPr="00D54369">
        <w:rPr>
          <w:rFonts w:ascii="Arial" w:hAnsi="Arial" w:cs="Arial"/>
          <w:b/>
          <w:bCs/>
          <w:sz w:val="20"/>
          <w:szCs w:val="20"/>
        </w:rPr>
        <w:t xml:space="preserve">UNIT-IV </w:t>
      </w:r>
      <w:r w:rsidRPr="00D54369">
        <w:rPr>
          <w:rFonts w:ascii="Arial" w:hAnsi="Arial" w:cs="Arial"/>
          <w:b/>
          <w:sz w:val="20"/>
          <w:szCs w:val="20"/>
        </w:rPr>
        <w:t>CELL SIGNALING:</w:t>
      </w:r>
      <w:r w:rsidRPr="00D54369">
        <w:rPr>
          <w:rFonts w:ascii="Arial" w:hAnsi="Arial" w:cs="Arial"/>
          <w:sz w:val="20"/>
          <w:szCs w:val="20"/>
        </w:rPr>
        <w:t xml:space="preserve"> Overview, Cytosolic, Nuclear &amp; membrane bound receptors, Concept of Secondary messengers, </w:t>
      </w:r>
      <w:proofErr w:type="spellStart"/>
      <w:r w:rsidRPr="00D54369">
        <w:rPr>
          <w:rFonts w:ascii="Arial" w:hAnsi="Arial" w:cs="Arial"/>
          <w:sz w:val="20"/>
          <w:szCs w:val="20"/>
        </w:rPr>
        <w:t>cAMP</w:t>
      </w:r>
      <w:proofErr w:type="spellEnd"/>
      <w:r w:rsidRPr="00D54369">
        <w:rPr>
          <w:rFonts w:ascii="Arial" w:hAnsi="Arial" w:cs="Arial"/>
          <w:sz w:val="20"/>
          <w:szCs w:val="20"/>
        </w:rPr>
        <w:t xml:space="preserve">, </w:t>
      </w:r>
      <w:proofErr w:type="spellStart"/>
      <w:r w:rsidRPr="00D54369">
        <w:rPr>
          <w:rFonts w:ascii="Arial" w:hAnsi="Arial" w:cs="Arial"/>
          <w:sz w:val="20"/>
          <w:szCs w:val="20"/>
        </w:rPr>
        <w:t>cGMP</w:t>
      </w:r>
      <w:proofErr w:type="spellEnd"/>
      <w:r w:rsidRPr="00D54369">
        <w:rPr>
          <w:rFonts w:ascii="Arial" w:hAnsi="Arial" w:cs="Arial"/>
          <w:sz w:val="20"/>
          <w:szCs w:val="20"/>
        </w:rPr>
        <w:t>, Protein kinases, G proteins.  Signal transduction mechanisms.</w:t>
      </w:r>
      <w:r w:rsidRPr="00D54369">
        <w:rPr>
          <w:rFonts w:ascii="Arial" w:hAnsi="Arial" w:cs="Arial"/>
          <w:b/>
          <w:bCs/>
          <w:sz w:val="20"/>
          <w:szCs w:val="20"/>
        </w:rPr>
        <w:t xml:space="preserve"> </w:t>
      </w:r>
    </w:p>
    <w:p w:rsidR="005406E3" w:rsidRPr="00D54369" w:rsidRDefault="005406E3" w:rsidP="005406E3">
      <w:pPr>
        <w:jc w:val="both"/>
        <w:rPr>
          <w:rFonts w:ascii="Arial" w:hAnsi="Arial" w:cs="Arial"/>
          <w:b/>
          <w:bCs/>
          <w:sz w:val="20"/>
          <w:szCs w:val="20"/>
        </w:rPr>
      </w:pPr>
    </w:p>
    <w:p w:rsidR="005406E3" w:rsidRPr="00D54369" w:rsidRDefault="005406E3" w:rsidP="005406E3">
      <w:pPr>
        <w:jc w:val="both"/>
        <w:rPr>
          <w:rFonts w:ascii="Arial" w:hAnsi="Arial" w:cs="Arial"/>
          <w:sz w:val="20"/>
          <w:szCs w:val="20"/>
        </w:rPr>
      </w:pPr>
      <w:r w:rsidRPr="00D54369">
        <w:rPr>
          <w:rFonts w:ascii="Arial" w:hAnsi="Arial" w:cs="Arial"/>
          <w:b/>
          <w:bCs/>
          <w:sz w:val="20"/>
          <w:szCs w:val="20"/>
        </w:rPr>
        <w:t xml:space="preserve">UNIT-V CELL DIFFERENTIATION: </w:t>
      </w:r>
      <w:r w:rsidRPr="00D54369">
        <w:rPr>
          <w:rFonts w:ascii="Arial" w:hAnsi="Arial" w:cs="Arial"/>
          <w:sz w:val="20"/>
          <w:szCs w:val="20"/>
        </w:rPr>
        <w:t xml:space="preserve">General characteristics of cell differentiation, Cytoplasmic determinants, </w:t>
      </w:r>
      <w:proofErr w:type="spellStart"/>
      <w:r w:rsidRPr="00D54369">
        <w:rPr>
          <w:rFonts w:ascii="Arial" w:hAnsi="Arial" w:cs="Arial"/>
          <w:sz w:val="20"/>
          <w:szCs w:val="20"/>
        </w:rPr>
        <w:t>Nucleoplasmic</w:t>
      </w:r>
      <w:proofErr w:type="spellEnd"/>
      <w:r w:rsidRPr="00D54369">
        <w:rPr>
          <w:rFonts w:ascii="Arial" w:hAnsi="Arial" w:cs="Arial"/>
          <w:sz w:val="20"/>
          <w:szCs w:val="20"/>
        </w:rPr>
        <w:t xml:space="preserve"> interactions; Stem cell differentiation and its Biological importance.</w:t>
      </w:r>
    </w:p>
    <w:p w:rsidR="005406E3" w:rsidRPr="00D54369" w:rsidRDefault="005406E3" w:rsidP="005406E3">
      <w:pPr>
        <w:jc w:val="both"/>
        <w:rPr>
          <w:rFonts w:ascii="Arial" w:hAnsi="Arial" w:cs="Arial"/>
          <w:b/>
          <w:sz w:val="20"/>
          <w:szCs w:val="20"/>
        </w:rPr>
      </w:pPr>
      <w:r w:rsidRPr="00D54369">
        <w:rPr>
          <w:rFonts w:ascii="Arial" w:hAnsi="Arial" w:cs="Arial"/>
          <w:b/>
          <w:sz w:val="20"/>
          <w:szCs w:val="20"/>
        </w:rPr>
        <w:t>========================================================================</w:t>
      </w:r>
    </w:p>
    <w:p w:rsidR="005406E3" w:rsidRPr="00D54369" w:rsidRDefault="005406E3" w:rsidP="005406E3">
      <w:pPr>
        <w:pStyle w:val="NormalWeb"/>
        <w:rPr>
          <w:rFonts w:ascii="Arial" w:hAnsi="Arial" w:cs="Arial"/>
          <w:sz w:val="20"/>
          <w:szCs w:val="20"/>
        </w:rPr>
      </w:pPr>
      <w:r w:rsidRPr="00D54369">
        <w:rPr>
          <w:rFonts w:ascii="Arial" w:hAnsi="Arial" w:cs="Arial"/>
          <w:b/>
          <w:bCs/>
          <w:sz w:val="20"/>
          <w:szCs w:val="20"/>
          <w:u w:val="single"/>
        </w:rPr>
        <w:t>TEXTBOOKS</w:t>
      </w:r>
      <w:r w:rsidRPr="00D54369">
        <w:rPr>
          <w:rFonts w:ascii="Arial" w:hAnsi="Arial" w:cs="Arial"/>
          <w:b/>
          <w:bCs/>
          <w:sz w:val="20"/>
          <w:szCs w:val="20"/>
        </w:rPr>
        <w:t xml:space="preserve">: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Molecular Biology of cell, </w:t>
      </w:r>
      <w:proofErr w:type="spellStart"/>
      <w:r w:rsidRPr="00D54369">
        <w:rPr>
          <w:rFonts w:ascii="Arial" w:hAnsi="Arial" w:cs="Arial"/>
          <w:sz w:val="20"/>
          <w:szCs w:val="20"/>
        </w:rPr>
        <w:t>Alberts</w:t>
      </w:r>
      <w:proofErr w:type="spellEnd"/>
      <w:r w:rsidRPr="00D54369">
        <w:rPr>
          <w:rFonts w:ascii="Arial" w:hAnsi="Arial" w:cs="Arial"/>
          <w:sz w:val="20"/>
          <w:szCs w:val="20"/>
        </w:rPr>
        <w:t xml:space="preserve">. B et al.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Molecular Cell Biology, </w:t>
      </w:r>
      <w:proofErr w:type="spellStart"/>
      <w:r w:rsidRPr="00D54369">
        <w:rPr>
          <w:rFonts w:ascii="Arial" w:hAnsi="Arial" w:cs="Arial"/>
          <w:sz w:val="20"/>
          <w:szCs w:val="20"/>
        </w:rPr>
        <w:t>Lodish</w:t>
      </w:r>
      <w:proofErr w:type="spellEnd"/>
      <w:r w:rsidRPr="00D54369">
        <w:rPr>
          <w:rFonts w:ascii="Arial" w:hAnsi="Arial" w:cs="Arial"/>
          <w:sz w:val="20"/>
          <w:szCs w:val="20"/>
        </w:rPr>
        <w:t xml:space="preserve"> et al.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Reproduction in Eukaryotic cells, DM Prescott, Academic press.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Developmental Biology, SF Gilbert, </w:t>
      </w:r>
      <w:proofErr w:type="spellStart"/>
      <w:r w:rsidRPr="00D54369">
        <w:rPr>
          <w:rFonts w:ascii="Arial" w:hAnsi="Arial" w:cs="Arial"/>
          <w:sz w:val="20"/>
          <w:szCs w:val="20"/>
        </w:rPr>
        <w:t>Sinauer</w:t>
      </w:r>
      <w:proofErr w:type="spellEnd"/>
      <w:r w:rsidRPr="00D54369">
        <w:rPr>
          <w:rFonts w:ascii="Arial" w:hAnsi="Arial" w:cs="Arial"/>
          <w:sz w:val="20"/>
          <w:szCs w:val="20"/>
        </w:rPr>
        <w:t xml:space="preserve"> Associates Inc.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Cell in Development and inheritance, EB Wilson, </w:t>
      </w:r>
      <w:proofErr w:type="spellStart"/>
      <w:r w:rsidRPr="00D54369">
        <w:rPr>
          <w:rFonts w:ascii="Arial" w:hAnsi="Arial" w:cs="Arial"/>
          <w:sz w:val="20"/>
          <w:szCs w:val="20"/>
        </w:rPr>
        <w:t>MacMilan</w:t>
      </w:r>
      <w:proofErr w:type="spellEnd"/>
      <w:r w:rsidRPr="00D54369">
        <w:rPr>
          <w:rFonts w:ascii="Arial" w:hAnsi="Arial" w:cs="Arial"/>
          <w:sz w:val="20"/>
          <w:szCs w:val="20"/>
        </w:rPr>
        <w:t xml:space="preserve">, New York.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The Coiled Spring, Ethan Bier, Cold Spring Harbor Press. </w:t>
      </w:r>
    </w:p>
    <w:p w:rsidR="005406E3" w:rsidRPr="00D54369" w:rsidRDefault="005406E3" w:rsidP="005406E3">
      <w:pPr>
        <w:pStyle w:val="NormalWeb"/>
        <w:numPr>
          <w:ilvl w:val="0"/>
          <w:numId w:val="1"/>
        </w:numPr>
        <w:rPr>
          <w:rFonts w:ascii="Arial" w:hAnsi="Arial" w:cs="Arial"/>
          <w:sz w:val="20"/>
          <w:szCs w:val="20"/>
        </w:rPr>
      </w:pPr>
      <w:r w:rsidRPr="00D54369">
        <w:rPr>
          <w:rFonts w:ascii="Arial" w:hAnsi="Arial" w:cs="Arial"/>
          <w:sz w:val="20"/>
          <w:szCs w:val="20"/>
        </w:rPr>
        <w:t xml:space="preserve">Fertilization, FT Longo, Chapman and Hall </w:t>
      </w:r>
    </w:p>
    <w:p w:rsidR="001031F8" w:rsidRPr="00D54369" w:rsidRDefault="001031F8">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CC7624" w:rsidRPr="00D54369" w:rsidRDefault="00CC7624">
      <w:pPr>
        <w:rPr>
          <w:rFonts w:ascii="Arial" w:hAnsi="Arial" w:cs="Arial"/>
          <w:sz w:val="20"/>
          <w:szCs w:val="20"/>
        </w:rPr>
      </w:pPr>
    </w:p>
    <w:p w:rsidR="00CC7624" w:rsidRPr="00D54369" w:rsidRDefault="00CC7624">
      <w:pPr>
        <w:rPr>
          <w:rFonts w:ascii="Arial" w:hAnsi="Arial" w:cs="Arial"/>
          <w:sz w:val="20"/>
          <w:szCs w:val="20"/>
        </w:rPr>
      </w:pPr>
    </w:p>
    <w:p w:rsidR="00CC7624" w:rsidRDefault="00CC7624">
      <w:pPr>
        <w:rPr>
          <w:rFonts w:ascii="Arial" w:hAnsi="Arial" w:cs="Arial"/>
          <w:sz w:val="20"/>
          <w:szCs w:val="20"/>
        </w:rPr>
      </w:pPr>
    </w:p>
    <w:p w:rsidR="00F627A8" w:rsidRDefault="00F627A8">
      <w:pPr>
        <w:rPr>
          <w:rFonts w:ascii="Arial" w:hAnsi="Arial" w:cs="Arial"/>
          <w:sz w:val="20"/>
          <w:szCs w:val="20"/>
        </w:rPr>
      </w:pPr>
    </w:p>
    <w:p w:rsidR="00F627A8" w:rsidRDefault="00F627A8">
      <w:pPr>
        <w:rPr>
          <w:rFonts w:ascii="Arial" w:hAnsi="Arial" w:cs="Arial"/>
          <w:sz w:val="20"/>
          <w:szCs w:val="20"/>
        </w:rPr>
      </w:pPr>
    </w:p>
    <w:p w:rsidR="00F627A8" w:rsidRDefault="00F627A8">
      <w:pPr>
        <w:rPr>
          <w:rFonts w:ascii="Arial" w:hAnsi="Arial" w:cs="Arial"/>
          <w:sz w:val="20"/>
          <w:szCs w:val="20"/>
        </w:rPr>
      </w:pPr>
    </w:p>
    <w:p w:rsidR="00F627A8" w:rsidRDefault="00F627A8">
      <w:pPr>
        <w:rPr>
          <w:rFonts w:ascii="Arial" w:hAnsi="Arial" w:cs="Arial"/>
          <w:sz w:val="20"/>
          <w:szCs w:val="20"/>
        </w:rPr>
      </w:pPr>
    </w:p>
    <w:p w:rsidR="00F627A8" w:rsidRDefault="00F627A8">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pPr>
        <w:rPr>
          <w:rFonts w:ascii="Arial" w:hAnsi="Arial" w:cs="Arial"/>
          <w:sz w:val="20"/>
          <w:szCs w:val="20"/>
        </w:rPr>
      </w:pPr>
    </w:p>
    <w:p w:rsidR="00572035" w:rsidRPr="00D54369" w:rsidRDefault="00572035" w:rsidP="00572035">
      <w:pPr>
        <w:pStyle w:val="BodyText"/>
        <w:jc w:val="center"/>
        <w:rPr>
          <w:rFonts w:ascii="Arial" w:hAnsi="Arial" w:cs="Arial"/>
          <w:b w:val="0"/>
          <w:sz w:val="20"/>
          <w:szCs w:val="20"/>
        </w:rPr>
      </w:pPr>
      <w:r w:rsidRPr="00D54369">
        <w:rPr>
          <w:rFonts w:ascii="Arial" w:hAnsi="Arial" w:cs="Arial"/>
          <w:b w:val="0"/>
          <w:sz w:val="20"/>
          <w:szCs w:val="20"/>
        </w:rPr>
        <w:t>M.Sc. BIOTECHNOLOGY - FIRST SEMESTER</w:t>
      </w:r>
      <w:r w:rsidRPr="00D54369">
        <w:rPr>
          <w:rFonts w:ascii="Arial" w:hAnsi="Arial" w:cs="Arial"/>
          <w:b w:val="0"/>
          <w:color w:val="000000"/>
          <w:sz w:val="20"/>
          <w:szCs w:val="20"/>
        </w:rPr>
        <w:t>– W.E.F.2015</w:t>
      </w:r>
    </w:p>
    <w:p w:rsidR="00572035" w:rsidRPr="00D54369" w:rsidRDefault="00572035" w:rsidP="00572035">
      <w:pPr>
        <w:rPr>
          <w:rFonts w:ascii="Arial" w:hAnsi="Arial" w:cs="Arial"/>
          <w:sz w:val="20"/>
          <w:szCs w:val="20"/>
          <w:u w:val="single"/>
        </w:rPr>
      </w:pPr>
      <w:r w:rsidRPr="00D54369">
        <w:rPr>
          <w:rFonts w:ascii="Arial" w:hAnsi="Arial" w:cs="Arial"/>
          <w:color w:val="000000"/>
          <w:sz w:val="20"/>
          <w:szCs w:val="20"/>
        </w:rPr>
        <w:t>CORE COURSE II</w:t>
      </w:r>
    </w:p>
    <w:p w:rsidR="00572035" w:rsidRPr="00D54369" w:rsidRDefault="00572035" w:rsidP="00572035">
      <w:pPr>
        <w:jc w:val="center"/>
        <w:rPr>
          <w:rFonts w:ascii="Arial" w:hAnsi="Arial" w:cs="Arial"/>
          <w:b/>
          <w:sz w:val="20"/>
          <w:szCs w:val="20"/>
          <w:u w:val="single"/>
        </w:rPr>
      </w:pPr>
      <w:r w:rsidRPr="00D54369">
        <w:rPr>
          <w:rFonts w:ascii="Arial" w:hAnsi="Arial" w:cs="Arial"/>
          <w:b/>
          <w:sz w:val="20"/>
          <w:szCs w:val="20"/>
          <w:u w:val="single"/>
        </w:rPr>
        <w:t xml:space="preserve"> BIOCHEMISTRY AND METABOLIC REGULATIONS</w:t>
      </w:r>
    </w:p>
    <w:p w:rsidR="00572035" w:rsidRPr="00D54369" w:rsidRDefault="00572035" w:rsidP="00572035">
      <w:pPr>
        <w:jc w:val="center"/>
        <w:rPr>
          <w:rFonts w:ascii="Arial" w:hAnsi="Arial" w:cs="Arial"/>
          <w:b/>
          <w:sz w:val="20"/>
          <w:szCs w:val="20"/>
          <w:u w:val="single"/>
        </w:rPr>
      </w:pPr>
    </w:p>
    <w:p w:rsidR="00572035" w:rsidRPr="00D54369" w:rsidRDefault="00572035" w:rsidP="00572035">
      <w:pPr>
        <w:jc w:val="both"/>
        <w:rPr>
          <w:rFonts w:ascii="Arial" w:hAnsi="Arial" w:cs="Arial"/>
          <w:sz w:val="20"/>
          <w:szCs w:val="20"/>
        </w:rPr>
      </w:pPr>
      <w:r w:rsidRPr="00D54369">
        <w:rPr>
          <w:rFonts w:ascii="Arial" w:hAnsi="Arial" w:cs="Arial"/>
          <w:b/>
          <w:sz w:val="20"/>
          <w:szCs w:val="20"/>
        </w:rPr>
        <w:t xml:space="preserve">UNIT-I FUNDAMENTALS OF BIOCHEMISTRY: </w:t>
      </w:r>
      <w:r w:rsidRPr="00D54369">
        <w:rPr>
          <w:rFonts w:ascii="Arial" w:hAnsi="Arial" w:cs="Arial"/>
          <w:sz w:val="20"/>
          <w:szCs w:val="20"/>
        </w:rPr>
        <w:t xml:space="preserve">Water, pH, </w:t>
      </w:r>
      <w:proofErr w:type="spellStart"/>
      <w:r w:rsidRPr="00D54369">
        <w:rPr>
          <w:rFonts w:ascii="Arial" w:hAnsi="Arial" w:cs="Arial"/>
          <w:sz w:val="20"/>
          <w:szCs w:val="20"/>
        </w:rPr>
        <w:t>pK</w:t>
      </w:r>
      <w:proofErr w:type="spellEnd"/>
      <w:r w:rsidRPr="00D54369">
        <w:rPr>
          <w:rFonts w:ascii="Arial" w:hAnsi="Arial" w:cs="Arial"/>
          <w:sz w:val="20"/>
          <w:szCs w:val="20"/>
        </w:rPr>
        <w:t>, buffers, covalent bond, non-covalent interactions.</w:t>
      </w:r>
    </w:p>
    <w:p w:rsidR="00572035" w:rsidRPr="00D54369" w:rsidRDefault="00572035" w:rsidP="00572035">
      <w:pPr>
        <w:jc w:val="both"/>
        <w:rPr>
          <w:rFonts w:ascii="Arial" w:hAnsi="Arial" w:cs="Arial"/>
          <w:sz w:val="20"/>
          <w:szCs w:val="20"/>
        </w:rPr>
      </w:pPr>
      <w:r w:rsidRPr="00D54369">
        <w:rPr>
          <w:rFonts w:ascii="Arial" w:hAnsi="Arial" w:cs="Arial"/>
          <w:b/>
          <w:sz w:val="20"/>
          <w:szCs w:val="20"/>
        </w:rPr>
        <w:t>Bioenergetics:</w:t>
      </w:r>
      <w:r w:rsidRPr="00D54369">
        <w:rPr>
          <w:rFonts w:ascii="Arial" w:hAnsi="Arial" w:cs="Arial"/>
          <w:sz w:val="20"/>
          <w:szCs w:val="20"/>
        </w:rPr>
        <w:t xml:space="preserve">  free energy, enthalpy, entropy, laws of thermodynamics, high energy compounds.</w:t>
      </w:r>
    </w:p>
    <w:p w:rsidR="00572035" w:rsidRPr="00D54369" w:rsidRDefault="00572035" w:rsidP="00572035">
      <w:pPr>
        <w:jc w:val="both"/>
        <w:rPr>
          <w:rFonts w:ascii="Arial" w:hAnsi="Arial" w:cs="Arial"/>
          <w:sz w:val="20"/>
          <w:szCs w:val="20"/>
        </w:rPr>
      </w:pPr>
    </w:p>
    <w:p w:rsidR="00572035" w:rsidRPr="00D54369" w:rsidRDefault="00572035" w:rsidP="00572035">
      <w:pPr>
        <w:jc w:val="both"/>
        <w:rPr>
          <w:rFonts w:ascii="Arial" w:hAnsi="Arial" w:cs="Arial"/>
          <w:sz w:val="20"/>
          <w:szCs w:val="20"/>
        </w:rPr>
      </w:pPr>
      <w:r w:rsidRPr="00D54369">
        <w:rPr>
          <w:rFonts w:ascii="Arial" w:hAnsi="Arial" w:cs="Arial"/>
          <w:b/>
          <w:sz w:val="20"/>
          <w:szCs w:val="20"/>
        </w:rPr>
        <w:t xml:space="preserve">UNIT-II BIOMOLECULES: </w:t>
      </w:r>
      <w:r w:rsidRPr="00D54369">
        <w:rPr>
          <w:rFonts w:ascii="Arial" w:hAnsi="Arial" w:cs="Arial"/>
          <w:sz w:val="20"/>
          <w:szCs w:val="20"/>
        </w:rPr>
        <w:t xml:space="preserve">Classification, physical and chemical properties of carbohydrates, lipids, amino acids and proteins; protein structural hierarchy, </w:t>
      </w:r>
      <w:proofErr w:type="spellStart"/>
      <w:r w:rsidRPr="00D54369">
        <w:rPr>
          <w:rFonts w:ascii="Arial" w:hAnsi="Arial" w:cs="Arial"/>
          <w:sz w:val="20"/>
          <w:szCs w:val="20"/>
        </w:rPr>
        <w:t>ramachandran</w:t>
      </w:r>
      <w:proofErr w:type="spellEnd"/>
      <w:r w:rsidRPr="00D54369">
        <w:rPr>
          <w:rFonts w:ascii="Arial" w:hAnsi="Arial" w:cs="Arial"/>
          <w:sz w:val="20"/>
          <w:szCs w:val="20"/>
        </w:rPr>
        <w:t xml:space="preserve"> plot; nucleotides and nucleic acids; Pigments and storage materials.</w:t>
      </w:r>
    </w:p>
    <w:p w:rsidR="00572035" w:rsidRPr="00D54369" w:rsidRDefault="00572035" w:rsidP="00572035">
      <w:pPr>
        <w:jc w:val="both"/>
        <w:rPr>
          <w:rFonts w:ascii="Arial" w:hAnsi="Arial" w:cs="Arial"/>
          <w:sz w:val="20"/>
          <w:szCs w:val="20"/>
        </w:rPr>
      </w:pPr>
    </w:p>
    <w:p w:rsidR="00572035" w:rsidRPr="00D54369" w:rsidRDefault="00572035" w:rsidP="00572035">
      <w:pPr>
        <w:jc w:val="both"/>
        <w:rPr>
          <w:rFonts w:ascii="Arial" w:hAnsi="Arial" w:cs="Arial"/>
          <w:sz w:val="20"/>
          <w:szCs w:val="20"/>
        </w:rPr>
      </w:pPr>
      <w:r w:rsidRPr="00D54369">
        <w:rPr>
          <w:rFonts w:ascii="Arial" w:hAnsi="Arial" w:cs="Arial"/>
          <w:b/>
          <w:sz w:val="20"/>
          <w:szCs w:val="20"/>
        </w:rPr>
        <w:t>UNIT-III</w:t>
      </w:r>
      <w:r w:rsidRPr="00D54369">
        <w:rPr>
          <w:rFonts w:ascii="Arial" w:hAnsi="Arial" w:cs="Arial"/>
          <w:sz w:val="20"/>
          <w:szCs w:val="20"/>
        </w:rPr>
        <w:t xml:space="preserve"> </w:t>
      </w:r>
      <w:r w:rsidRPr="00D54369">
        <w:rPr>
          <w:rFonts w:ascii="Arial" w:hAnsi="Arial" w:cs="Arial"/>
          <w:b/>
          <w:sz w:val="20"/>
          <w:szCs w:val="20"/>
        </w:rPr>
        <w:t>METABOLISM:  Anabolism of biomolecules</w:t>
      </w:r>
      <w:r w:rsidRPr="00D54369">
        <w:rPr>
          <w:rFonts w:ascii="Arial" w:hAnsi="Arial" w:cs="Arial"/>
          <w:sz w:val="20"/>
          <w:szCs w:val="20"/>
        </w:rPr>
        <w:t xml:space="preserve"> – carbohydrates – synthesis of carbohydrates, HMP shunt, Biosynthesis of lipids, Biosynthesis of amino acids – Glutamate, Tyrosine, Proline.</w:t>
      </w:r>
    </w:p>
    <w:p w:rsidR="00572035" w:rsidRPr="00D54369" w:rsidRDefault="00572035" w:rsidP="00572035">
      <w:pPr>
        <w:jc w:val="both"/>
        <w:rPr>
          <w:rFonts w:ascii="Arial" w:hAnsi="Arial" w:cs="Arial"/>
          <w:sz w:val="20"/>
          <w:szCs w:val="20"/>
        </w:rPr>
      </w:pPr>
      <w:r w:rsidRPr="00D54369">
        <w:rPr>
          <w:rFonts w:ascii="Arial" w:hAnsi="Arial" w:cs="Arial"/>
          <w:sz w:val="20"/>
          <w:szCs w:val="20"/>
        </w:rPr>
        <w:t>Lipids – oxidation of fatty acids – saturated and unsaturated, fatty acids with odd no of carbon atoms.</w:t>
      </w:r>
    </w:p>
    <w:p w:rsidR="00572035" w:rsidRPr="00D54369" w:rsidRDefault="00572035" w:rsidP="00572035">
      <w:pPr>
        <w:jc w:val="both"/>
        <w:rPr>
          <w:rFonts w:ascii="Arial" w:hAnsi="Arial" w:cs="Arial"/>
          <w:sz w:val="20"/>
          <w:szCs w:val="20"/>
        </w:rPr>
      </w:pPr>
    </w:p>
    <w:p w:rsidR="00572035" w:rsidRPr="00D54369" w:rsidRDefault="00572035" w:rsidP="00572035">
      <w:pPr>
        <w:jc w:val="both"/>
        <w:rPr>
          <w:rFonts w:ascii="Arial" w:hAnsi="Arial" w:cs="Arial"/>
          <w:sz w:val="20"/>
          <w:szCs w:val="20"/>
        </w:rPr>
      </w:pPr>
      <w:r w:rsidRPr="00D54369">
        <w:rPr>
          <w:rFonts w:ascii="Arial" w:hAnsi="Arial" w:cs="Arial"/>
          <w:b/>
          <w:color w:val="000000"/>
          <w:sz w:val="20"/>
          <w:szCs w:val="20"/>
        </w:rPr>
        <w:t>UNIT-IV</w:t>
      </w:r>
      <w:r w:rsidRPr="00D54369">
        <w:rPr>
          <w:rFonts w:ascii="Arial" w:hAnsi="Arial" w:cs="Arial"/>
          <w:b/>
          <w:caps/>
          <w:color w:val="000000"/>
          <w:sz w:val="20"/>
          <w:szCs w:val="20"/>
        </w:rPr>
        <w:t>:</w:t>
      </w:r>
      <w:r w:rsidRPr="00D54369">
        <w:rPr>
          <w:rFonts w:ascii="Arial" w:hAnsi="Arial" w:cs="Arial"/>
          <w:sz w:val="20"/>
          <w:szCs w:val="20"/>
        </w:rPr>
        <w:t xml:space="preserve"> </w:t>
      </w:r>
      <w:r w:rsidRPr="00D54369">
        <w:rPr>
          <w:rFonts w:ascii="Arial" w:hAnsi="Arial" w:cs="Arial"/>
          <w:b/>
          <w:sz w:val="20"/>
          <w:szCs w:val="20"/>
        </w:rPr>
        <w:t>METABOLISM:  Catabolism of biomolecules</w:t>
      </w:r>
      <w:r w:rsidRPr="00D54369">
        <w:rPr>
          <w:rFonts w:ascii="Arial" w:hAnsi="Arial" w:cs="Arial"/>
          <w:sz w:val="20"/>
          <w:szCs w:val="20"/>
        </w:rPr>
        <w:t xml:space="preserve"> – Carbohydrates- aerobic and anaerobic fate of carbohydrates, E.T.C, (GLYCOLYSIS,TCA cycle, </w:t>
      </w:r>
      <w:proofErr w:type="spellStart"/>
      <w:r w:rsidRPr="00D54369">
        <w:rPr>
          <w:rFonts w:ascii="Arial" w:hAnsi="Arial" w:cs="Arial"/>
          <w:sz w:val="20"/>
          <w:szCs w:val="20"/>
        </w:rPr>
        <w:t>Gluconeogenesis,Pentose</w:t>
      </w:r>
      <w:proofErr w:type="spellEnd"/>
      <w:r w:rsidRPr="00D54369">
        <w:rPr>
          <w:rFonts w:ascii="Arial" w:hAnsi="Arial" w:cs="Arial"/>
          <w:sz w:val="20"/>
          <w:szCs w:val="20"/>
        </w:rPr>
        <w:t xml:space="preserve"> phosphate pathway, glycogen metabolism).</w:t>
      </w:r>
    </w:p>
    <w:p w:rsidR="00572035" w:rsidRPr="00D54369" w:rsidRDefault="00572035" w:rsidP="00572035">
      <w:pPr>
        <w:jc w:val="both"/>
        <w:rPr>
          <w:rFonts w:ascii="Arial" w:hAnsi="Arial" w:cs="Arial"/>
          <w:sz w:val="20"/>
          <w:szCs w:val="20"/>
        </w:rPr>
      </w:pPr>
      <w:r w:rsidRPr="00D54369">
        <w:rPr>
          <w:rFonts w:ascii="Arial" w:hAnsi="Arial" w:cs="Arial"/>
          <w:sz w:val="20"/>
          <w:szCs w:val="20"/>
        </w:rPr>
        <w:t xml:space="preserve">Proteins – deamination, transamination of amino acids – </w:t>
      </w:r>
      <w:proofErr w:type="spellStart"/>
      <w:r w:rsidRPr="00D54369">
        <w:rPr>
          <w:rFonts w:ascii="Arial" w:hAnsi="Arial" w:cs="Arial"/>
          <w:sz w:val="20"/>
          <w:szCs w:val="20"/>
        </w:rPr>
        <w:t>eg</w:t>
      </w:r>
      <w:proofErr w:type="spellEnd"/>
      <w:r w:rsidRPr="00D54369">
        <w:rPr>
          <w:rFonts w:ascii="Arial" w:hAnsi="Arial" w:cs="Arial"/>
          <w:sz w:val="20"/>
          <w:szCs w:val="20"/>
        </w:rPr>
        <w:t>; L-</w:t>
      </w:r>
      <w:proofErr w:type="spellStart"/>
      <w:r w:rsidRPr="00D54369">
        <w:rPr>
          <w:rFonts w:ascii="Arial" w:hAnsi="Arial" w:cs="Arial"/>
          <w:sz w:val="20"/>
          <w:szCs w:val="20"/>
        </w:rPr>
        <w:t>Aspargine</w:t>
      </w:r>
      <w:proofErr w:type="spellEnd"/>
      <w:r w:rsidRPr="00D54369">
        <w:rPr>
          <w:rFonts w:ascii="Arial" w:hAnsi="Arial" w:cs="Arial"/>
          <w:sz w:val="20"/>
          <w:szCs w:val="20"/>
        </w:rPr>
        <w:t>, L-</w:t>
      </w:r>
      <w:proofErr w:type="spellStart"/>
      <w:r w:rsidRPr="00D54369">
        <w:rPr>
          <w:rFonts w:ascii="Arial" w:hAnsi="Arial" w:cs="Arial"/>
          <w:sz w:val="20"/>
          <w:szCs w:val="20"/>
        </w:rPr>
        <w:t>valine</w:t>
      </w:r>
      <w:proofErr w:type="spellEnd"/>
      <w:r w:rsidRPr="00D54369">
        <w:rPr>
          <w:rFonts w:ascii="Arial" w:hAnsi="Arial" w:cs="Arial"/>
          <w:sz w:val="20"/>
          <w:szCs w:val="20"/>
        </w:rPr>
        <w:t>, L-phenyl alanine.</w:t>
      </w:r>
    </w:p>
    <w:p w:rsidR="00572035" w:rsidRPr="00D54369" w:rsidRDefault="00572035" w:rsidP="00572035">
      <w:pPr>
        <w:jc w:val="both"/>
        <w:rPr>
          <w:rFonts w:ascii="Arial" w:hAnsi="Arial" w:cs="Arial"/>
          <w:sz w:val="20"/>
          <w:szCs w:val="20"/>
        </w:rPr>
      </w:pPr>
    </w:p>
    <w:p w:rsidR="00572035" w:rsidRPr="00D54369" w:rsidRDefault="00572035" w:rsidP="00572035">
      <w:pPr>
        <w:jc w:val="both"/>
        <w:rPr>
          <w:rFonts w:ascii="Arial" w:hAnsi="Arial" w:cs="Arial"/>
          <w:sz w:val="20"/>
          <w:szCs w:val="20"/>
        </w:rPr>
      </w:pPr>
      <w:r w:rsidRPr="00D54369">
        <w:rPr>
          <w:rFonts w:ascii="Arial" w:hAnsi="Arial" w:cs="Arial"/>
          <w:b/>
          <w:color w:val="000000"/>
          <w:sz w:val="20"/>
          <w:szCs w:val="20"/>
        </w:rPr>
        <w:t xml:space="preserve">UNIT-III </w:t>
      </w:r>
      <w:r w:rsidRPr="00D54369">
        <w:rPr>
          <w:rFonts w:ascii="Arial" w:hAnsi="Arial" w:cs="Arial"/>
          <w:b/>
          <w:caps/>
          <w:color w:val="000000"/>
          <w:sz w:val="20"/>
          <w:szCs w:val="20"/>
        </w:rPr>
        <w:t xml:space="preserve">Photosynthesis: </w:t>
      </w:r>
      <w:r w:rsidRPr="00D54369">
        <w:rPr>
          <w:rFonts w:ascii="Arial" w:hAnsi="Arial" w:cs="Arial"/>
          <w:sz w:val="20"/>
          <w:szCs w:val="20"/>
        </w:rPr>
        <w:t xml:space="preserve">Bacterial &amp; Plant photosynthesis; oxygenic and </w:t>
      </w:r>
      <w:proofErr w:type="spellStart"/>
      <w:r w:rsidRPr="00D54369">
        <w:rPr>
          <w:rFonts w:ascii="Arial" w:hAnsi="Arial" w:cs="Arial"/>
          <w:sz w:val="20"/>
          <w:szCs w:val="20"/>
        </w:rPr>
        <w:t>anoxygenic</w:t>
      </w:r>
      <w:proofErr w:type="spellEnd"/>
      <w:r w:rsidRPr="00D54369">
        <w:rPr>
          <w:rFonts w:ascii="Arial" w:hAnsi="Arial" w:cs="Arial"/>
          <w:sz w:val="20"/>
          <w:szCs w:val="20"/>
        </w:rPr>
        <w:t xml:space="preserve"> photosynthesis; chlorophyll</w:t>
      </w:r>
    </w:p>
    <w:p w:rsidR="00572035" w:rsidRPr="00D54369" w:rsidRDefault="00572035" w:rsidP="00572035">
      <w:pPr>
        <w:autoSpaceDE w:val="0"/>
        <w:autoSpaceDN w:val="0"/>
        <w:adjustRightInd w:val="0"/>
        <w:jc w:val="both"/>
        <w:rPr>
          <w:rFonts w:ascii="Arial" w:hAnsi="Arial" w:cs="Arial"/>
          <w:sz w:val="20"/>
          <w:szCs w:val="20"/>
        </w:rPr>
      </w:pPr>
      <w:r w:rsidRPr="00D54369">
        <w:rPr>
          <w:rFonts w:ascii="Arial" w:hAnsi="Arial" w:cs="Arial"/>
          <w:sz w:val="20"/>
          <w:szCs w:val="20"/>
        </w:rPr>
        <w:t xml:space="preserve">as trapper of solar energy, photosynthetic reaction </w:t>
      </w:r>
      <w:proofErr w:type="spellStart"/>
      <w:r w:rsidRPr="00D54369">
        <w:rPr>
          <w:rFonts w:ascii="Arial" w:hAnsi="Arial" w:cs="Arial"/>
          <w:sz w:val="20"/>
          <w:szCs w:val="20"/>
        </w:rPr>
        <w:t>centres</w:t>
      </w:r>
      <w:proofErr w:type="spellEnd"/>
      <w:r w:rsidRPr="00D54369">
        <w:rPr>
          <w:rFonts w:ascii="Arial" w:hAnsi="Arial" w:cs="Arial"/>
          <w:sz w:val="20"/>
          <w:szCs w:val="20"/>
        </w:rPr>
        <w:t>, Hill reaction, PS I &amp; PS II,</w:t>
      </w:r>
    </w:p>
    <w:p w:rsidR="00572035" w:rsidRPr="00D54369" w:rsidRDefault="00572035" w:rsidP="00572035">
      <w:pPr>
        <w:jc w:val="both"/>
        <w:rPr>
          <w:rFonts w:ascii="Arial" w:hAnsi="Arial" w:cs="Arial"/>
          <w:color w:val="000000"/>
          <w:sz w:val="20"/>
          <w:szCs w:val="20"/>
        </w:rPr>
      </w:pPr>
      <w:r w:rsidRPr="00D54369">
        <w:rPr>
          <w:rFonts w:ascii="Arial" w:hAnsi="Arial" w:cs="Arial"/>
          <w:sz w:val="20"/>
          <w:szCs w:val="20"/>
        </w:rPr>
        <w:t>Photophosphorylation - cyclic &amp; non-cyclic; Dark reaction &amp; CO</w:t>
      </w:r>
      <w:r w:rsidRPr="00D54369">
        <w:rPr>
          <w:rFonts w:ascii="Arial" w:hAnsi="Arial" w:cs="Arial"/>
          <w:sz w:val="20"/>
          <w:szCs w:val="20"/>
          <w:vertAlign w:val="subscript"/>
        </w:rPr>
        <w:t>2</w:t>
      </w:r>
      <w:r w:rsidRPr="00D54369">
        <w:rPr>
          <w:rFonts w:ascii="Arial" w:hAnsi="Arial" w:cs="Arial"/>
          <w:sz w:val="20"/>
          <w:szCs w:val="20"/>
        </w:rPr>
        <w:t xml:space="preserve"> fixation</w:t>
      </w:r>
    </w:p>
    <w:p w:rsidR="00572035" w:rsidRPr="00D54369" w:rsidRDefault="00572035" w:rsidP="00572035">
      <w:pPr>
        <w:jc w:val="both"/>
        <w:rPr>
          <w:rFonts w:ascii="Arial" w:hAnsi="Arial" w:cs="Arial"/>
          <w:color w:val="000000"/>
          <w:sz w:val="20"/>
          <w:szCs w:val="20"/>
        </w:rPr>
      </w:pPr>
      <w:r w:rsidRPr="00D54369">
        <w:rPr>
          <w:rFonts w:ascii="Arial" w:hAnsi="Arial" w:cs="Arial"/>
          <w:color w:val="000000"/>
          <w:sz w:val="20"/>
          <w:szCs w:val="20"/>
        </w:rPr>
        <w:t>=======================================================================</w:t>
      </w:r>
    </w:p>
    <w:p w:rsidR="00572035" w:rsidRPr="00D54369" w:rsidRDefault="00572035" w:rsidP="00572035">
      <w:pPr>
        <w:jc w:val="both"/>
        <w:rPr>
          <w:rFonts w:ascii="Arial" w:hAnsi="Arial" w:cs="Arial"/>
          <w:b/>
          <w:bCs/>
          <w:color w:val="000000"/>
          <w:sz w:val="20"/>
          <w:szCs w:val="20"/>
          <w:u w:val="single"/>
        </w:rPr>
      </w:pPr>
    </w:p>
    <w:p w:rsidR="00572035" w:rsidRPr="00D54369" w:rsidRDefault="00572035" w:rsidP="00572035">
      <w:pPr>
        <w:spacing w:line="360" w:lineRule="auto"/>
        <w:jc w:val="both"/>
        <w:rPr>
          <w:rFonts w:ascii="Arial" w:hAnsi="Arial" w:cs="Arial"/>
          <w:b/>
          <w:bCs/>
          <w:color w:val="000000"/>
          <w:sz w:val="20"/>
          <w:szCs w:val="20"/>
        </w:rPr>
      </w:pPr>
      <w:r w:rsidRPr="00D54369">
        <w:rPr>
          <w:rFonts w:ascii="Arial" w:hAnsi="Arial" w:cs="Arial"/>
          <w:b/>
          <w:bCs/>
          <w:color w:val="000000"/>
          <w:sz w:val="20"/>
          <w:szCs w:val="20"/>
          <w:u w:val="single"/>
        </w:rPr>
        <w:t>TEXT BOOKS</w:t>
      </w:r>
      <w:r w:rsidRPr="00D54369">
        <w:rPr>
          <w:rFonts w:ascii="Arial" w:hAnsi="Arial" w:cs="Arial"/>
          <w:b/>
          <w:bCs/>
          <w:color w:val="000000"/>
          <w:sz w:val="20"/>
          <w:szCs w:val="20"/>
        </w:rPr>
        <w:t>:</w:t>
      </w:r>
    </w:p>
    <w:p w:rsidR="00572035" w:rsidRPr="00D54369" w:rsidRDefault="00572035" w:rsidP="00572035">
      <w:pPr>
        <w:numPr>
          <w:ilvl w:val="0"/>
          <w:numId w:val="2"/>
        </w:numPr>
        <w:spacing w:line="360" w:lineRule="auto"/>
        <w:jc w:val="both"/>
        <w:rPr>
          <w:rFonts w:ascii="Arial" w:hAnsi="Arial" w:cs="Arial"/>
          <w:color w:val="000000"/>
          <w:sz w:val="20"/>
          <w:szCs w:val="20"/>
        </w:rPr>
      </w:pPr>
      <w:r w:rsidRPr="00D54369">
        <w:rPr>
          <w:rFonts w:ascii="Arial" w:hAnsi="Arial" w:cs="Arial"/>
          <w:color w:val="000000"/>
          <w:sz w:val="20"/>
          <w:szCs w:val="20"/>
        </w:rPr>
        <w:t>Biochemistry and Molecular Biology, Third Edition by William H. Elliott and Daphne C. Elliott, Oxford University press.</w:t>
      </w:r>
    </w:p>
    <w:p w:rsidR="00572035" w:rsidRPr="00D54369" w:rsidRDefault="00572035" w:rsidP="00572035">
      <w:pPr>
        <w:numPr>
          <w:ilvl w:val="0"/>
          <w:numId w:val="2"/>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Biochemistry L. </w:t>
      </w:r>
      <w:proofErr w:type="spellStart"/>
      <w:r w:rsidRPr="00D54369">
        <w:rPr>
          <w:rFonts w:ascii="Arial" w:hAnsi="Arial" w:cs="Arial"/>
          <w:color w:val="000000"/>
          <w:sz w:val="20"/>
          <w:szCs w:val="20"/>
        </w:rPr>
        <w:t>Stryer</w:t>
      </w:r>
      <w:proofErr w:type="spellEnd"/>
      <w:r w:rsidRPr="00D54369">
        <w:rPr>
          <w:rFonts w:ascii="Arial" w:hAnsi="Arial" w:cs="Arial"/>
          <w:color w:val="000000"/>
          <w:sz w:val="20"/>
          <w:szCs w:val="20"/>
        </w:rPr>
        <w:t xml:space="preserve"> Third Edition</w:t>
      </w:r>
    </w:p>
    <w:p w:rsidR="00572035" w:rsidRPr="00D54369" w:rsidRDefault="00572035" w:rsidP="00572035">
      <w:pPr>
        <w:spacing w:line="360" w:lineRule="auto"/>
        <w:jc w:val="both"/>
        <w:rPr>
          <w:rFonts w:ascii="Arial" w:hAnsi="Arial" w:cs="Arial"/>
          <w:b/>
          <w:color w:val="000000"/>
          <w:sz w:val="20"/>
          <w:szCs w:val="20"/>
        </w:rPr>
      </w:pPr>
    </w:p>
    <w:p w:rsidR="00572035" w:rsidRPr="00D54369" w:rsidRDefault="00572035" w:rsidP="00572035">
      <w:pPr>
        <w:spacing w:line="360" w:lineRule="auto"/>
        <w:jc w:val="both"/>
        <w:rPr>
          <w:rFonts w:ascii="Arial" w:hAnsi="Arial" w:cs="Arial"/>
          <w:b/>
          <w:color w:val="000000"/>
          <w:sz w:val="20"/>
          <w:szCs w:val="20"/>
        </w:rPr>
      </w:pPr>
      <w:r w:rsidRPr="00D54369">
        <w:rPr>
          <w:rFonts w:ascii="Arial" w:hAnsi="Arial" w:cs="Arial"/>
          <w:b/>
          <w:color w:val="000000"/>
          <w:sz w:val="20"/>
          <w:szCs w:val="20"/>
          <w:u w:val="single"/>
        </w:rPr>
        <w:t>REFERENCE BOOKS</w:t>
      </w:r>
      <w:r w:rsidRPr="00D54369">
        <w:rPr>
          <w:rFonts w:ascii="Arial" w:hAnsi="Arial" w:cs="Arial"/>
          <w:b/>
          <w:color w:val="000000"/>
          <w:sz w:val="20"/>
          <w:szCs w:val="20"/>
        </w:rPr>
        <w:t>:</w:t>
      </w:r>
    </w:p>
    <w:p w:rsidR="00572035" w:rsidRPr="00D54369" w:rsidRDefault="00572035" w:rsidP="00572035">
      <w:pPr>
        <w:numPr>
          <w:ilvl w:val="0"/>
          <w:numId w:val="3"/>
        </w:numPr>
        <w:spacing w:line="360" w:lineRule="auto"/>
        <w:jc w:val="both"/>
        <w:rPr>
          <w:rFonts w:ascii="Arial" w:hAnsi="Arial" w:cs="Arial"/>
          <w:color w:val="000000"/>
          <w:sz w:val="20"/>
          <w:szCs w:val="20"/>
        </w:rPr>
      </w:pPr>
      <w:r w:rsidRPr="00D54369">
        <w:rPr>
          <w:rFonts w:ascii="Arial" w:hAnsi="Arial" w:cs="Arial"/>
          <w:color w:val="000000"/>
          <w:sz w:val="20"/>
          <w:szCs w:val="20"/>
        </w:rPr>
        <w:t>Biochemistry White, Handler and R.B. Smith 7th Ed. 1983</w:t>
      </w:r>
    </w:p>
    <w:p w:rsidR="00572035" w:rsidRPr="00D54369" w:rsidRDefault="00572035" w:rsidP="00572035">
      <w:pPr>
        <w:numPr>
          <w:ilvl w:val="0"/>
          <w:numId w:val="3"/>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Principles of Biochemistry A. </w:t>
      </w:r>
      <w:proofErr w:type="spellStart"/>
      <w:r w:rsidRPr="00D54369">
        <w:rPr>
          <w:rFonts w:ascii="Arial" w:hAnsi="Arial" w:cs="Arial"/>
          <w:color w:val="000000"/>
          <w:sz w:val="20"/>
          <w:szCs w:val="20"/>
        </w:rPr>
        <w:t>Lehninger</w:t>
      </w:r>
      <w:proofErr w:type="spellEnd"/>
      <w:r w:rsidRPr="00D54369">
        <w:rPr>
          <w:rFonts w:ascii="Arial" w:hAnsi="Arial" w:cs="Arial"/>
          <w:color w:val="000000"/>
          <w:sz w:val="20"/>
          <w:szCs w:val="20"/>
        </w:rPr>
        <w:t xml:space="preserve"> 1987.</w:t>
      </w:r>
    </w:p>
    <w:p w:rsidR="00572035" w:rsidRPr="00D54369" w:rsidRDefault="00572035" w:rsidP="00572035">
      <w:pPr>
        <w:numPr>
          <w:ilvl w:val="0"/>
          <w:numId w:val="3"/>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Fundamentals of Biochemistry by J.L. Jain, </w:t>
      </w:r>
      <w:proofErr w:type="spellStart"/>
      <w:r w:rsidRPr="00D54369">
        <w:rPr>
          <w:rFonts w:ascii="Arial" w:hAnsi="Arial" w:cs="Arial"/>
          <w:color w:val="000000"/>
          <w:sz w:val="20"/>
          <w:szCs w:val="20"/>
        </w:rPr>
        <w:t>Sunjay</w:t>
      </w:r>
      <w:proofErr w:type="spellEnd"/>
      <w:r w:rsidRPr="00D54369">
        <w:rPr>
          <w:rFonts w:ascii="Arial" w:hAnsi="Arial" w:cs="Arial"/>
          <w:color w:val="000000"/>
          <w:sz w:val="20"/>
          <w:szCs w:val="20"/>
        </w:rPr>
        <w:t xml:space="preserve"> Jain AND </w:t>
      </w:r>
      <w:proofErr w:type="spellStart"/>
      <w:r w:rsidRPr="00D54369">
        <w:rPr>
          <w:rFonts w:ascii="Arial" w:hAnsi="Arial" w:cs="Arial"/>
          <w:color w:val="000000"/>
          <w:sz w:val="20"/>
          <w:szCs w:val="20"/>
        </w:rPr>
        <w:t>Nitin</w:t>
      </w:r>
      <w:proofErr w:type="spellEnd"/>
      <w:r w:rsidRPr="00D54369">
        <w:rPr>
          <w:rFonts w:ascii="Arial" w:hAnsi="Arial" w:cs="Arial"/>
          <w:color w:val="000000"/>
          <w:sz w:val="20"/>
          <w:szCs w:val="20"/>
        </w:rPr>
        <w:t xml:space="preserve"> Jain, S. Chand and Company Ltd.</w:t>
      </w:r>
    </w:p>
    <w:p w:rsidR="00572035" w:rsidRPr="00D54369" w:rsidRDefault="00572035" w:rsidP="00572035">
      <w:pPr>
        <w:pStyle w:val="BodyText"/>
        <w:rPr>
          <w:rFonts w:ascii="Arial" w:hAnsi="Arial" w:cs="Arial"/>
          <w:b w:val="0"/>
          <w:color w:val="000000"/>
          <w:sz w:val="20"/>
          <w:szCs w:val="20"/>
          <w:u w:val="single"/>
        </w:rPr>
      </w:pPr>
    </w:p>
    <w:p w:rsidR="00572035" w:rsidRPr="00D54369" w:rsidRDefault="00572035" w:rsidP="00572035">
      <w:pPr>
        <w:pStyle w:val="BodyText"/>
        <w:rPr>
          <w:rFonts w:ascii="Arial" w:hAnsi="Arial" w:cs="Arial"/>
          <w:b w:val="0"/>
          <w:color w:val="000000"/>
          <w:sz w:val="20"/>
          <w:szCs w:val="20"/>
          <w:u w:val="single"/>
        </w:rPr>
      </w:pPr>
    </w:p>
    <w:p w:rsidR="00572035" w:rsidRPr="00D54369" w:rsidRDefault="00572035" w:rsidP="00572035">
      <w:pPr>
        <w:pStyle w:val="BodyText"/>
        <w:rPr>
          <w:rFonts w:ascii="Arial" w:hAnsi="Arial" w:cs="Arial"/>
          <w:b w:val="0"/>
          <w:color w:val="000000"/>
          <w:sz w:val="20"/>
          <w:szCs w:val="20"/>
          <w:u w:val="single"/>
        </w:rPr>
      </w:pPr>
    </w:p>
    <w:p w:rsidR="00CC7624" w:rsidRDefault="00CC7624"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Default="00F627A8" w:rsidP="00572035">
      <w:pPr>
        <w:pStyle w:val="BodyText"/>
        <w:rPr>
          <w:rFonts w:ascii="Arial" w:hAnsi="Arial" w:cs="Arial"/>
          <w:b w:val="0"/>
          <w:color w:val="000000"/>
          <w:sz w:val="20"/>
          <w:szCs w:val="20"/>
          <w:u w:val="single"/>
        </w:rPr>
      </w:pPr>
    </w:p>
    <w:p w:rsidR="00F627A8" w:rsidRPr="00D54369" w:rsidRDefault="00F627A8" w:rsidP="00572035">
      <w:pPr>
        <w:pStyle w:val="BodyText"/>
        <w:rPr>
          <w:rFonts w:ascii="Arial" w:hAnsi="Arial" w:cs="Arial"/>
          <w:b w:val="0"/>
          <w:color w:val="000000"/>
          <w:sz w:val="20"/>
          <w:szCs w:val="20"/>
          <w:u w:val="single"/>
        </w:rPr>
      </w:pPr>
    </w:p>
    <w:p w:rsidR="00572035" w:rsidRPr="00D54369" w:rsidRDefault="00572035">
      <w:pPr>
        <w:rPr>
          <w:rFonts w:ascii="Arial" w:hAnsi="Arial" w:cs="Arial"/>
          <w:sz w:val="20"/>
          <w:szCs w:val="20"/>
        </w:rPr>
      </w:pPr>
    </w:p>
    <w:p w:rsidR="0078160C" w:rsidRPr="00D54369" w:rsidRDefault="0078160C" w:rsidP="0078160C">
      <w:pPr>
        <w:jc w:val="center"/>
        <w:rPr>
          <w:rFonts w:ascii="Arial" w:hAnsi="Arial" w:cs="Arial"/>
          <w:sz w:val="20"/>
          <w:szCs w:val="20"/>
        </w:rPr>
      </w:pPr>
      <w:r w:rsidRPr="00D54369">
        <w:rPr>
          <w:rFonts w:ascii="Arial" w:hAnsi="Arial" w:cs="Arial"/>
          <w:sz w:val="20"/>
          <w:szCs w:val="20"/>
        </w:rPr>
        <w:lastRenderedPageBreak/>
        <w:t>M.Sc. BIOTECHNOLOGY - FIRST SEMESTER– W.E.F.2015</w:t>
      </w:r>
    </w:p>
    <w:p w:rsidR="0078160C" w:rsidRPr="00D54369" w:rsidRDefault="0078160C" w:rsidP="0078160C">
      <w:pPr>
        <w:rPr>
          <w:rFonts w:ascii="Arial" w:hAnsi="Arial" w:cs="Arial"/>
          <w:b/>
          <w:color w:val="000000"/>
          <w:sz w:val="20"/>
          <w:szCs w:val="20"/>
          <w:u w:val="single"/>
        </w:rPr>
      </w:pPr>
      <w:r w:rsidRPr="00D54369">
        <w:rPr>
          <w:rFonts w:ascii="Arial" w:hAnsi="Arial" w:cs="Arial"/>
          <w:sz w:val="20"/>
          <w:szCs w:val="20"/>
        </w:rPr>
        <w:t>CORE COURSE III</w:t>
      </w:r>
    </w:p>
    <w:p w:rsidR="0078160C" w:rsidRPr="00D54369" w:rsidRDefault="0078160C" w:rsidP="0078160C">
      <w:pPr>
        <w:jc w:val="center"/>
        <w:rPr>
          <w:rFonts w:ascii="Arial" w:hAnsi="Arial" w:cs="Arial"/>
          <w:b/>
          <w:color w:val="000000"/>
          <w:sz w:val="20"/>
          <w:szCs w:val="20"/>
          <w:u w:val="single"/>
        </w:rPr>
      </w:pPr>
      <w:r w:rsidRPr="00D54369">
        <w:rPr>
          <w:rFonts w:ascii="Arial" w:hAnsi="Arial" w:cs="Arial"/>
          <w:b/>
          <w:color w:val="000000"/>
          <w:sz w:val="20"/>
          <w:szCs w:val="20"/>
          <w:u w:val="single"/>
        </w:rPr>
        <w:t>MOLECULAR BIOLOGY AND VIROLOGY</w:t>
      </w:r>
    </w:p>
    <w:p w:rsidR="0078160C" w:rsidRPr="00D54369" w:rsidRDefault="0078160C" w:rsidP="0078160C">
      <w:pPr>
        <w:spacing w:line="360" w:lineRule="auto"/>
        <w:jc w:val="both"/>
        <w:rPr>
          <w:rFonts w:ascii="Arial" w:hAnsi="Arial" w:cs="Arial"/>
          <w:b/>
          <w:color w:val="000000"/>
          <w:sz w:val="20"/>
          <w:szCs w:val="20"/>
        </w:rPr>
      </w:pPr>
    </w:p>
    <w:p w:rsidR="0078160C" w:rsidRPr="00D54369" w:rsidRDefault="0078160C" w:rsidP="0078160C">
      <w:pPr>
        <w:jc w:val="both"/>
        <w:rPr>
          <w:rFonts w:ascii="Arial" w:hAnsi="Arial" w:cs="Arial"/>
          <w:b/>
          <w:color w:val="000000"/>
          <w:sz w:val="20"/>
          <w:szCs w:val="20"/>
        </w:rPr>
      </w:pPr>
      <w:r w:rsidRPr="00D54369">
        <w:rPr>
          <w:rFonts w:ascii="Arial" w:hAnsi="Arial" w:cs="Arial"/>
          <w:b/>
          <w:color w:val="000000"/>
          <w:sz w:val="20"/>
          <w:szCs w:val="20"/>
        </w:rPr>
        <w:t>UNIT-I DNA &amp; RNA:</w:t>
      </w:r>
    </w:p>
    <w:p w:rsidR="0078160C" w:rsidRPr="00D54369" w:rsidRDefault="0078160C" w:rsidP="0078160C">
      <w:pPr>
        <w:jc w:val="both"/>
        <w:rPr>
          <w:rFonts w:ascii="Arial" w:hAnsi="Arial" w:cs="Arial"/>
          <w:color w:val="000000"/>
          <w:sz w:val="20"/>
          <w:szCs w:val="20"/>
        </w:rPr>
      </w:pPr>
      <w:r w:rsidRPr="00D54369">
        <w:rPr>
          <w:rFonts w:ascii="Arial" w:hAnsi="Arial" w:cs="Arial"/>
          <w:b/>
          <w:color w:val="000000"/>
          <w:sz w:val="20"/>
          <w:szCs w:val="20"/>
        </w:rPr>
        <w:t xml:space="preserve">DNA: </w:t>
      </w:r>
      <w:r w:rsidRPr="00D54369">
        <w:rPr>
          <w:rFonts w:ascii="Arial" w:hAnsi="Arial" w:cs="Arial"/>
          <w:color w:val="000000"/>
          <w:sz w:val="20"/>
          <w:szCs w:val="20"/>
        </w:rPr>
        <w:t xml:space="preserve">Structure and types of DNA, Replication and repair mechanisms. Eukaryotic chromosome Structure. Repetitive DNA. </w:t>
      </w:r>
      <w:proofErr w:type="spellStart"/>
      <w:r w:rsidRPr="00D54369">
        <w:rPr>
          <w:rFonts w:ascii="Arial" w:hAnsi="Arial" w:cs="Arial"/>
          <w:color w:val="000000"/>
          <w:sz w:val="20"/>
          <w:szCs w:val="20"/>
        </w:rPr>
        <w:t>CpG</w:t>
      </w:r>
      <w:proofErr w:type="spellEnd"/>
      <w:r w:rsidRPr="00D54369">
        <w:rPr>
          <w:rFonts w:ascii="Arial" w:hAnsi="Arial" w:cs="Arial"/>
          <w:color w:val="000000"/>
          <w:sz w:val="20"/>
          <w:szCs w:val="20"/>
        </w:rPr>
        <w:t xml:space="preserve"> islands, Gene Families, Gene amplification. Gene Arrangement and regulatory elements.</w:t>
      </w:r>
    </w:p>
    <w:p w:rsidR="0078160C" w:rsidRPr="00D54369" w:rsidRDefault="0078160C" w:rsidP="0078160C">
      <w:pPr>
        <w:jc w:val="both"/>
        <w:rPr>
          <w:rFonts w:ascii="Arial" w:hAnsi="Arial" w:cs="Arial"/>
          <w:color w:val="000000"/>
          <w:sz w:val="20"/>
          <w:szCs w:val="20"/>
        </w:rPr>
      </w:pPr>
      <w:r w:rsidRPr="00D54369">
        <w:rPr>
          <w:rFonts w:ascii="Arial" w:hAnsi="Arial" w:cs="Arial"/>
          <w:b/>
          <w:color w:val="000000"/>
          <w:sz w:val="20"/>
          <w:szCs w:val="20"/>
        </w:rPr>
        <w:t xml:space="preserve">RNA: </w:t>
      </w:r>
      <w:r w:rsidRPr="00D54369">
        <w:rPr>
          <w:rFonts w:ascii="Arial" w:hAnsi="Arial" w:cs="Arial"/>
          <w:color w:val="000000"/>
          <w:sz w:val="20"/>
          <w:szCs w:val="20"/>
        </w:rPr>
        <w:t xml:space="preserve">Different classes of RNA and their functions. </w:t>
      </w:r>
    </w:p>
    <w:p w:rsidR="0078160C" w:rsidRPr="00D54369" w:rsidRDefault="0078160C" w:rsidP="0078160C">
      <w:pPr>
        <w:jc w:val="both"/>
        <w:rPr>
          <w:rFonts w:ascii="Arial" w:hAnsi="Arial" w:cs="Arial"/>
          <w:color w:val="000000"/>
          <w:sz w:val="20"/>
          <w:szCs w:val="20"/>
        </w:rPr>
      </w:pPr>
    </w:p>
    <w:p w:rsidR="0078160C" w:rsidRPr="00D54369" w:rsidRDefault="0078160C" w:rsidP="0078160C">
      <w:pPr>
        <w:jc w:val="both"/>
        <w:rPr>
          <w:rFonts w:ascii="Arial" w:hAnsi="Arial" w:cs="Arial"/>
          <w:b/>
          <w:color w:val="000000"/>
          <w:sz w:val="20"/>
          <w:szCs w:val="20"/>
        </w:rPr>
      </w:pPr>
      <w:r w:rsidRPr="00D54369">
        <w:rPr>
          <w:rFonts w:ascii="Arial" w:hAnsi="Arial" w:cs="Arial"/>
          <w:b/>
          <w:color w:val="000000"/>
          <w:sz w:val="20"/>
          <w:szCs w:val="20"/>
        </w:rPr>
        <w:t xml:space="preserve">UNIT II GENE EXPRESSION: </w:t>
      </w:r>
      <w:proofErr w:type="spellStart"/>
      <w:r w:rsidRPr="00D54369">
        <w:rPr>
          <w:rFonts w:ascii="Arial" w:hAnsi="Arial" w:cs="Arial"/>
          <w:b/>
          <w:color w:val="000000"/>
          <w:sz w:val="20"/>
          <w:szCs w:val="20"/>
        </w:rPr>
        <w:t>TRANSCRIPTION:</w:t>
      </w:r>
      <w:r w:rsidRPr="00D54369">
        <w:rPr>
          <w:rFonts w:ascii="Arial" w:hAnsi="Arial" w:cs="Arial"/>
          <w:color w:val="000000"/>
          <w:sz w:val="20"/>
          <w:szCs w:val="20"/>
        </w:rPr>
        <w:t>Transcription</w:t>
      </w:r>
      <w:proofErr w:type="spellEnd"/>
      <w:r w:rsidRPr="00D54369">
        <w:rPr>
          <w:rFonts w:ascii="Arial" w:hAnsi="Arial" w:cs="Arial"/>
          <w:color w:val="000000"/>
          <w:sz w:val="20"/>
          <w:szCs w:val="20"/>
        </w:rPr>
        <w:t xml:space="preserve"> in prokaryotes and eukaryotes, other post transcriptional modifications, RNA editing, </w:t>
      </w:r>
      <w:r w:rsidRPr="00D54369">
        <w:rPr>
          <w:rFonts w:ascii="Arial" w:hAnsi="Arial" w:cs="Arial"/>
          <w:sz w:val="20"/>
          <w:szCs w:val="20"/>
        </w:rPr>
        <w:t>transport mechanisms (</w:t>
      </w:r>
      <w:proofErr w:type="spellStart"/>
      <w:r w:rsidRPr="00D54369">
        <w:rPr>
          <w:rFonts w:ascii="Arial" w:hAnsi="Arial" w:cs="Arial"/>
          <w:sz w:val="20"/>
          <w:szCs w:val="20"/>
        </w:rPr>
        <w:t>exportins</w:t>
      </w:r>
      <w:proofErr w:type="spellEnd"/>
      <w:r w:rsidRPr="00D54369">
        <w:rPr>
          <w:rFonts w:ascii="Arial" w:hAnsi="Arial" w:cs="Arial"/>
          <w:sz w:val="20"/>
          <w:szCs w:val="20"/>
        </w:rPr>
        <w:t xml:space="preserve"> &amp; </w:t>
      </w:r>
      <w:proofErr w:type="spellStart"/>
      <w:r w:rsidRPr="00D54369">
        <w:rPr>
          <w:rFonts w:ascii="Arial" w:hAnsi="Arial" w:cs="Arial"/>
          <w:sz w:val="20"/>
          <w:szCs w:val="20"/>
        </w:rPr>
        <w:t>importins</w:t>
      </w:r>
      <w:proofErr w:type="spellEnd"/>
      <w:r w:rsidRPr="00D54369">
        <w:rPr>
          <w:rFonts w:ascii="Arial" w:hAnsi="Arial" w:cs="Arial"/>
          <w:sz w:val="20"/>
          <w:szCs w:val="20"/>
        </w:rPr>
        <w:t>).</w:t>
      </w:r>
    </w:p>
    <w:p w:rsidR="0078160C" w:rsidRPr="00D54369" w:rsidRDefault="0078160C" w:rsidP="0078160C">
      <w:pPr>
        <w:jc w:val="both"/>
        <w:rPr>
          <w:rFonts w:ascii="Arial" w:hAnsi="Arial" w:cs="Arial"/>
          <w:color w:val="000000"/>
          <w:sz w:val="20"/>
          <w:szCs w:val="20"/>
        </w:rPr>
      </w:pPr>
    </w:p>
    <w:p w:rsidR="0078160C" w:rsidRPr="00D54369" w:rsidRDefault="0078160C" w:rsidP="0078160C">
      <w:pPr>
        <w:jc w:val="both"/>
        <w:rPr>
          <w:rFonts w:ascii="Arial" w:hAnsi="Arial" w:cs="Arial"/>
          <w:b/>
          <w:color w:val="000000"/>
          <w:sz w:val="20"/>
          <w:szCs w:val="20"/>
        </w:rPr>
      </w:pPr>
    </w:p>
    <w:p w:rsidR="0078160C" w:rsidRPr="00D54369" w:rsidRDefault="0078160C" w:rsidP="0078160C">
      <w:pPr>
        <w:jc w:val="both"/>
        <w:rPr>
          <w:rFonts w:ascii="Arial" w:hAnsi="Arial" w:cs="Arial"/>
          <w:sz w:val="20"/>
          <w:szCs w:val="20"/>
        </w:rPr>
      </w:pPr>
      <w:r w:rsidRPr="00D54369">
        <w:rPr>
          <w:rFonts w:ascii="Arial" w:hAnsi="Arial" w:cs="Arial"/>
          <w:b/>
          <w:sz w:val="20"/>
          <w:szCs w:val="20"/>
        </w:rPr>
        <w:t xml:space="preserve">UNIT-III GENE REGULATION: </w:t>
      </w:r>
      <w:r w:rsidRPr="00D54369">
        <w:rPr>
          <w:rFonts w:ascii="Arial" w:hAnsi="Arial" w:cs="Arial"/>
          <w:sz w:val="20"/>
          <w:szCs w:val="20"/>
        </w:rPr>
        <w:t xml:space="preserve">Regulations of gene expression in prokaryotes (Lac. </w:t>
      </w:r>
      <w:proofErr w:type="spellStart"/>
      <w:r w:rsidRPr="00D54369">
        <w:rPr>
          <w:rFonts w:ascii="Arial" w:hAnsi="Arial" w:cs="Arial"/>
          <w:sz w:val="20"/>
          <w:szCs w:val="20"/>
        </w:rPr>
        <w:t>Ara</w:t>
      </w:r>
      <w:proofErr w:type="spellEnd"/>
      <w:r w:rsidRPr="00D54369">
        <w:rPr>
          <w:rFonts w:ascii="Arial" w:hAnsi="Arial" w:cs="Arial"/>
          <w:sz w:val="20"/>
          <w:szCs w:val="20"/>
        </w:rPr>
        <w:t xml:space="preserve"> and His operons). Transcriptional controls in Eukaryotes (Complexity of genome organization, Regulatory elements, Motifs of protein secondary structure/Transacting elements); Regulation at Post-transcriptional </w:t>
      </w:r>
      <w:proofErr w:type="spellStart"/>
      <w:r w:rsidRPr="00D54369">
        <w:rPr>
          <w:rFonts w:ascii="Arial" w:hAnsi="Arial" w:cs="Arial"/>
          <w:sz w:val="20"/>
          <w:szCs w:val="20"/>
        </w:rPr>
        <w:t>lelvel</w:t>
      </w:r>
      <w:proofErr w:type="spellEnd"/>
      <w:r w:rsidRPr="00D54369">
        <w:rPr>
          <w:rFonts w:ascii="Arial" w:hAnsi="Arial" w:cs="Arial"/>
          <w:sz w:val="20"/>
          <w:szCs w:val="20"/>
        </w:rPr>
        <w:t xml:space="preserve">. </w:t>
      </w:r>
    </w:p>
    <w:p w:rsidR="0078160C" w:rsidRPr="00D54369" w:rsidRDefault="0078160C" w:rsidP="0078160C">
      <w:pPr>
        <w:jc w:val="both"/>
        <w:rPr>
          <w:rFonts w:ascii="Arial" w:hAnsi="Arial" w:cs="Arial"/>
          <w:sz w:val="20"/>
          <w:szCs w:val="20"/>
        </w:rPr>
      </w:pPr>
    </w:p>
    <w:p w:rsidR="0078160C" w:rsidRPr="00D54369" w:rsidRDefault="0078160C" w:rsidP="0078160C">
      <w:pPr>
        <w:jc w:val="both"/>
        <w:rPr>
          <w:rFonts w:ascii="Arial" w:hAnsi="Arial" w:cs="Arial"/>
          <w:sz w:val="20"/>
          <w:szCs w:val="20"/>
        </w:rPr>
      </w:pPr>
      <w:r w:rsidRPr="00D54369">
        <w:rPr>
          <w:rFonts w:ascii="Arial" w:hAnsi="Arial" w:cs="Arial"/>
          <w:b/>
          <w:color w:val="000000"/>
          <w:sz w:val="20"/>
          <w:szCs w:val="20"/>
        </w:rPr>
        <w:t xml:space="preserve">UNIT-IV </w:t>
      </w:r>
      <w:r w:rsidRPr="00D54369">
        <w:rPr>
          <w:rFonts w:ascii="Arial" w:hAnsi="Arial" w:cs="Arial"/>
          <w:b/>
          <w:sz w:val="20"/>
          <w:szCs w:val="20"/>
        </w:rPr>
        <w:t xml:space="preserve">GENE EXPRESSION - TRANSLATION: </w:t>
      </w:r>
      <w:r w:rsidRPr="00D54369">
        <w:rPr>
          <w:rFonts w:ascii="Arial" w:hAnsi="Arial" w:cs="Arial"/>
          <w:sz w:val="20"/>
          <w:szCs w:val="20"/>
        </w:rPr>
        <w:t>Genetic code, Wobble hypothesis, Translation in prokaryotes and eukaryotes, post translational modifications, translational controls and inhibitors of polypeptide synthesis, protein targeting, Nucleic acid sequencing and recent developments.</w:t>
      </w:r>
    </w:p>
    <w:p w:rsidR="0078160C" w:rsidRPr="00D54369" w:rsidRDefault="0078160C" w:rsidP="0078160C">
      <w:pPr>
        <w:jc w:val="both"/>
        <w:rPr>
          <w:rFonts w:ascii="Arial" w:hAnsi="Arial" w:cs="Arial"/>
          <w:color w:val="000000"/>
          <w:sz w:val="20"/>
          <w:szCs w:val="20"/>
        </w:rPr>
      </w:pPr>
    </w:p>
    <w:p w:rsidR="0078160C" w:rsidRPr="00D54369" w:rsidRDefault="0078160C" w:rsidP="0078160C">
      <w:pPr>
        <w:jc w:val="both"/>
        <w:rPr>
          <w:rFonts w:ascii="Arial" w:hAnsi="Arial" w:cs="Arial"/>
          <w:color w:val="000000"/>
          <w:sz w:val="20"/>
          <w:szCs w:val="20"/>
        </w:rPr>
      </w:pPr>
      <w:r w:rsidRPr="00D54369">
        <w:rPr>
          <w:rFonts w:ascii="Arial" w:hAnsi="Arial" w:cs="Arial"/>
          <w:b/>
          <w:color w:val="000000"/>
          <w:sz w:val="20"/>
          <w:szCs w:val="20"/>
        </w:rPr>
        <w:t xml:space="preserve">UNIT-V STRUCTURE &amp; REPLICATION OF VIRUSES: </w:t>
      </w:r>
      <w:r w:rsidRPr="00D54369">
        <w:rPr>
          <w:rFonts w:ascii="Arial" w:hAnsi="Arial" w:cs="Arial"/>
          <w:color w:val="000000"/>
          <w:sz w:val="20"/>
          <w:szCs w:val="20"/>
        </w:rPr>
        <w:t>Structure and classification of viruses and Replication of bacteriophages , plant &amp; animal viruses</w:t>
      </w:r>
      <w:r w:rsidRPr="00D54369">
        <w:rPr>
          <w:rFonts w:ascii="Arial" w:hAnsi="Arial" w:cs="Arial"/>
          <w:sz w:val="20"/>
          <w:szCs w:val="20"/>
        </w:rPr>
        <w:t xml:space="preserve">. </w:t>
      </w:r>
      <w:r w:rsidRPr="00D54369">
        <w:rPr>
          <w:rFonts w:ascii="Arial" w:hAnsi="Arial" w:cs="Arial"/>
          <w:color w:val="000000"/>
          <w:sz w:val="20"/>
          <w:szCs w:val="20"/>
        </w:rPr>
        <w:t>A note on SV40 and HIV (Retro viruses) in transformation.</w:t>
      </w:r>
    </w:p>
    <w:p w:rsidR="0078160C" w:rsidRPr="00D54369" w:rsidRDefault="0078160C" w:rsidP="0078160C">
      <w:pPr>
        <w:jc w:val="both"/>
        <w:rPr>
          <w:rFonts w:ascii="Arial" w:hAnsi="Arial" w:cs="Arial"/>
          <w:color w:val="000000"/>
          <w:sz w:val="20"/>
          <w:szCs w:val="20"/>
        </w:rPr>
      </w:pPr>
    </w:p>
    <w:p w:rsidR="0078160C" w:rsidRPr="00D54369" w:rsidRDefault="0078160C" w:rsidP="0078160C">
      <w:pPr>
        <w:jc w:val="both"/>
        <w:rPr>
          <w:rFonts w:ascii="Arial" w:hAnsi="Arial" w:cs="Arial"/>
          <w:bCs/>
          <w:color w:val="000000"/>
          <w:sz w:val="20"/>
          <w:szCs w:val="20"/>
        </w:rPr>
      </w:pPr>
      <w:r w:rsidRPr="00D54369">
        <w:rPr>
          <w:rFonts w:ascii="Arial" w:hAnsi="Arial" w:cs="Arial"/>
          <w:bCs/>
          <w:color w:val="000000"/>
          <w:sz w:val="20"/>
          <w:szCs w:val="20"/>
        </w:rPr>
        <w:t>========================================================================</w:t>
      </w:r>
    </w:p>
    <w:p w:rsidR="0078160C" w:rsidRPr="00D54369" w:rsidRDefault="0078160C" w:rsidP="0078160C">
      <w:pPr>
        <w:jc w:val="both"/>
        <w:rPr>
          <w:rFonts w:ascii="Arial" w:hAnsi="Arial" w:cs="Arial"/>
          <w:b/>
          <w:bCs/>
          <w:color w:val="000000"/>
          <w:sz w:val="20"/>
          <w:szCs w:val="20"/>
        </w:rPr>
      </w:pPr>
    </w:p>
    <w:p w:rsidR="0078160C" w:rsidRPr="00D54369" w:rsidRDefault="0078160C" w:rsidP="0078160C">
      <w:pPr>
        <w:jc w:val="both"/>
        <w:rPr>
          <w:rFonts w:ascii="Arial" w:hAnsi="Arial" w:cs="Arial"/>
          <w:b/>
          <w:bCs/>
          <w:color w:val="000000"/>
          <w:sz w:val="20"/>
          <w:szCs w:val="20"/>
        </w:rPr>
      </w:pPr>
      <w:r w:rsidRPr="00D54369">
        <w:rPr>
          <w:rFonts w:ascii="Arial" w:hAnsi="Arial" w:cs="Arial"/>
          <w:b/>
          <w:bCs/>
          <w:color w:val="000000"/>
          <w:sz w:val="20"/>
          <w:szCs w:val="20"/>
          <w:u w:val="single"/>
        </w:rPr>
        <w:t>TEXT BOOKS</w:t>
      </w:r>
      <w:r w:rsidRPr="00D54369">
        <w:rPr>
          <w:rFonts w:ascii="Arial" w:hAnsi="Arial" w:cs="Arial"/>
          <w:b/>
          <w:bCs/>
          <w:color w:val="000000"/>
          <w:sz w:val="20"/>
          <w:szCs w:val="20"/>
        </w:rPr>
        <w:t>:</w:t>
      </w:r>
    </w:p>
    <w:p w:rsidR="0078160C" w:rsidRPr="00D54369" w:rsidRDefault="0078160C" w:rsidP="0078160C">
      <w:pPr>
        <w:numPr>
          <w:ilvl w:val="0"/>
          <w:numId w:val="5"/>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“Molecular Biology of the gene” by </w:t>
      </w:r>
      <w:proofErr w:type="spellStart"/>
      <w:r w:rsidRPr="00D54369">
        <w:rPr>
          <w:rFonts w:ascii="Arial" w:hAnsi="Arial" w:cs="Arial"/>
          <w:color w:val="000000"/>
          <w:sz w:val="20"/>
          <w:szCs w:val="20"/>
        </w:rPr>
        <w:t>Waston</w:t>
      </w:r>
      <w:proofErr w:type="spellEnd"/>
      <w:r w:rsidRPr="00D54369">
        <w:rPr>
          <w:rFonts w:ascii="Arial" w:hAnsi="Arial" w:cs="Arial"/>
          <w:color w:val="000000"/>
          <w:sz w:val="20"/>
          <w:szCs w:val="20"/>
        </w:rPr>
        <w:t xml:space="preserve"> et al 4</w:t>
      </w:r>
      <w:r w:rsidRPr="00D54369">
        <w:rPr>
          <w:rFonts w:ascii="Arial" w:hAnsi="Arial" w:cs="Arial"/>
          <w:color w:val="000000"/>
          <w:sz w:val="20"/>
          <w:szCs w:val="20"/>
          <w:vertAlign w:val="superscript"/>
        </w:rPr>
        <w:t>th</w:t>
      </w:r>
      <w:r w:rsidRPr="00D54369">
        <w:rPr>
          <w:rFonts w:ascii="Arial" w:hAnsi="Arial" w:cs="Arial"/>
          <w:color w:val="000000"/>
          <w:sz w:val="20"/>
          <w:szCs w:val="20"/>
        </w:rPr>
        <w:t xml:space="preserve"> edition.</w:t>
      </w:r>
    </w:p>
    <w:p w:rsidR="0078160C" w:rsidRPr="00D54369" w:rsidRDefault="0078160C" w:rsidP="0078160C">
      <w:pPr>
        <w:numPr>
          <w:ilvl w:val="0"/>
          <w:numId w:val="5"/>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“Genes VI” by Benjamin Lewis </w:t>
      </w:r>
    </w:p>
    <w:p w:rsidR="0078160C" w:rsidRPr="00D54369" w:rsidRDefault="0078160C" w:rsidP="0078160C">
      <w:pPr>
        <w:numPr>
          <w:ilvl w:val="0"/>
          <w:numId w:val="5"/>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Biochemistry and Molecular biology, William H. Elliott and Daphne C. Elliott, Third Edition, Indian edition, Oxford University press, 2005. </w:t>
      </w:r>
    </w:p>
    <w:p w:rsidR="0078160C" w:rsidRPr="00D54369" w:rsidRDefault="0078160C" w:rsidP="0078160C">
      <w:pPr>
        <w:jc w:val="both"/>
        <w:rPr>
          <w:rFonts w:ascii="Arial" w:hAnsi="Arial" w:cs="Arial"/>
          <w:b/>
          <w:color w:val="000000"/>
          <w:sz w:val="20"/>
          <w:szCs w:val="20"/>
        </w:rPr>
      </w:pPr>
    </w:p>
    <w:p w:rsidR="0078160C" w:rsidRPr="00D54369" w:rsidRDefault="0078160C" w:rsidP="0078160C">
      <w:pPr>
        <w:jc w:val="both"/>
        <w:rPr>
          <w:rFonts w:ascii="Arial" w:hAnsi="Arial" w:cs="Arial"/>
          <w:b/>
          <w:color w:val="000000"/>
          <w:sz w:val="20"/>
          <w:szCs w:val="20"/>
        </w:rPr>
      </w:pPr>
      <w:r w:rsidRPr="00D54369">
        <w:rPr>
          <w:rFonts w:ascii="Arial" w:hAnsi="Arial" w:cs="Arial"/>
          <w:b/>
          <w:color w:val="000000"/>
          <w:sz w:val="20"/>
          <w:szCs w:val="20"/>
          <w:u w:val="single"/>
        </w:rPr>
        <w:t>REFERENCE BOOKS</w:t>
      </w:r>
      <w:r w:rsidRPr="00D54369">
        <w:rPr>
          <w:rFonts w:ascii="Arial" w:hAnsi="Arial" w:cs="Arial"/>
          <w:b/>
          <w:color w:val="000000"/>
          <w:sz w:val="20"/>
          <w:szCs w:val="20"/>
        </w:rPr>
        <w:t>:</w:t>
      </w:r>
    </w:p>
    <w:p w:rsidR="0078160C" w:rsidRPr="00D54369" w:rsidRDefault="0078160C" w:rsidP="0078160C">
      <w:pPr>
        <w:numPr>
          <w:ilvl w:val="0"/>
          <w:numId w:val="4"/>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“Genetics” by Ursula </w:t>
      </w:r>
      <w:proofErr w:type="spellStart"/>
      <w:r w:rsidRPr="00D54369">
        <w:rPr>
          <w:rFonts w:ascii="Arial" w:hAnsi="Arial" w:cs="Arial"/>
          <w:color w:val="000000"/>
          <w:sz w:val="20"/>
          <w:szCs w:val="20"/>
        </w:rPr>
        <w:t>Goodenough</w:t>
      </w:r>
      <w:proofErr w:type="spellEnd"/>
    </w:p>
    <w:p w:rsidR="0078160C" w:rsidRPr="00D54369" w:rsidRDefault="0078160C" w:rsidP="0078160C">
      <w:pPr>
        <w:numPr>
          <w:ilvl w:val="0"/>
          <w:numId w:val="4"/>
        </w:numPr>
        <w:spacing w:line="360" w:lineRule="auto"/>
        <w:jc w:val="both"/>
        <w:rPr>
          <w:rFonts w:ascii="Arial" w:hAnsi="Arial" w:cs="Arial"/>
          <w:color w:val="000000"/>
          <w:sz w:val="20"/>
          <w:szCs w:val="20"/>
        </w:rPr>
      </w:pPr>
      <w:r w:rsidRPr="00D54369">
        <w:rPr>
          <w:rFonts w:ascii="Arial" w:hAnsi="Arial" w:cs="Arial"/>
          <w:color w:val="000000"/>
          <w:sz w:val="20"/>
          <w:szCs w:val="20"/>
        </w:rPr>
        <w:t>“</w:t>
      </w:r>
      <w:proofErr w:type="spellStart"/>
      <w:r w:rsidRPr="00D54369">
        <w:rPr>
          <w:rFonts w:ascii="Arial" w:hAnsi="Arial" w:cs="Arial"/>
          <w:color w:val="000000"/>
          <w:sz w:val="20"/>
          <w:szCs w:val="20"/>
        </w:rPr>
        <w:t>Cytogenetics</w:t>
      </w:r>
      <w:proofErr w:type="spellEnd"/>
      <w:r w:rsidRPr="00D54369">
        <w:rPr>
          <w:rFonts w:ascii="Arial" w:hAnsi="Arial" w:cs="Arial"/>
          <w:color w:val="000000"/>
          <w:sz w:val="20"/>
          <w:szCs w:val="20"/>
        </w:rPr>
        <w:t xml:space="preserve">” by </w:t>
      </w:r>
      <w:proofErr w:type="spellStart"/>
      <w:r w:rsidRPr="00D54369">
        <w:rPr>
          <w:rFonts w:ascii="Arial" w:hAnsi="Arial" w:cs="Arial"/>
          <w:color w:val="000000"/>
          <w:sz w:val="20"/>
          <w:szCs w:val="20"/>
        </w:rPr>
        <w:t>lGarl</w:t>
      </w:r>
      <w:proofErr w:type="spellEnd"/>
      <w:r w:rsidRPr="00D54369">
        <w:rPr>
          <w:rFonts w:ascii="Arial" w:hAnsi="Arial" w:cs="Arial"/>
          <w:color w:val="000000"/>
          <w:sz w:val="20"/>
          <w:szCs w:val="20"/>
        </w:rPr>
        <w:t xml:space="preserve"> P. Swanson, Mertz &amp; Young</w:t>
      </w:r>
    </w:p>
    <w:p w:rsidR="0078160C" w:rsidRPr="00D54369" w:rsidRDefault="0078160C" w:rsidP="0078160C">
      <w:pPr>
        <w:numPr>
          <w:ilvl w:val="0"/>
          <w:numId w:val="4"/>
        </w:numPr>
        <w:spacing w:line="360" w:lineRule="auto"/>
        <w:rPr>
          <w:rFonts w:ascii="Arial" w:hAnsi="Arial" w:cs="Arial"/>
          <w:color w:val="000000"/>
          <w:sz w:val="20"/>
          <w:szCs w:val="20"/>
        </w:rPr>
      </w:pPr>
      <w:r w:rsidRPr="00D54369">
        <w:rPr>
          <w:rFonts w:ascii="Arial" w:hAnsi="Arial" w:cs="Arial"/>
          <w:color w:val="000000"/>
          <w:sz w:val="20"/>
          <w:szCs w:val="20"/>
        </w:rPr>
        <w:t xml:space="preserve">“General Virology” by Luria &amp; Darnell </w:t>
      </w:r>
    </w:p>
    <w:p w:rsidR="0078160C" w:rsidRDefault="0078160C" w:rsidP="0078160C">
      <w:pPr>
        <w:numPr>
          <w:ilvl w:val="0"/>
          <w:numId w:val="4"/>
        </w:numPr>
        <w:spacing w:line="360" w:lineRule="auto"/>
        <w:rPr>
          <w:rFonts w:ascii="Arial" w:hAnsi="Arial" w:cs="Arial"/>
          <w:color w:val="000000"/>
          <w:sz w:val="20"/>
          <w:szCs w:val="20"/>
        </w:rPr>
      </w:pPr>
      <w:r w:rsidRPr="00D54369">
        <w:rPr>
          <w:rFonts w:ascii="Arial" w:hAnsi="Arial" w:cs="Arial"/>
          <w:color w:val="000000"/>
          <w:sz w:val="20"/>
          <w:szCs w:val="20"/>
        </w:rPr>
        <w:t xml:space="preserve">“Biochemistry” by </w:t>
      </w:r>
      <w:proofErr w:type="spellStart"/>
      <w:r w:rsidRPr="00D54369">
        <w:rPr>
          <w:rFonts w:ascii="Arial" w:hAnsi="Arial" w:cs="Arial"/>
          <w:color w:val="000000"/>
          <w:sz w:val="20"/>
          <w:szCs w:val="20"/>
        </w:rPr>
        <w:t>Stryer</w:t>
      </w:r>
      <w:proofErr w:type="spellEnd"/>
      <w:r w:rsidRPr="00D54369">
        <w:rPr>
          <w:rFonts w:ascii="Arial" w:hAnsi="Arial" w:cs="Arial"/>
          <w:color w:val="000000"/>
          <w:sz w:val="20"/>
          <w:szCs w:val="20"/>
        </w:rPr>
        <w:t>.</w:t>
      </w: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Default="00140766" w:rsidP="00140766">
      <w:pPr>
        <w:spacing w:line="360" w:lineRule="auto"/>
        <w:rPr>
          <w:rFonts w:ascii="Arial" w:hAnsi="Arial" w:cs="Arial"/>
          <w:color w:val="000000"/>
          <w:sz w:val="20"/>
          <w:szCs w:val="20"/>
        </w:rPr>
      </w:pPr>
    </w:p>
    <w:p w:rsidR="00140766" w:rsidRPr="00D54369" w:rsidRDefault="00140766" w:rsidP="00140766">
      <w:pPr>
        <w:spacing w:line="360" w:lineRule="auto"/>
        <w:rPr>
          <w:rFonts w:ascii="Arial" w:hAnsi="Arial" w:cs="Arial"/>
          <w:color w:val="000000"/>
          <w:sz w:val="20"/>
          <w:szCs w:val="20"/>
        </w:rPr>
      </w:pPr>
    </w:p>
    <w:p w:rsidR="00E368E7" w:rsidRDefault="00E368E7" w:rsidP="00803787">
      <w:pPr>
        <w:jc w:val="center"/>
        <w:rPr>
          <w:rFonts w:ascii="Arial" w:hAnsi="Arial" w:cs="Arial"/>
          <w:sz w:val="20"/>
          <w:szCs w:val="20"/>
        </w:rPr>
      </w:pPr>
    </w:p>
    <w:p w:rsidR="00E368E7" w:rsidRDefault="00E368E7" w:rsidP="00803787">
      <w:pPr>
        <w:jc w:val="center"/>
        <w:rPr>
          <w:rFonts w:ascii="Arial" w:hAnsi="Arial" w:cs="Arial"/>
          <w:sz w:val="20"/>
          <w:szCs w:val="20"/>
        </w:rPr>
      </w:pPr>
    </w:p>
    <w:p w:rsidR="00E368E7" w:rsidRDefault="00E368E7" w:rsidP="00803787">
      <w:pPr>
        <w:jc w:val="center"/>
        <w:rPr>
          <w:rFonts w:ascii="Arial" w:hAnsi="Arial" w:cs="Arial"/>
          <w:sz w:val="20"/>
          <w:szCs w:val="20"/>
        </w:rPr>
      </w:pPr>
    </w:p>
    <w:p w:rsidR="00803787" w:rsidRPr="00D54369" w:rsidRDefault="00803787" w:rsidP="00803787">
      <w:pPr>
        <w:jc w:val="center"/>
        <w:rPr>
          <w:rFonts w:ascii="Arial" w:hAnsi="Arial" w:cs="Arial"/>
          <w:sz w:val="20"/>
          <w:szCs w:val="20"/>
        </w:rPr>
      </w:pPr>
      <w:r w:rsidRPr="00D54369">
        <w:rPr>
          <w:rFonts w:ascii="Arial" w:hAnsi="Arial" w:cs="Arial"/>
          <w:sz w:val="20"/>
          <w:szCs w:val="20"/>
        </w:rPr>
        <w:t>M.Sc. BIOTECHNOLOGY - FIRST SEMESTER– W.E.F.2015</w:t>
      </w:r>
    </w:p>
    <w:p w:rsidR="00803787" w:rsidRPr="00D54369" w:rsidRDefault="00803787" w:rsidP="00803787">
      <w:pPr>
        <w:rPr>
          <w:rFonts w:ascii="Arial" w:hAnsi="Arial" w:cs="Arial"/>
          <w:b/>
          <w:sz w:val="20"/>
          <w:szCs w:val="20"/>
          <w:u w:val="single"/>
        </w:rPr>
      </w:pPr>
      <w:r w:rsidRPr="00D54369">
        <w:rPr>
          <w:rFonts w:ascii="Arial" w:hAnsi="Arial" w:cs="Arial"/>
          <w:sz w:val="20"/>
          <w:szCs w:val="20"/>
        </w:rPr>
        <w:t xml:space="preserve">CORE ELECTIVE </w:t>
      </w:r>
      <w:r w:rsidR="008B166B" w:rsidRPr="00D54369">
        <w:rPr>
          <w:rFonts w:ascii="Arial" w:hAnsi="Arial" w:cs="Arial"/>
          <w:sz w:val="20"/>
          <w:szCs w:val="20"/>
        </w:rPr>
        <w:t>I</w:t>
      </w:r>
    </w:p>
    <w:p w:rsidR="00803787" w:rsidRPr="00D54369" w:rsidRDefault="00803787" w:rsidP="00803787">
      <w:pPr>
        <w:jc w:val="center"/>
        <w:rPr>
          <w:rFonts w:ascii="Arial" w:hAnsi="Arial" w:cs="Arial"/>
          <w:b/>
          <w:sz w:val="20"/>
          <w:szCs w:val="20"/>
          <w:u w:val="single"/>
        </w:rPr>
      </w:pPr>
      <w:r w:rsidRPr="00D54369">
        <w:rPr>
          <w:rFonts w:ascii="Arial" w:hAnsi="Arial" w:cs="Arial"/>
          <w:b/>
          <w:sz w:val="20"/>
          <w:szCs w:val="20"/>
          <w:u w:val="single"/>
        </w:rPr>
        <w:t>1. MICROBIOLOGY</w:t>
      </w:r>
    </w:p>
    <w:p w:rsidR="00803787" w:rsidRPr="00D54369" w:rsidRDefault="00803787" w:rsidP="00803787">
      <w:pPr>
        <w:spacing w:before="100" w:beforeAutospacing="1" w:after="100" w:afterAutospacing="1"/>
        <w:jc w:val="both"/>
        <w:rPr>
          <w:rFonts w:ascii="Arial" w:hAnsi="Arial" w:cs="Arial"/>
          <w:sz w:val="20"/>
          <w:szCs w:val="20"/>
        </w:rPr>
      </w:pPr>
      <w:r w:rsidRPr="00D54369">
        <w:rPr>
          <w:rFonts w:ascii="Arial" w:hAnsi="Arial" w:cs="Arial"/>
          <w:b/>
          <w:sz w:val="20"/>
          <w:szCs w:val="20"/>
        </w:rPr>
        <w:t>UNIT-I INTRODUCTION TO MICROBIOLOGY</w:t>
      </w:r>
      <w:r w:rsidRPr="00D54369">
        <w:rPr>
          <w:rFonts w:ascii="Arial" w:hAnsi="Arial" w:cs="Arial"/>
          <w:sz w:val="20"/>
          <w:szCs w:val="20"/>
        </w:rPr>
        <w:t xml:space="preserve">: Scope and history of Microbiology, Characterization, Classification and identification of microorganism, Microscopic examination (Staining and microscopic techniques), Pure culture techniques, Isolation and preservation. Control of </w:t>
      </w:r>
      <w:proofErr w:type="spellStart"/>
      <w:r w:rsidRPr="00D54369">
        <w:rPr>
          <w:rFonts w:ascii="Arial" w:hAnsi="Arial" w:cs="Arial"/>
          <w:sz w:val="20"/>
          <w:szCs w:val="20"/>
        </w:rPr>
        <w:t>micro organisms</w:t>
      </w:r>
      <w:proofErr w:type="spellEnd"/>
      <w:r w:rsidRPr="00D54369">
        <w:rPr>
          <w:rFonts w:ascii="Arial" w:hAnsi="Arial" w:cs="Arial"/>
          <w:sz w:val="20"/>
          <w:szCs w:val="20"/>
        </w:rPr>
        <w:t xml:space="preserve"> by physical and chemical agents. </w:t>
      </w:r>
    </w:p>
    <w:p w:rsidR="00803787" w:rsidRPr="00D54369" w:rsidRDefault="00803787" w:rsidP="00803787">
      <w:pPr>
        <w:spacing w:before="100" w:beforeAutospacing="1" w:after="100" w:afterAutospacing="1"/>
        <w:jc w:val="both"/>
        <w:rPr>
          <w:rFonts w:ascii="Arial" w:hAnsi="Arial" w:cs="Arial"/>
          <w:sz w:val="20"/>
          <w:szCs w:val="20"/>
        </w:rPr>
      </w:pPr>
      <w:r w:rsidRPr="00D54369">
        <w:rPr>
          <w:rFonts w:ascii="Arial" w:hAnsi="Arial" w:cs="Arial"/>
          <w:b/>
          <w:sz w:val="20"/>
          <w:szCs w:val="20"/>
        </w:rPr>
        <w:t>UNIT-II MICROBIAL MORPHOLOGY, NUTRITION AND GROWTH:</w:t>
      </w:r>
      <w:r w:rsidRPr="00D54369">
        <w:rPr>
          <w:rFonts w:ascii="Arial" w:hAnsi="Arial" w:cs="Arial"/>
          <w:sz w:val="20"/>
          <w:szCs w:val="20"/>
        </w:rPr>
        <w:t xml:space="preserve"> Principles of microbial nutrition, Design of culture media; Enrichment culture techniques, Morphology and fine structure of bacteria, Cell wall structure in details, Reproduction and growth, Growth kinetics.</w:t>
      </w:r>
    </w:p>
    <w:p w:rsidR="00803787" w:rsidRPr="00D54369" w:rsidRDefault="00803787" w:rsidP="00803787">
      <w:pPr>
        <w:spacing w:before="100" w:beforeAutospacing="1" w:after="100" w:afterAutospacing="1"/>
        <w:jc w:val="both"/>
        <w:rPr>
          <w:rFonts w:ascii="Arial" w:hAnsi="Arial" w:cs="Arial"/>
          <w:b/>
          <w:bCs/>
          <w:sz w:val="20"/>
          <w:szCs w:val="20"/>
        </w:rPr>
      </w:pPr>
      <w:r w:rsidRPr="00D54369">
        <w:rPr>
          <w:rFonts w:ascii="Arial" w:hAnsi="Arial" w:cs="Arial"/>
          <w:b/>
          <w:bCs/>
          <w:sz w:val="20"/>
          <w:szCs w:val="20"/>
        </w:rPr>
        <w:t xml:space="preserve">UNIT-III: OVERVIEW OF MICROBIAL METABOLISM AND CHARACTERIZATION: </w:t>
      </w:r>
      <w:r w:rsidRPr="00D54369">
        <w:rPr>
          <w:rFonts w:ascii="Arial" w:hAnsi="Arial" w:cs="Arial"/>
          <w:bCs/>
          <w:sz w:val="20"/>
          <w:szCs w:val="20"/>
        </w:rPr>
        <w:t>Aerobic (Glycolysis, TCA, ET pathways) and Anaerobic (Lactic acid, Acetic acid fermentation) respirations, Products of Microbial Metabolism (Primary and secondary metabolites); Biochemical Characters and tests for identification of bacteria (Carbohydrate Utilization, Gelatin Liquefaction test, Amylase test, H</w:t>
      </w:r>
      <w:r w:rsidRPr="00D54369">
        <w:rPr>
          <w:rFonts w:ascii="Arial" w:hAnsi="Arial" w:cs="Arial"/>
          <w:bCs/>
          <w:sz w:val="20"/>
          <w:szCs w:val="20"/>
          <w:vertAlign w:val="subscript"/>
        </w:rPr>
        <w:t>2</w:t>
      </w:r>
      <w:r w:rsidRPr="00D54369">
        <w:rPr>
          <w:rFonts w:ascii="Arial" w:hAnsi="Arial" w:cs="Arial"/>
          <w:bCs/>
          <w:sz w:val="20"/>
          <w:szCs w:val="20"/>
        </w:rPr>
        <w:t>O</w:t>
      </w:r>
      <w:r w:rsidRPr="00D54369">
        <w:rPr>
          <w:rFonts w:ascii="Arial" w:hAnsi="Arial" w:cs="Arial"/>
          <w:bCs/>
          <w:sz w:val="20"/>
          <w:szCs w:val="20"/>
          <w:vertAlign w:val="subscript"/>
        </w:rPr>
        <w:t>2</w:t>
      </w:r>
      <w:r w:rsidRPr="00D54369">
        <w:rPr>
          <w:rFonts w:ascii="Arial" w:hAnsi="Arial" w:cs="Arial"/>
          <w:bCs/>
          <w:sz w:val="20"/>
          <w:szCs w:val="20"/>
        </w:rPr>
        <w:t xml:space="preserve"> test, Nitrate reduction test, Sulfate reduction test, </w:t>
      </w:r>
      <w:proofErr w:type="spellStart"/>
      <w:r w:rsidRPr="00D54369">
        <w:rPr>
          <w:rFonts w:ascii="Arial" w:hAnsi="Arial" w:cs="Arial"/>
          <w:bCs/>
          <w:sz w:val="20"/>
          <w:szCs w:val="20"/>
        </w:rPr>
        <w:t>IMViC</w:t>
      </w:r>
      <w:proofErr w:type="spellEnd"/>
      <w:r w:rsidRPr="00D54369">
        <w:rPr>
          <w:rFonts w:ascii="Arial" w:hAnsi="Arial" w:cs="Arial"/>
          <w:bCs/>
          <w:sz w:val="20"/>
          <w:szCs w:val="20"/>
        </w:rPr>
        <w:t>,).</w:t>
      </w:r>
    </w:p>
    <w:p w:rsidR="00803787" w:rsidRPr="00D54369" w:rsidRDefault="00803787" w:rsidP="00803787">
      <w:pPr>
        <w:spacing w:before="100" w:beforeAutospacing="1" w:after="100" w:afterAutospacing="1"/>
        <w:jc w:val="both"/>
        <w:rPr>
          <w:rFonts w:ascii="Arial" w:hAnsi="Arial" w:cs="Arial"/>
          <w:b/>
          <w:bCs/>
          <w:sz w:val="20"/>
          <w:szCs w:val="20"/>
        </w:rPr>
      </w:pPr>
      <w:r w:rsidRPr="00D54369">
        <w:rPr>
          <w:rFonts w:ascii="Arial" w:hAnsi="Arial" w:cs="Arial"/>
          <w:b/>
          <w:bCs/>
          <w:sz w:val="20"/>
          <w:szCs w:val="20"/>
        </w:rPr>
        <w:t xml:space="preserve">UNIT-IV:  OTHER MICROBES AND THEIR CLASSIFICATION: </w:t>
      </w:r>
      <w:proofErr w:type="spellStart"/>
      <w:r w:rsidRPr="00D54369">
        <w:rPr>
          <w:rFonts w:ascii="Arial" w:hAnsi="Arial" w:cs="Arial"/>
          <w:bCs/>
          <w:sz w:val="20"/>
          <w:szCs w:val="20"/>
        </w:rPr>
        <w:t>Ar</w:t>
      </w:r>
      <w:r w:rsidRPr="00D54369">
        <w:rPr>
          <w:rFonts w:ascii="Arial" w:hAnsi="Arial" w:cs="Arial"/>
          <w:sz w:val="20"/>
          <w:szCs w:val="20"/>
        </w:rPr>
        <w:t>chea</w:t>
      </w:r>
      <w:proofErr w:type="spellEnd"/>
      <w:r w:rsidRPr="00D54369">
        <w:rPr>
          <w:rFonts w:ascii="Arial" w:hAnsi="Arial" w:cs="Arial"/>
          <w:sz w:val="20"/>
          <w:szCs w:val="20"/>
        </w:rPr>
        <w:t xml:space="preserve">, </w:t>
      </w:r>
      <w:proofErr w:type="spellStart"/>
      <w:r w:rsidRPr="00D54369">
        <w:rPr>
          <w:rFonts w:ascii="Arial" w:hAnsi="Arial" w:cs="Arial"/>
          <w:sz w:val="20"/>
          <w:szCs w:val="20"/>
        </w:rPr>
        <w:t>Actinomycetes</w:t>
      </w:r>
      <w:proofErr w:type="spellEnd"/>
      <w:r w:rsidRPr="00D54369">
        <w:rPr>
          <w:rFonts w:ascii="Arial" w:hAnsi="Arial" w:cs="Arial"/>
          <w:sz w:val="20"/>
          <w:szCs w:val="20"/>
        </w:rPr>
        <w:t xml:space="preserve">, Fungi, Algae and Protozoa, Mycoplasma, </w:t>
      </w:r>
      <w:proofErr w:type="spellStart"/>
      <w:r w:rsidRPr="00D54369">
        <w:rPr>
          <w:rFonts w:ascii="Arial" w:hAnsi="Arial" w:cs="Arial"/>
          <w:sz w:val="20"/>
          <w:szCs w:val="20"/>
        </w:rPr>
        <w:t>Ricketssia</w:t>
      </w:r>
      <w:proofErr w:type="spellEnd"/>
    </w:p>
    <w:p w:rsidR="00803787" w:rsidRPr="00D54369" w:rsidRDefault="00803787" w:rsidP="00803787">
      <w:pPr>
        <w:tabs>
          <w:tab w:val="num" w:pos="360"/>
        </w:tabs>
        <w:spacing w:before="100" w:beforeAutospacing="1" w:after="100" w:afterAutospacing="1"/>
        <w:jc w:val="both"/>
        <w:rPr>
          <w:rFonts w:ascii="Arial" w:hAnsi="Arial" w:cs="Arial"/>
          <w:sz w:val="20"/>
          <w:szCs w:val="20"/>
        </w:rPr>
      </w:pPr>
      <w:r w:rsidRPr="00D54369">
        <w:rPr>
          <w:rFonts w:ascii="Arial" w:hAnsi="Arial" w:cs="Arial"/>
          <w:b/>
          <w:sz w:val="20"/>
          <w:szCs w:val="20"/>
        </w:rPr>
        <w:t xml:space="preserve">UNIT-V:  MICROBIAL INFECTIONS: </w:t>
      </w:r>
      <w:r w:rsidRPr="00D54369">
        <w:rPr>
          <w:rFonts w:ascii="Arial" w:hAnsi="Arial" w:cs="Arial"/>
          <w:sz w:val="20"/>
          <w:szCs w:val="20"/>
        </w:rPr>
        <w:t xml:space="preserve">Identification of Microbial Infections; Disease reservoirs (vectors); Epidemiology; Infectious disease and their transmission: Air (Tuberculosis), water (Typhoid,) and vector borne (Malaria), Food borne (Botulism), Zoo borne (Rabies,) STD diseases (AIDS) and treatment strategies. </w:t>
      </w:r>
    </w:p>
    <w:p w:rsidR="00803787" w:rsidRPr="00D54369" w:rsidRDefault="00803787" w:rsidP="00803787">
      <w:pPr>
        <w:tabs>
          <w:tab w:val="num" w:pos="360"/>
        </w:tabs>
        <w:spacing w:before="100" w:beforeAutospacing="1" w:after="100" w:afterAutospacing="1"/>
        <w:jc w:val="both"/>
        <w:rPr>
          <w:rFonts w:ascii="Arial" w:hAnsi="Arial" w:cs="Arial"/>
          <w:b/>
          <w:sz w:val="20"/>
          <w:szCs w:val="20"/>
        </w:rPr>
      </w:pPr>
      <w:r w:rsidRPr="00D54369">
        <w:rPr>
          <w:rFonts w:ascii="Arial" w:hAnsi="Arial" w:cs="Arial"/>
          <w:sz w:val="20"/>
          <w:szCs w:val="20"/>
        </w:rPr>
        <w:t>========================================================================</w:t>
      </w:r>
    </w:p>
    <w:p w:rsidR="00803787" w:rsidRPr="00D54369" w:rsidRDefault="00803787" w:rsidP="00803787">
      <w:pPr>
        <w:pStyle w:val="NormalWeb"/>
        <w:rPr>
          <w:rFonts w:ascii="Arial" w:hAnsi="Arial" w:cs="Arial"/>
          <w:b/>
          <w:sz w:val="20"/>
          <w:szCs w:val="20"/>
        </w:rPr>
      </w:pPr>
      <w:r w:rsidRPr="00D54369">
        <w:rPr>
          <w:rFonts w:ascii="Arial" w:hAnsi="Arial" w:cs="Arial"/>
          <w:b/>
          <w:sz w:val="20"/>
          <w:szCs w:val="20"/>
          <w:u w:val="single"/>
        </w:rPr>
        <w:t>TEXTBOOKS</w:t>
      </w:r>
      <w:r w:rsidRPr="00D54369">
        <w:rPr>
          <w:rFonts w:ascii="Arial" w:hAnsi="Arial" w:cs="Arial"/>
          <w:b/>
          <w:sz w:val="20"/>
          <w:szCs w:val="20"/>
        </w:rPr>
        <w:t>:</w:t>
      </w:r>
    </w:p>
    <w:p w:rsidR="00803787" w:rsidRPr="00D54369" w:rsidRDefault="00803787" w:rsidP="00803787">
      <w:pPr>
        <w:pStyle w:val="NormalWeb"/>
        <w:numPr>
          <w:ilvl w:val="0"/>
          <w:numId w:val="6"/>
        </w:numPr>
        <w:jc w:val="both"/>
        <w:rPr>
          <w:rFonts w:ascii="Arial" w:hAnsi="Arial" w:cs="Arial"/>
          <w:sz w:val="20"/>
          <w:szCs w:val="20"/>
        </w:rPr>
      </w:pPr>
      <w:r w:rsidRPr="00D54369">
        <w:rPr>
          <w:rFonts w:ascii="Arial" w:hAnsi="Arial" w:cs="Arial"/>
          <w:sz w:val="20"/>
          <w:szCs w:val="20"/>
        </w:rPr>
        <w:t xml:space="preserve">Microbiology, Michael J </w:t>
      </w:r>
      <w:proofErr w:type="spellStart"/>
      <w:r w:rsidRPr="00D54369">
        <w:rPr>
          <w:rFonts w:ascii="Arial" w:hAnsi="Arial" w:cs="Arial"/>
          <w:sz w:val="20"/>
          <w:szCs w:val="20"/>
        </w:rPr>
        <w:t>Pelczar</w:t>
      </w:r>
      <w:proofErr w:type="spellEnd"/>
      <w:r w:rsidRPr="00D54369">
        <w:rPr>
          <w:rFonts w:ascii="Arial" w:hAnsi="Arial" w:cs="Arial"/>
          <w:sz w:val="20"/>
          <w:szCs w:val="20"/>
        </w:rPr>
        <w:t xml:space="preserve"> </w:t>
      </w:r>
      <w:proofErr w:type="spellStart"/>
      <w:r w:rsidRPr="00D54369">
        <w:rPr>
          <w:rFonts w:ascii="Arial" w:hAnsi="Arial" w:cs="Arial"/>
          <w:sz w:val="20"/>
          <w:szCs w:val="20"/>
        </w:rPr>
        <w:t>Jr</w:t>
      </w:r>
      <w:proofErr w:type="spellEnd"/>
      <w:r w:rsidRPr="00D54369">
        <w:rPr>
          <w:rFonts w:ascii="Arial" w:hAnsi="Arial" w:cs="Arial"/>
          <w:sz w:val="20"/>
          <w:szCs w:val="20"/>
        </w:rPr>
        <w:t xml:space="preserve">, </w:t>
      </w:r>
      <w:proofErr w:type="spellStart"/>
      <w:r w:rsidRPr="00D54369">
        <w:rPr>
          <w:rFonts w:ascii="Arial" w:hAnsi="Arial" w:cs="Arial"/>
          <w:sz w:val="20"/>
          <w:szCs w:val="20"/>
        </w:rPr>
        <w:t>E.C.S.Chan</w:t>
      </w:r>
      <w:proofErr w:type="spellEnd"/>
      <w:r w:rsidRPr="00D54369">
        <w:rPr>
          <w:rFonts w:ascii="Arial" w:hAnsi="Arial" w:cs="Arial"/>
          <w:sz w:val="20"/>
          <w:szCs w:val="20"/>
        </w:rPr>
        <w:t xml:space="preserve"> and Noel R. Krieg, Tata McGraw-Hill Edition (5</w:t>
      </w:r>
      <w:r w:rsidRPr="00D54369">
        <w:rPr>
          <w:rFonts w:ascii="Arial" w:hAnsi="Arial" w:cs="Arial"/>
          <w:sz w:val="20"/>
          <w:szCs w:val="20"/>
          <w:vertAlign w:val="superscript"/>
        </w:rPr>
        <w:t>th</w:t>
      </w:r>
      <w:r w:rsidRPr="00D54369">
        <w:rPr>
          <w:rFonts w:ascii="Arial" w:hAnsi="Arial" w:cs="Arial"/>
          <w:sz w:val="20"/>
          <w:szCs w:val="20"/>
        </w:rPr>
        <w:t xml:space="preserve"> Edition)</w:t>
      </w:r>
    </w:p>
    <w:p w:rsidR="00803787" w:rsidRPr="00D54369" w:rsidRDefault="00803787" w:rsidP="00803787">
      <w:pPr>
        <w:pStyle w:val="NormalWeb"/>
        <w:numPr>
          <w:ilvl w:val="0"/>
          <w:numId w:val="6"/>
        </w:numPr>
        <w:jc w:val="both"/>
        <w:rPr>
          <w:rFonts w:ascii="Arial" w:hAnsi="Arial" w:cs="Arial"/>
          <w:sz w:val="20"/>
          <w:szCs w:val="20"/>
        </w:rPr>
      </w:pPr>
      <w:r w:rsidRPr="00D54369">
        <w:rPr>
          <w:rFonts w:ascii="Arial" w:hAnsi="Arial" w:cs="Arial"/>
          <w:sz w:val="20"/>
          <w:szCs w:val="20"/>
        </w:rPr>
        <w:t xml:space="preserve">General Microbiology  5th Edition </w:t>
      </w:r>
      <w:proofErr w:type="spellStart"/>
      <w:r w:rsidRPr="00D54369">
        <w:rPr>
          <w:rFonts w:ascii="Arial" w:hAnsi="Arial" w:cs="Arial"/>
          <w:sz w:val="20"/>
          <w:szCs w:val="20"/>
        </w:rPr>
        <w:t>Stanier</w:t>
      </w:r>
      <w:proofErr w:type="spellEnd"/>
      <w:r w:rsidRPr="00D54369">
        <w:rPr>
          <w:rFonts w:ascii="Arial" w:hAnsi="Arial" w:cs="Arial"/>
          <w:sz w:val="20"/>
          <w:szCs w:val="20"/>
        </w:rPr>
        <w:t xml:space="preserve"> </w:t>
      </w:r>
      <w:r w:rsidRPr="00D54369">
        <w:rPr>
          <w:rFonts w:ascii="Arial" w:hAnsi="Arial" w:cs="Arial"/>
          <w:i/>
          <w:sz w:val="20"/>
          <w:szCs w:val="20"/>
        </w:rPr>
        <w:t>et al</w:t>
      </w:r>
      <w:r w:rsidRPr="00D54369">
        <w:rPr>
          <w:rFonts w:ascii="Arial" w:hAnsi="Arial" w:cs="Arial"/>
          <w:sz w:val="20"/>
          <w:szCs w:val="20"/>
        </w:rPr>
        <w:t>.</w:t>
      </w:r>
    </w:p>
    <w:p w:rsidR="00803787" w:rsidRPr="00D54369" w:rsidRDefault="00803787" w:rsidP="00803787">
      <w:pPr>
        <w:pStyle w:val="NormalWeb"/>
        <w:numPr>
          <w:ilvl w:val="0"/>
          <w:numId w:val="6"/>
        </w:numPr>
        <w:jc w:val="both"/>
        <w:rPr>
          <w:rFonts w:ascii="Arial" w:hAnsi="Arial" w:cs="Arial"/>
          <w:sz w:val="20"/>
          <w:szCs w:val="20"/>
        </w:rPr>
      </w:pPr>
      <w:r w:rsidRPr="00D54369">
        <w:rPr>
          <w:rFonts w:ascii="Arial" w:hAnsi="Arial" w:cs="Arial"/>
          <w:sz w:val="20"/>
          <w:szCs w:val="20"/>
        </w:rPr>
        <w:t xml:space="preserve">Text of Microbiology, </w:t>
      </w:r>
      <w:proofErr w:type="spellStart"/>
      <w:r w:rsidRPr="00D54369">
        <w:rPr>
          <w:rFonts w:ascii="Arial" w:hAnsi="Arial" w:cs="Arial"/>
          <w:sz w:val="20"/>
          <w:szCs w:val="20"/>
        </w:rPr>
        <w:t>D.K.Maheshwari</w:t>
      </w:r>
      <w:proofErr w:type="spellEnd"/>
      <w:r w:rsidRPr="00D54369">
        <w:rPr>
          <w:rFonts w:ascii="Arial" w:hAnsi="Arial" w:cs="Arial"/>
          <w:sz w:val="20"/>
          <w:szCs w:val="20"/>
        </w:rPr>
        <w:t xml:space="preserve"> and </w:t>
      </w:r>
      <w:proofErr w:type="spellStart"/>
      <w:r w:rsidRPr="00D54369">
        <w:rPr>
          <w:rFonts w:ascii="Arial" w:hAnsi="Arial" w:cs="Arial"/>
          <w:sz w:val="20"/>
          <w:szCs w:val="20"/>
        </w:rPr>
        <w:t>R.C.Dubey</w:t>
      </w:r>
      <w:proofErr w:type="spellEnd"/>
      <w:r w:rsidRPr="00D54369">
        <w:rPr>
          <w:rFonts w:ascii="Arial" w:hAnsi="Arial" w:cs="Arial"/>
          <w:sz w:val="20"/>
          <w:szCs w:val="20"/>
        </w:rPr>
        <w:t>, S. Chand Publication Reprint 2009</w:t>
      </w:r>
    </w:p>
    <w:p w:rsidR="00803787" w:rsidRPr="00D54369" w:rsidRDefault="00803787" w:rsidP="00803787">
      <w:pPr>
        <w:pStyle w:val="NormalWeb"/>
        <w:numPr>
          <w:ilvl w:val="0"/>
          <w:numId w:val="6"/>
        </w:numPr>
        <w:jc w:val="both"/>
        <w:rPr>
          <w:rFonts w:ascii="Arial" w:hAnsi="Arial" w:cs="Arial"/>
          <w:sz w:val="20"/>
          <w:szCs w:val="20"/>
        </w:rPr>
      </w:pPr>
      <w:proofErr w:type="spellStart"/>
      <w:r w:rsidRPr="00D54369">
        <w:rPr>
          <w:rFonts w:ascii="Arial" w:hAnsi="Arial" w:cs="Arial"/>
          <w:sz w:val="20"/>
          <w:szCs w:val="20"/>
        </w:rPr>
        <w:t>Ananthanarayan</w:t>
      </w:r>
      <w:proofErr w:type="spellEnd"/>
      <w:r w:rsidRPr="00D54369">
        <w:rPr>
          <w:rFonts w:ascii="Arial" w:hAnsi="Arial" w:cs="Arial"/>
          <w:sz w:val="20"/>
          <w:szCs w:val="20"/>
        </w:rPr>
        <w:t xml:space="preserve"> and </w:t>
      </w:r>
      <w:proofErr w:type="spellStart"/>
      <w:r w:rsidRPr="00D54369">
        <w:rPr>
          <w:rFonts w:ascii="Arial" w:hAnsi="Arial" w:cs="Arial"/>
          <w:sz w:val="20"/>
          <w:szCs w:val="20"/>
        </w:rPr>
        <w:t>Paniker’s</w:t>
      </w:r>
      <w:proofErr w:type="spellEnd"/>
      <w:r w:rsidRPr="00D54369">
        <w:rPr>
          <w:rFonts w:ascii="Arial" w:hAnsi="Arial" w:cs="Arial"/>
          <w:sz w:val="20"/>
          <w:szCs w:val="20"/>
        </w:rPr>
        <w:t xml:space="preserve"> Text of Microbiology, Edited by C K J </w:t>
      </w:r>
      <w:proofErr w:type="spellStart"/>
      <w:r w:rsidRPr="00D54369">
        <w:rPr>
          <w:rFonts w:ascii="Arial" w:hAnsi="Arial" w:cs="Arial"/>
          <w:sz w:val="20"/>
          <w:szCs w:val="20"/>
        </w:rPr>
        <w:t>Paniker</w:t>
      </w:r>
      <w:proofErr w:type="spellEnd"/>
      <w:r w:rsidRPr="00D54369">
        <w:rPr>
          <w:rFonts w:ascii="Arial" w:hAnsi="Arial" w:cs="Arial"/>
          <w:sz w:val="20"/>
          <w:szCs w:val="20"/>
        </w:rPr>
        <w:t xml:space="preserve"> University Press (3</w:t>
      </w:r>
      <w:r w:rsidRPr="00D54369">
        <w:rPr>
          <w:rFonts w:ascii="Arial" w:hAnsi="Arial" w:cs="Arial"/>
          <w:sz w:val="20"/>
          <w:szCs w:val="20"/>
          <w:vertAlign w:val="superscript"/>
        </w:rPr>
        <w:t>rd</w:t>
      </w:r>
      <w:r w:rsidRPr="00D54369">
        <w:rPr>
          <w:rFonts w:ascii="Arial" w:hAnsi="Arial" w:cs="Arial"/>
          <w:sz w:val="20"/>
          <w:szCs w:val="20"/>
        </w:rPr>
        <w:t xml:space="preserve"> Edition) 2008</w:t>
      </w:r>
    </w:p>
    <w:p w:rsidR="00803787" w:rsidRPr="00D54369" w:rsidRDefault="00803787" w:rsidP="00803787">
      <w:pPr>
        <w:pStyle w:val="NormalWeb"/>
        <w:ind w:left="360"/>
        <w:jc w:val="both"/>
        <w:rPr>
          <w:rFonts w:ascii="Arial" w:hAnsi="Arial" w:cs="Arial"/>
          <w:sz w:val="20"/>
          <w:szCs w:val="20"/>
        </w:rPr>
      </w:pPr>
    </w:p>
    <w:p w:rsidR="0078160C" w:rsidRPr="00D54369" w:rsidRDefault="0078160C" w:rsidP="0078160C">
      <w:pPr>
        <w:rPr>
          <w:rFonts w:ascii="Arial" w:hAnsi="Arial" w:cs="Arial"/>
          <w:sz w:val="20"/>
          <w:szCs w:val="20"/>
        </w:rPr>
      </w:pPr>
    </w:p>
    <w:p w:rsidR="004F5083" w:rsidRPr="00D54369" w:rsidRDefault="004F5083" w:rsidP="0078160C">
      <w:pPr>
        <w:rPr>
          <w:rFonts w:ascii="Arial" w:hAnsi="Arial" w:cs="Arial"/>
          <w:sz w:val="20"/>
          <w:szCs w:val="20"/>
        </w:rPr>
      </w:pPr>
    </w:p>
    <w:p w:rsidR="004F5083" w:rsidRPr="00D54369" w:rsidRDefault="004F5083" w:rsidP="0078160C">
      <w:pPr>
        <w:rPr>
          <w:rFonts w:ascii="Arial" w:hAnsi="Arial" w:cs="Arial"/>
          <w:sz w:val="20"/>
          <w:szCs w:val="20"/>
        </w:rPr>
      </w:pPr>
    </w:p>
    <w:p w:rsidR="004F5083" w:rsidRDefault="004F5083" w:rsidP="0078160C">
      <w:pPr>
        <w:rPr>
          <w:rFonts w:ascii="Arial" w:hAnsi="Arial" w:cs="Arial"/>
          <w:sz w:val="20"/>
          <w:szCs w:val="20"/>
        </w:rPr>
      </w:pPr>
    </w:p>
    <w:p w:rsidR="00E368E7" w:rsidRDefault="00E368E7" w:rsidP="0078160C">
      <w:pPr>
        <w:rPr>
          <w:rFonts w:ascii="Arial" w:hAnsi="Arial" w:cs="Arial"/>
          <w:sz w:val="20"/>
          <w:szCs w:val="20"/>
        </w:rPr>
      </w:pPr>
    </w:p>
    <w:p w:rsidR="00E368E7" w:rsidRDefault="00E368E7" w:rsidP="0078160C">
      <w:pPr>
        <w:rPr>
          <w:rFonts w:ascii="Arial" w:hAnsi="Arial" w:cs="Arial"/>
          <w:sz w:val="20"/>
          <w:szCs w:val="20"/>
        </w:rPr>
      </w:pPr>
    </w:p>
    <w:p w:rsidR="00E368E7" w:rsidRDefault="00E368E7" w:rsidP="0078160C">
      <w:pPr>
        <w:rPr>
          <w:rFonts w:ascii="Arial" w:hAnsi="Arial" w:cs="Arial"/>
          <w:sz w:val="20"/>
          <w:szCs w:val="20"/>
        </w:rPr>
      </w:pPr>
    </w:p>
    <w:p w:rsidR="00E368E7" w:rsidRDefault="00E368E7" w:rsidP="0078160C">
      <w:pPr>
        <w:rPr>
          <w:rFonts w:ascii="Arial" w:hAnsi="Arial" w:cs="Arial"/>
          <w:sz w:val="20"/>
          <w:szCs w:val="20"/>
        </w:rPr>
      </w:pPr>
    </w:p>
    <w:p w:rsidR="00E368E7" w:rsidRDefault="00E368E7" w:rsidP="0078160C">
      <w:pPr>
        <w:rPr>
          <w:rFonts w:ascii="Arial" w:hAnsi="Arial" w:cs="Arial"/>
          <w:sz w:val="20"/>
          <w:szCs w:val="20"/>
        </w:rPr>
      </w:pPr>
    </w:p>
    <w:p w:rsidR="00E368E7" w:rsidRDefault="00E368E7" w:rsidP="0078160C">
      <w:pPr>
        <w:rPr>
          <w:rFonts w:ascii="Arial" w:hAnsi="Arial" w:cs="Arial"/>
          <w:sz w:val="20"/>
          <w:szCs w:val="20"/>
        </w:rPr>
      </w:pPr>
    </w:p>
    <w:p w:rsidR="00E368E7" w:rsidRDefault="00E368E7" w:rsidP="0078160C">
      <w:pPr>
        <w:rPr>
          <w:rFonts w:ascii="Arial" w:hAnsi="Arial" w:cs="Arial"/>
          <w:sz w:val="20"/>
          <w:szCs w:val="20"/>
        </w:rPr>
      </w:pPr>
    </w:p>
    <w:p w:rsidR="00E368E7" w:rsidRPr="00D54369" w:rsidRDefault="00E368E7" w:rsidP="0078160C">
      <w:pPr>
        <w:rPr>
          <w:rFonts w:ascii="Arial" w:hAnsi="Arial" w:cs="Arial"/>
          <w:sz w:val="20"/>
          <w:szCs w:val="20"/>
        </w:rPr>
      </w:pPr>
    </w:p>
    <w:p w:rsidR="004F5083" w:rsidRPr="00D54369" w:rsidRDefault="004F5083" w:rsidP="0078160C">
      <w:pPr>
        <w:rPr>
          <w:rFonts w:ascii="Arial" w:hAnsi="Arial" w:cs="Arial"/>
          <w:sz w:val="20"/>
          <w:szCs w:val="20"/>
        </w:rPr>
      </w:pPr>
    </w:p>
    <w:p w:rsidR="004F5083" w:rsidRPr="00D54369" w:rsidRDefault="004F5083" w:rsidP="0078160C">
      <w:pPr>
        <w:rPr>
          <w:rFonts w:ascii="Arial" w:hAnsi="Arial" w:cs="Arial"/>
          <w:sz w:val="20"/>
          <w:szCs w:val="20"/>
        </w:rPr>
      </w:pPr>
    </w:p>
    <w:p w:rsidR="004F5083" w:rsidRPr="00D54369" w:rsidRDefault="004F5083" w:rsidP="0078160C">
      <w:pPr>
        <w:rPr>
          <w:rFonts w:ascii="Arial" w:hAnsi="Arial" w:cs="Arial"/>
          <w:sz w:val="20"/>
          <w:szCs w:val="20"/>
        </w:rPr>
      </w:pPr>
    </w:p>
    <w:p w:rsidR="00CC7624" w:rsidRPr="00D54369" w:rsidRDefault="00CC7624" w:rsidP="0078160C">
      <w:pPr>
        <w:rPr>
          <w:rFonts w:ascii="Arial" w:hAnsi="Arial" w:cs="Arial"/>
          <w:sz w:val="20"/>
          <w:szCs w:val="20"/>
        </w:rPr>
      </w:pPr>
    </w:p>
    <w:p w:rsidR="00F627A8" w:rsidRDefault="00F627A8" w:rsidP="0078160C">
      <w:pPr>
        <w:rPr>
          <w:rFonts w:ascii="Arial" w:hAnsi="Arial" w:cs="Arial"/>
          <w:sz w:val="20"/>
          <w:szCs w:val="20"/>
        </w:rPr>
      </w:pPr>
    </w:p>
    <w:p w:rsidR="00B10CE2" w:rsidRPr="00D54369" w:rsidRDefault="0052743E" w:rsidP="00B10CE2">
      <w:pPr>
        <w:jc w:val="center"/>
        <w:rPr>
          <w:rFonts w:ascii="Arial" w:hAnsi="Arial" w:cs="Arial"/>
          <w:sz w:val="20"/>
          <w:szCs w:val="20"/>
        </w:rPr>
      </w:pPr>
      <w:r>
        <w:rPr>
          <w:rFonts w:ascii="Arial" w:hAnsi="Arial" w:cs="Arial"/>
          <w:sz w:val="20"/>
          <w:szCs w:val="20"/>
        </w:rPr>
        <w:lastRenderedPageBreak/>
        <w:t>M</w:t>
      </w:r>
      <w:r w:rsidR="00B117B5">
        <w:rPr>
          <w:rFonts w:ascii="Arial" w:hAnsi="Arial" w:cs="Arial"/>
          <w:sz w:val="20"/>
          <w:szCs w:val="20"/>
        </w:rPr>
        <w:t>.</w:t>
      </w:r>
      <w:r w:rsidR="00B10CE2" w:rsidRPr="00D54369">
        <w:rPr>
          <w:rFonts w:ascii="Arial" w:hAnsi="Arial" w:cs="Arial"/>
          <w:sz w:val="20"/>
          <w:szCs w:val="20"/>
        </w:rPr>
        <w:t>Sc. BIOTECHNOLOGY - FIRST SEMESTER– W.E.F.2015</w:t>
      </w:r>
    </w:p>
    <w:p w:rsidR="00B10CE2" w:rsidRPr="00D54369" w:rsidRDefault="00B10CE2" w:rsidP="00B10CE2">
      <w:pPr>
        <w:rPr>
          <w:rFonts w:ascii="Arial" w:hAnsi="Arial" w:cs="Arial"/>
          <w:b/>
          <w:sz w:val="20"/>
          <w:szCs w:val="20"/>
          <w:u w:val="single"/>
        </w:rPr>
      </w:pPr>
      <w:r w:rsidRPr="00D54369">
        <w:rPr>
          <w:rFonts w:ascii="Arial" w:hAnsi="Arial" w:cs="Arial"/>
          <w:sz w:val="20"/>
          <w:szCs w:val="20"/>
        </w:rPr>
        <w:t xml:space="preserve">CORE ELECTIVE </w:t>
      </w:r>
      <w:r w:rsidR="008B166B" w:rsidRPr="00D54369">
        <w:rPr>
          <w:rFonts w:ascii="Arial" w:hAnsi="Arial" w:cs="Arial"/>
          <w:sz w:val="20"/>
          <w:szCs w:val="20"/>
        </w:rPr>
        <w:t>I</w:t>
      </w:r>
    </w:p>
    <w:p w:rsidR="00B10CE2" w:rsidRPr="00D54369" w:rsidRDefault="00B10CE2" w:rsidP="00B10CE2">
      <w:pPr>
        <w:jc w:val="center"/>
        <w:rPr>
          <w:rFonts w:ascii="Arial" w:hAnsi="Arial" w:cs="Arial"/>
          <w:b/>
          <w:sz w:val="20"/>
          <w:szCs w:val="20"/>
          <w:u w:val="single"/>
        </w:rPr>
      </w:pPr>
      <w:r w:rsidRPr="00D54369">
        <w:rPr>
          <w:rFonts w:ascii="Arial" w:hAnsi="Arial" w:cs="Arial"/>
          <w:b/>
          <w:sz w:val="20"/>
          <w:szCs w:val="20"/>
          <w:u w:val="single"/>
        </w:rPr>
        <w:t>2. BIO ETHICS , BIOSAFETY &amp; INTELLECTUAL PROPERTY RIGHTS</w:t>
      </w:r>
    </w:p>
    <w:p w:rsidR="00B10CE2" w:rsidRPr="00D54369" w:rsidRDefault="00B10CE2" w:rsidP="00B10CE2">
      <w:pPr>
        <w:jc w:val="both"/>
        <w:rPr>
          <w:rFonts w:ascii="Arial" w:hAnsi="Arial" w:cs="Arial"/>
          <w:sz w:val="20"/>
          <w:szCs w:val="20"/>
        </w:rPr>
      </w:pPr>
    </w:p>
    <w:p w:rsidR="00B10CE2" w:rsidRPr="00D54369" w:rsidRDefault="00B10CE2" w:rsidP="00B10CE2">
      <w:pPr>
        <w:ind w:left="90"/>
        <w:contextualSpacing/>
        <w:jc w:val="both"/>
        <w:rPr>
          <w:rFonts w:ascii="Arial" w:hAnsi="Arial" w:cs="Arial"/>
          <w:sz w:val="20"/>
          <w:szCs w:val="20"/>
        </w:rPr>
      </w:pPr>
      <w:r w:rsidRPr="00D54369">
        <w:rPr>
          <w:rFonts w:ascii="Arial" w:hAnsi="Arial" w:cs="Arial"/>
          <w:b/>
          <w:sz w:val="20"/>
          <w:szCs w:val="20"/>
        </w:rPr>
        <w:t>UNIT I:</w:t>
      </w:r>
      <w:r w:rsidRPr="00D54369">
        <w:rPr>
          <w:rFonts w:ascii="Arial" w:hAnsi="Arial" w:cs="Arial"/>
          <w:sz w:val="20"/>
          <w:szCs w:val="20"/>
        </w:rPr>
        <w:t xml:space="preserve"> </w:t>
      </w:r>
      <w:r w:rsidRPr="00D54369">
        <w:rPr>
          <w:rFonts w:ascii="Arial" w:hAnsi="Arial" w:cs="Arial"/>
          <w:b/>
          <w:sz w:val="20"/>
          <w:szCs w:val="20"/>
        </w:rPr>
        <w:t xml:space="preserve">BIOETHICS: PRINCIPLES OF BIOETHICS, ETHICS IN CLINICAL RESEARCH:  </w:t>
      </w:r>
      <w:r w:rsidRPr="00D54369">
        <w:rPr>
          <w:rFonts w:ascii="Arial" w:hAnsi="Arial" w:cs="Arial"/>
          <w:sz w:val="20"/>
          <w:szCs w:val="20"/>
        </w:rPr>
        <w:t>History structure regulation impact of Ethics in all aspects of health care, historical cases, negligence, informed consent, mental competence, Bioethics in Microbial (Bioterrorism), Plant (GMO) &amp; Animal (Stem Cells, Cloning,  human embryos and IVF), shared responsibilities for decisions and the understanding of the risk.</w:t>
      </w:r>
    </w:p>
    <w:p w:rsidR="00B10CE2" w:rsidRPr="00D54369" w:rsidRDefault="00B10CE2" w:rsidP="00B10CE2">
      <w:pPr>
        <w:ind w:left="90"/>
        <w:contextualSpacing/>
        <w:jc w:val="both"/>
        <w:rPr>
          <w:rFonts w:ascii="Arial" w:hAnsi="Arial" w:cs="Arial"/>
          <w:sz w:val="20"/>
          <w:szCs w:val="20"/>
        </w:rPr>
      </w:pPr>
    </w:p>
    <w:p w:rsidR="00B10CE2" w:rsidRPr="00D54369" w:rsidRDefault="00B10CE2" w:rsidP="00B10CE2">
      <w:pPr>
        <w:ind w:left="90"/>
        <w:contextualSpacing/>
        <w:jc w:val="both"/>
        <w:rPr>
          <w:rFonts w:ascii="Arial" w:hAnsi="Arial" w:cs="Arial"/>
          <w:sz w:val="20"/>
          <w:szCs w:val="20"/>
        </w:rPr>
      </w:pPr>
      <w:r w:rsidRPr="00D54369">
        <w:rPr>
          <w:rFonts w:ascii="Arial" w:hAnsi="Arial" w:cs="Arial"/>
          <w:b/>
          <w:sz w:val="20"/>
          <w:szCs w:val="20"/>
        </w:rPr>
        <w:t>UNIT II: BIOSAFETY CONCEPTS &amp; REGULATIONS:</w:t>
      </w:r>
      <w:r w:rsidRPr="00D54369">
        <w:rPr>
          <w:rFonts w:ascii="Arial" w:hAnsi="Arial" w:cs="Arial"/>
          <w:sz w:val="20"/>
          <w:szCs w:val="20"/>
        </w:rPr>
        <w:t xml:space="preserve"> Definition of Biosafety, Biosafety for human health and environment, Assessment of Biological hazard, Levels of biosafety for microbes, plants &amp; animals, Cartagena protocol, Use of genetically modified organisms and their release in to the </w:t>
      </w:r>
      <w:proofErr w:type="spellStart"/>
      <w:r w:rsidRPr="00D54369">
        <w:rPr>
          <w:rFonts w:ascii="Arial" w:hAnsi="Arial" w:cs="Arial"/>
          <w:sz w:val="20"/>
          <w:szCs w:val="20"/>
        </w:rPr>
        <w:t>environment.Special</w:t>
      </w:r>
      <w:proofErr w:type="spellEnd"/>
      <w:r w:rsidRPr="00D54369">
        <w:rPr>
          <w:rFonts w:ascii="Arial" w:hAnsi="Arial" w:cs="Arial"/>
          <w:sz w:val="20"/>
          <w:szCs w:val="20"/>
        </w:rPr>
        <w:t xml:space="preserve"> procedures for r-DNA based products. International dimensions in Biosafety. Biotechnology and food safety. Case study – </w:t>
      </w:r>
      <w:proofErr w:type="spellStart"/>
      <w:r w:rsidRPr="00D54369">
        <w:rPr>
          <w:rFonts w:ascii="Arial" w:hAnsi="Arial" w:cs="Arial"/>
          <w:sz w:val="20"/>
          <w:szCs w:val="20"/>
        </w:rPr>
        <w:t>Bt</w:t>
      </w:r>
      <w:proofErr w:type="spellEnd"/>
      <w:r w:rsidRPr="00D54369">
        <w:rPr>
          <w:rFonts w:ascii="Arial" w:hAnsi="Arial" w:cs="Arial"/>
          <w:sz w:val="20"/>
          <w:szCs w:val="20"/>
        </w:rPr>
        <w:t xml:space="preserve"> Cotton, </w:t>
      </w:r>
      <w:proofErr w:type="spellStart"/>
      <w:r w:rsidRPr="00D54369">
        <w:rPr>
          <w:rFonts w:ascii="Arial" w:hAnsi="Arial" w:cs="Arial"/>
          <w:sz w:val="20"/>
          <w:szCs w:val="20"/>
        </w:rPr>
        <w:t>Bt</w:t>
      </w:r>
      <w:proofErr w:type="spellEnd"/>
      <w:r w:rsidRPr="00D54369">
        <w:rPr>
          <w:rFonts w:ascii="Arial" w:hAnsi="Arial" w:cs="Arial"/>
          <w:sz w:val="20"/>
          <w:szCs w:val="20"/>
        </w:rPr>
        <w:t xml:space="preserve"> </w:t>
      </w:r>
      <w:proofErr w:type="spellStart"/>
      <w:r w:rsidRPr="00D54369">
        <w:rPr>
          <w:rFonts w:ascii="Arial" w:hAnsi="Arial" w:cs="Arial"/>
          <w:sz w:val="20"/>
          <w:szCs w:val="20"/>
        </w:rPr>
        <w:t>Brinjal</w:t>
      </w:r>
      <w:proofErr w:type="spellEnd"/>
    </w:p>
    <w:p w:rsidR="00B10CE2" w:rsidRPr="00D54369" w:rsidRDefault="00B10CE2" w:rsidP="00B10CE2">
      <w:pPr>
        <w:ind w:left="90"/>
        <w:contextualSpacing/>
        <w:jc w:val="both"/>
        <w:rPr>
          <w:rFonts w:ascii="Arial" w:hAnsi="Arial" w:cs="Arial"/>
          <w:sz w:val="20"/>
          <w:szCs w:val="20"/>
        </w:rPr>
      </w:pPr>
    </w:p>
    <w:p w:rsidR="00B10CE2" w:rsidRPr="00D54369" w:rsidRDefault="00B10CE2" w:rsidP="00B10CE2">
      <w:pPr>
        <w:ind w:left="90"/>
        <w:contextualSpacing/>
        <w:jc w:val="both"/>
        <w:rPr>
          <w:rFonts w:ascii="Arial" w:hAnsi="Arial" w:cs="Arial"/>
          <w:sz w:val="20"/>
          <w:szCs w:val="20"/>
        </w:rPr>
      </w:pPr>
      <w:r w:rsidRPr="00D54369">
        <w:rPr>
          <w:rFonts w:ascii="Arial" w:hAnsi="Arial" w:cs="Arial"/>
          <w:b/>
          <w:sz w:val="20"/>
          <w:szCs w:val="20"/>
        </w:rPr>
        <w:t>UNIT III: INTRODUCTION TO IPR &amp; PATENTS:</w:t>
      </w:r>
      <w:r w:rsidRPr="00D54369">
        <w:rPr>
          <w:rFonts w:ascii="Arial" w:hAnsi="Arial" w:cs="Arial"/>
          <w:sz w:val="20"/>
          <w:szCs w:val="20"/>
        </w:rPr>
        <w:t xml:space="preserve"> Discovery, Creativity, Innovation, Invention, Need for IPR, Types of IPR, Genesis &amp; development of IPR in India, Definition, Scope, Protection, Patentability Criteria, Types of Patents (Process, Product &amp; Utility Models), Software Patenting. Types of searching, public &amp; private searching Databases. Drafting &amp; Filing of Patent applications, Patent Cooperation Treaty (PCT). Patent infringement.</w:t>
      </w:r>
    </w:p>
    <w:p w:rsidR="00B10CE2" w:rsidRPr="00D54369" w:rsidRDefault="00B10CE2" w:rsidP="00B10CE2">
      <w:pPr>
        <w:ind w:left="90"/>
        <w:contextualSpacing/>
        <w:jc w:val="both"/>
        <w:rPr>
          <w:rFonts w:ascii="Arial" w:hAnsi="Arial" w:cs="Arial"/>
          <w:b/>
          <w:sz w:val="20"/>
          <w:szCs w:val="20"/>
        </w:rPr>
      </w:pPr>
    </w:p>
    <w:p w:rsidR="00B10CE2" w:rsidRPr="00D54369" w:rsidRDefault="00B10CE2" w:rsidP="00B10CE2">
      <w:pPr>
        <w:ind w:left="90"/>
        <w:contextualSpacing/>
        <w:jc w:val="both"/>
        <w:rPr>
          <w:rFonts w:ascii="Arial" w:hAnsi="Arial" w:cs="Arial"/>
          <w:sz w:val="20"/>
          <w:szCs w:val="20"/>
        </w:rPr>
      </w:pPr>
      <w:r w:rsidRPr="00D54369">
        <w:rPr>
          <w:rFonts w:ascii="Arial" w:hAnsi="Arial" w:cs="Arial"/>
          <w:b/>
          <w:sz w:val="20"/>
          <w:szCs w:val="20"/>
        </w:rPr>
        <w:t xml:space="preserve">UNIT IV: OTHER TYPES OF IPR: </w:t>
      </w:r>
      <w:r w:rsidRPr="00D54369">
        <w:rPr>
          <w:rFonts w:ascii="Arial" w:hAnsi="Arial" w:cs="Arial"/>
          <w:sz w:val="20"/>
          <w:szCs w:val="20"/>
        </w:rPr>
        <w:t>Copyrights – Definition, granting, infringement, searching &amp; filing, distinction between copy rights and related rights; Trade Marks - role in commerce, importance, protection, registration, domain names; Trade Secrets, Unfair competition; Industrial Designs – Scope, protection, filing, infringement; Semiconductors, Integrated Circuits &amp; Layout design; Geographical Indications &amp; Appellations of Origin; Case Studies.</w:t>
      </w:r>
    </w:p>
    <w:p w:rsidR="00B10CE2" w:rsidRPr="00D54369" w:rsidRDefault="00B10CE2" w:rsidP="00B10CE2">
      <w:pPr>
        <w:ind w:left="90"/>
        <w:contextualSpacing/>
        <w:jc w:val="both"/>
        <w:rPr>
          <w:rFonts w:ascii="Arial" w:hAnsi="Arial" w:cs="Arial"/>
          <w:b/>
          <w:sz w:val="20"/>
          <w:szCs w:val="20"/>
        </w:rPr>
      </w:pPr>
    </w:p>
    <w:p w:rsidR="00B10CE2" w:rsidRPr="00D54369" w:rsidRDefault="00B10CE2" w:rsidP="00B10CE2">
      <w:pPr>
        <w:ind w:left="90"/>
        <w:contextualSpacing/>
        <w:jc w:val="both"/>
        <w:rPr>
          <w:rFonts w:ascii="Arial" w:hAnsi="Arial" w:cs="Arial"/>
          <w:sz w:val="20"/>
          <w:szCs w:val="20"/>
        </w:rPr>
      </w:pPr>
      <w:r w:rsidRPr="00D54369">
        <w:rPr>
          <w:rFonts w:ascii="Arial" w:hAnsi="Arial" w:cs="Arial"/>
          <w:b/>
          <w:sz w:val="20"/>
          <w:szCs w:val="20"/>
        </w:rPr>
        <w:t>UNIT V: IPRS AND BIOTECHNOLOGY:</w:t>
      </w:r>
      <w:r w:rsidRPr="00D54369">
        <w:rPr>
          <w:rFonts w:ascii="Arial" w:hAnsi="Arial" w:cs="Arial"/>
          <w:sz w:val="20"/>
          <w:szCs w:val="20"/>
        </w:rPr>
        <w:t xml:space="preserve"> Plant variety Protection, Farmers &amp; Breeders Rights, Indian Biodiversity Act, Protection of Traditional Knowledge, </w:t>
      </w:r>
      <w:proofErr w:type="spellStart"/>
      <w:r w:rsidRPr="00D54369">
        <w:rPr>
          <w:rFonts w:ascii="Arial" w:hAnsi="Arial" w:cs="Arial"/>
          <w:sz w:val="20"/>
          <w:szCs w:val="20"/>
        </w:rPr>
        <w:t>Biopiracy</w:t>
      </w:r>
      <w:proofErr w:type="spellEnd"/>
      <w:r w:rsidRPr="00D54369">
        <w:rPr>
          <w:rFonts w:ascii="Arial" w:hAnsi="Arial" w:cs="Arial"/>
          <w:sz w:val="20"/>
          <w:szCs w:val="20"/>
        </w:rPr>
        <w:t xml:space="preserve"> &amp; </w:t>
      </w:r>
      <w:proofErr w:type="spellStart"/>
      <w:r w:rsidRPr="00D54369">
        <w:rPr>
          <w:rFonts w:ascii="Arial" w:hAnsi="Arial" w:cs="Arial"/>
          <w:sz w:val="20"/>
          <w:szCs w:val="20"/>
        </w:rPr>
        <w:t>Bioprospecting</w:t>
      </w:r>
      <w:proofErr w:type="spellEnd"/>
      <w:r w:rsidRPr="00D54369">
        <w:rPr>
          <w:rFonts w:ascii="Arial" w:hAnsi="Arial" w:cs="Arial"/>
          <w:sz w:val="20"/>
          <w:szCs w:val="20"/>
        </w:rPr>
        <w:t xml:space="preserve">, ITPGRFA, Budapest Treaty &amp; IDA, Biotechnology Patenting issues, Gene Patenting, Case studies (Diamond </w:t>
      </w:r>
      <w:proofErr w:type="spellStart"/>
      <w:r w:rsidRPr="00D54369">
        <w:rPr>
          <w:rFonts w:ascii="Arial" w:hAnsi="Arial" w:cs="Arial"/>
          <w:sz w:val="20"/>
          <w:szCs w:val="20"/>
        </w:rPr>
        <w:t>vs</w:t>
      </w:r>
      <w:proofErr w:type="spellEnd"/>
      <w:r w:rsidRPr="00D54369">
        <w:rPr>
          <w:rFonts w:ascii="Arial" w:hAnsi="Arial" w:cs="Arial"/>
          <w:sz w:val="20"/>
          <w:szCs w:val="20"/>
        </w:rPr>
        <w:t xml:space="preserve"> </w:t>
      </w:r>
      <w:proofErr w:type="spellStart"/>
      <w:r w:rsidRPr="00D54369">
        <w:rPr>
          <w:rFonts w:ascii="Arial" w:hAnsi="Arial" w:cs="Arial"/>
          <w:sz w:val="20"/>
          <w:szCs w:val="20"/>
        </w:rPr>
        <w:t>Chakravarthy</w:t>
      </w:r>
      <w:proofErr w:type="spellEnd"/>
      <w:r w:rsidRPr="00D54369">
        <w:rPr>
          <w:rFonts w:ascii="Arial" w:hAnsi="Arial" w:cs="Arial"/>
          <w:sz w:val="20"/>
          <w:szCs w:val="20"/>
        </w:rPr>
        <w:t xml:space="preserve">, </w:t>
      </w:r>
      <w:proofErr w:type="spellStart"/>
      <w:r w:rsidRPr="00D54369">
        <w:rPr>
          <w:rFonts w:ascii="Arial" w:hAnsi="Arial" w:cs="Arial"/>
          <w:sz w:val="20"/>
          <w:szCs w:val="20"/>
        </w:rPr>
        <w:t>Dimminaco</w:t>
      </w:r>
      <w:proofErr w:type="spellEnd"/>
      <w:r w:rsidRPr="00D54369">
        <w:rPr>
          <w:rFonts w:ascii="Arial" w:hAnsi="Arial" w:cs="Arial"/>
          <w:sz w:val="20"/>
          <w:szCs w:val="20"/>
        </w:rPr>
        <w:t xml:space="preserve"> AG vs. Controller of Patents, Basmati Rice, Turmeric, </w:t>
      </w:r>
      <w:proofErr w:type="spellStart"/>
      <w:r w:rsidRPr="00D54369">
        <w:rPr>
          <w:rFonts w:ascii="Arial" w:hAnsi="Arial" w:cs="Arial"/>
          <w:sz w:val="20"/>
          <w:szCs w:val="20"/>
        </w:rPr>
        <w:t>Neem</w:t>
      </w:r>
      <w:proofErr w:type="spellEnd"/>
      <w:r w:rsidRPr="00D54369">
        <w:rPr>
          <w:rFonts w:ascii="Arial" w:hAnsi="Arial" w:cs="Arial"/>
          <w:sz w:val="20"/>
          <w:szCs w:val="20"/>
        </w:rPr>
        <w:t xml:space="preserve">, Harvard </w:t>
      </w:r>
      <w:proofErr w:type="spellStart"/>
      <w:r w:rsidRPr="00D54369">
        <w:rPr>
          <w:rFonts w:ascii="Arial" w:hAnsi="Arial" w:cs="Arial"/>
          <w:sz w:val="20"/>
          <w:szCs w:val="20"/>
        </w:rPr>
        <w:t>Oncomouse</w:t>
      </w:r>
      <w:proofErr w:type="spellEnd"/>
      <w:r w:rsidRPr="00D54369">
        <w:rPr>
          <w:rFonts w:ascii="Arial" w:hAnsi="Arial" w:cs="Arial"/>
          <w:sz w:val="20"/>
          <w:szCs w:val="20"/>
        </w:rPr>
        <w:t>, Transgenic Plant Patents)</w:t>
      </w:r>
    </w:p>
    <w:p w:rsidR="00B10CE2" w:rsidRPr="00D54369" w:rsidRDefault="00B10CE2" w:rsidP="00B10CE2">
      <w:pPr>
        <w:ind w:left="90"/>
        <w:contextualSpacing/>
        <w:jc w:val="both"/>
        <w:rPr>
          <w:rFonts w:ascii="Arial" w:hAnsi="Arial" w:cs="Arial"/>
          <w:b/>
          <w:sz w:val="20"/>
          <w:szCs w:val="20"/>
        </w:rPr>
      </w:pPr>
    </w:p>
    <w:p w:rsidR="00B10CE2" w:rsidRPr="00D54369" w:rsidRDefault="00B10CE2" w:rsidP="00B10CE2">
      <w:pPr>
        <w:jc w:val="both"/>
        <w:rPr>
          <w:rFonts w:ascii="Arial" w:hAnsi="Arial" w:cs="Arial"/>
          <w:b/>
          <w:sz w:val="20"/>
          <w:szCs w:val="20"/>
        </w:rPr>
      </w:pPr>
      <w:r w:rsidRPr="00D54369">
        <w:rPr>
          <w:rFonts w:ascii="Arial" w:hAnsi="Arial" w:cs="Arial"/>
          <w:b/>
          <w:sz w:val="20"/>
          <w:szCs w:val="20"/>
        </w:rPr>
        <w:t>TEXT BOOKS:</w:t>
      </w:r>
    </w:p>
    <w:p w:rsidR="00B10CE2" w:rsidRPr="00D54369" w:rsidRDefault="00B10CE2" w:rsidP="00B10CE2">
      <w:pPr>
        <w:jc w:val="both"/>
        <w:rPr>
          <w:rFonts w:ascii="Arial" w:hAnsi="Arial" w:cs="Arial"/>
          <w:sz w:val="20"/>
          <w:szCs w:val="20"/>
        </w:rPr>
      </w:pPr>
    </w:p>
    <w:p w:rsidR="00B10CE2" w:rsidRPr="00D54369" w:rsidRDefault="00B10CE2" w:rsidP="00B10CE2">
      <w:pPr>
        <w:numPr>
          <w:ilvl w:val="0"/>
          <w:numId w:val="7"/>
        </w:numPr>
        <w:jc w:val="both"/>
        <w:rPr>
          <w:rFonts w:ascii="Arial" w:hAnsi="Arial" w:cs="Arial"/>
          <w:sz w:val="20"/>
          <w:szCs w:val="20"/>
        </w:rPr>
      </w:pPr>
      <w:r w:rsidRPr="00D54369">
        <w:rPr>
          <w:rFonts w:ascii="Arial" w:hAnsi="Arial" w:cs="Arial"/>
          <w:sz w:val="20"/>
          <w:szCs w:val="20"/>
        </w:rPr>
        <w:t xml:space="preserve">Bioethics – </w:t>
      </w:r>
      <w:proofErr w:type="spellStart"/>
      <w:r w:rsidRPr="00D54369">
        <w:rPr>
          <w:rFonts w:ascii="Arial" w:hAnsi="Arial" w:cs="Arial"/>
          <w:sz w:val="20"/>
          <w:szCs w:val="20"/>
        </w:rPr>
        <w:t>Shaleesha</w:t>
      </w:r>
      <w:proofErr w:type="spellEnd"/>
      <w:r w:rsidRPr="00D54369">
        <w:rPr>
          <w:rFonts w:ascii="Arial" w:hAnsi="Arial" w:cs="Arial"/>
          <w:sz w:val="20"/>
          <w:szCs w:val="20"/>
        </w:rPr>
        <w:t xml:space="preserve"> A Stanley, Wisdom Educational Service, Chennai, 2008</w:t>
      </w:r>
    </w:p>
    <w:p w:rsidR="00B10CE2" w:rsidRPr="00D54369" w:rsidRDefault="00B10CE2" w:rsidP="00B10CE2">
      <w:pPr>
        <w:numPr>
          <w:ilvl w:val="0"/>
          <w:numId w:val="7"/>
        </w:numPr>
        <w:jc w:val="both"/>
        <w:rPr>
          <w:rFonts w:ascii="Arial" w:hAnsi="Arial" w:cs="Arial"/>
          <w:sz w:val="20"/>
          <w:szCs w:val="20"/>
        </w:rPr>
      </w:pPr>
      <w:r w:rsidRPr="00D54369">
        <w:rPr>
          <w:rFonts w:ascii="Arial" w:hAnsi="Arial" w:cs="Arial"/>
          <w:sz w:val="20"/>
          <w:szCs w:val="20"/>
        </w:rPr>
        <w:t xml:space="preserve">V </w:t>
      </w:r>
      <w:proofErr w:type="spellStart"/>
      <w:r w:rsidRPr="00D54369">
        <w:rPr>
          <w:rFonts w:ascii="Arial" w:hAnsi="Arial" w:cs="Arial"/>
          <w:sz w:val="20"/>
          <w:szCs w:val="20"/>
        </w:rPr>
        <w:t>Sree</w:t>
      </w:r>
      <w:proofErr w:type="spellEnd"/>
      <w:r w:rsidRPr="00D54369">
        <w:rPr>
          <w:rFonts w:ascii="Arial" w:hAnsi="Arial" w:cs="Arial"/>
          <w:sz w:val="20"/>
          <w:szCs w:val="20"/>
        </w:rPr>
        <w:t xml:space="preserve"> Krishna. Bioethics &amp; Biosafety in Biotechnology. New age International Publications, 2007.</w:t>
      </w:r>
    </w:p>
    <w:p w:rsidR="00B10CE2" w:rsidRPr="00D54369" w:rsidRDefault="00B10CE2" w:rsidP="00B10CE2">
      <w:pPr>
        <w:numPr>
          <w:ilvl w:val="0"/>
          <w:numId w:val="7"/>
        </w:numPr>
        <w:jc w:val="both"/>
        <w:rPr>
          <w:rFonts w:ascii="Arial" w:hAnsi="Arial" w:cs="Arial"/>
          <w:sz w:val="20"/>
          <w:szCs w:val="20"/>
        </w:rPr>
      </w:pPr>
      <w:r w:rsidRPr="00D54369">
        <w:rPr>
          <w:rFonts w:ascii="Arial" w:hAnsi="Arial" w:cs="Arial"/>
          <w:sz w:val="20"/>
          <w:szCs w:val="20"/>
        </w:rPr>
        <w:t xml:space="preserve">Deborah E. </w:t>
      </w:r>
      <w:proofErr w:type="spellStart"/>
      <w:r w:rsidRPr="00D54369">
        <w:rPr>
          <w:rFonts w:ascii="Arial" w:hAnsi="Arial" w:cs="Arial"/>
          <w:sz w:val="20"/>
          <w:szCs w:val="20"/>
        </w:rPr>
        <w:t>Bouchoux</w:t>
      </w:r>
      <w:proofErr w:type="spellEnd"/>
      <w:r w:rsidRPr="00D54369">
        <w:rPr>
          <w:rFonts w:ascii="Arial" w:hAnsi="Arial" w:cs="Arial"/>
          <w:sz w:val="20"/>
          <w:szCs w:val="20"/>
        </w:rPr>
        <w:t xml:space="preserve">, Intellectual Property for Paralegals – The law of Trademarks, Copyrights, </w:t>
      </w:r>
    </w:p>
    <w:p w:rsidR="00B10CE2" w:rsidRPr="00D54369" w:rsidRDefault="00B10CE2" w:rsidP="00B10CE2">
      <w:pPr>
        <w:numPr>
          <w:ilvl w:val="0"/>
          <w:numId w:val="7"/>
        </w:numPr>
        <w:jc w:val="both"/>
        <w:rPr>
          <w:rFonts w:ascii="Arial" w:hAnsi="Arial" w:cs="Arial"/>
          <w:sz w:val="20"/>
          <w:szCs w:val="20"/>
        </w:rPr>
      </w:pPr>
      <w:r w:rsidRPr="00D54369">
        <w:rPr>
          <w:rFonts w:ascii="Arial" w:hAnsi="Arial" w:cs="Arial"/>
          <w:sz w:val="20"/>
          <w:szCs w:val="20"/>
        </w:rPr>
        <w:t xml:space="preserve">Patents &amp; Trade secrets, 3rd Edition, </w:t>
      </w:r>
      <w:proofErr w:type="spellStart"/>
      <w:r w:rsidRPr="00D54369">
        <w:rPr>
          <w:rFonts w:ascii="Arial" w:hAnsi="Arial" w:cs="Arial"/>
          <w:sz w:val="20"/>
          <w:szCs w:val="20"/>
        </w:rPr>
        <w:t>Cengage</w:t>
      </w:r>
      <w:proofErr w:type="spellEnd"/>
      <w:r w:rsidRPr="00D54369">
        <w:rPr>
          <w:rFonts w:ascii="Arial" w:hAnsi="Arial" w:cs="Arial"/>
          <w:sz w:val="20"/>
          <w:szCs w:val="20"/>
        </w:rPr>
        <w:t xml:space="preserve"> learning, 2012</w:t>
      </w:r>
    </w:p>
    <w:p w:rsidR="00B10CE2" w:rsidRPr="00D54369" w:rsidRDefault="00B10CE2" w:rsidP="00B10CE2">
      <w:pPr>
        <w:numPr>
          <w:ilvl w:val="0"/>
          <w:numId w:val="7"/>
        </w:numPr>
        <w:jc w:val="both"/>
        <w:rPr>
          <w:rFonts w:ascii="Arial" w:hAnsi="Arial" w:cs="Arial"/>
          <w:sz w:val="20"/>
          <w:szCs w:val="20"/>
        </w:rPr>
      </w:pPr>
      <w:r w:rsidRPr="00D54369">
        <w:rPr>
          <w:rFonts w:ascii="Arial" w:hAnsi="Arial" w:cs="Arial"/>
          <w:sz w:val="20"/>
          <w:szCs w:val="20"/>
        </w:rPr>
        <w:t xml:space="preserve">N.S. </w:t>
      </w:r>
      <w:proofErr w:type="spellStart"/>
      <w:r w:rsidRPr="00D54369">
        <w:rPr>
          <w:rFonts w:ascii="Arial" w:hAnsi="Arial" w:cs="Arial"/>
          <w:sz w:val="20"/>
          <w:szCs w:val="20"/>
        </w:rPr>
        <w:t>Gopalakrishnan</w:t>
      </w:r>
      <w:proofErr w:type="spellEnd"/>
      <w:r w:rsidRPr="00D54369">
        <w:rPr>
          <w:rFonts w:ascii="Arial" w:hAnsi="Arial" w:cs="Arial"/>
          <w:sz w:val="20"/>
          <w:szCs w:val="20"/>
        </w:rPr>
        <w:t xml:space="preserve"> &amp; T.G. </w:t>
      </w:r>
      <w:proofErr w:type="spellStart"/>
      <w:r w:rsidRPr="00D54369">
        <w:rPr>
          <w:rFonts w:ascii="Arial" w:hAnsi="Arial" w:cs="Arial"/>
          <w:sz w:val="20"/>
          <w:szCs w:val="20"/>
        </w:rPr>
        <w:t>Agitha</w:t>
      </w:r>
      <w:proofErr w:type="spellEnd"/>
      <w:r w:rsidRPr="00D54369">
        <w:rPr>
          <w:rFonts w:ascii="Arial" w:hAnsi="Arial" w:cs="Arial"/>
          <w:sz w:val="20"/>
          <w:szCs w:val="20"/>
        </w:rPr>
        <w:t xml:space="preserve">, Principles of Intellectual Property, Eastern Book Company, </w:t>
      </w:r>
      <w:proofErr w:type="spellStart"/>
      <w:r w:rsidRPr="00D54369">
        <w:rPr>
          <w:rFonts w:ascii="Arial" w:hAnsi="Arial" w:cs="Arial"/>
          <w:sz w:val="20"/>
          <w:szCs w:val="20"/>
        </w:rPr>
        <w:t>Lucknow</w:t>
      </w:r>
      <w:proofErr w:type="spellEnd"/>
      <w:r w:rsidRPr="00D54369">
        <w:rPr>
          <w:rFonts w:ascii="Arial" w:hAnsi="Arial" w:cs="Arial"/>
          <w:sz w:val="20"/>
          <w:szCs w:val="20"/>
        </w:rPr>
        <w:t>, 2009.</w:t>
      </w:r>
    </w:p>
    <w:p w:rsidR="00B10CE2" w:rsidRPr="00D54369" w:rsidRDefault="00B10CE2" w:rsidP="00B10CE2">
      <w:pPr>
        <w:jc w:val="both"/>
        <w:rPr>
          <w:rFonts w:ascii="Arial" w:hAnsi="Arial" w:cs="Arial"/>
          <w:b/>
          <w:sz w:val="20"/>
          <w:szCs w:val="20"/>
        </w:rPr>
      </w:pPr>
      <w:r w:rsidRPr="00D54369">
        <w:rPr>
          <w:rFonts w:ascii="Arial" w:hAnsi="Arial" w:cs="Arial"/>
          <w:b/>
          <w:sz w:val="20"/>
          <w:szCs w:val="20"/>
        </w:rPr>
        <w:t>REFERENCES:</w:t>
      </w:r>
    </w:p>
    <w:p w:rsidR="00B10CE2" w:rsidRPr="00D54369" w:rsidRDefault="00B10CE2" w:rsidP="00B10CE2">
      <w:pPr>
        <w:jc w:val="both"/>
        <w:rPr>
          <w:rFonts w:ascii="Arial" w:hAnsi="Arial" w:cs="Arial"/>
          <w:b/>
          <w:sz w:val="20"/>
          <w:szCs w:val="20"/>
        </w:rPr>
      </w:pPr>
    </w:p>
    <w:p w:rsidR="00B10CE2" w:rsidRPr="00D54369" w:rsidRDefault="00B10CE2" w:rsidP="00B10CE2">
      <w:pPr>
        <w:numPr>
          <w:ilvl w:val="0"/>
          <w:numId w:val="8"/>
        </w:numPr>
        <w:jc w:val="both"/>
        <w:rPr>
          <w:rFonts w:ascii="Arial" w:hAnsi="Arial" w:cs="Arial"/>
          <w:sz w:val="20"/>
          <w:szCs w:val="20"/>
        </w:rPr>
      </w:pPr>
      <w:r w:rsidRPr="00D54369">
        <w:rPr>
          <w:rFonts w:ascii="Arial" w:hAnsi="Arial" w:cs="Arial"/>
          <w:sz w:val="20"/>
          <w:szCs w:val="20"/>
        </w:rPr>
        <w:t xml:space="preserve">Singer, Peter A.; </w:t>
      </w:r>
      <w:proofErr w:type="spellStart"/>
      <w:r w:rsidRPr="00D54369">
        <w:rPr>
          <w:rFonts w:ascii="Arial" w:hAnsi="Arial" w:cs="Arial"/>
          <w:sz w:val="20"/>
          <w:szCs w:val="20"/>
        </w:rPr>
        <w:t>Viens</w:t>
      </w:r>
      <w:proofErr w:type="spellEnd"/>
      <w:r w:rsidRPr="00D54369">
        <w:rPr>
          <w:rFonts w:ascii="Arial" w:hAnsi="Arial" w:cs="Arial"/>
          <w:sz w:val="20"/>
          <w:szCs w:val="20"/>
        </w:rPr>
        <w:t>, A.M. (2008), Cambridge Textbook of Bioethics, Cambridge: Cambridge University Press, ISBN 978-0-521-69443-8</w:t>
      </w:r>
    </w:p>
    <w:p w:rsidR="00B10CE2" w:rsidRPr="00D54369" w:rsidRDefault="00B10CE2" w:rsidP="00B10CE2">
      <w:pPr>
        <w:numPr>
          <w:ilvl w:val="0"/>
          <w:numId w:val="8"/>
        </w:numPr>
        <w:jc w:val="both"/>
        <w:rPr>
          <w:rFonts w:ascii="Arial" w:hAnsi="Arial" w:cs="Arial"/>
          <w:sz w:val="20"/>
          <w:szCs w:val="20"/>
        </w:rPr>
      </w:pPr>
      <w:proofErr w:type="spellStart"/>
      <w:r w:rsidRPr="00D54369">
        <w:rPr>
          <w:rFonts w:ascii="Arial" w:hAnsi="Arial" w:cs="Arial"/>
          <w:sz w:val="20"/>
          <w:szCs w:val="20"/>
        </w:rPr>
        <w:t>Anitha</w:t>
      </w:r>
      <w:proofErr w:type="spellEnd"/>
      <w:r w:rsidRPr="00D54369">
        <w:rPr>
          <w:rFonts w:ascii="Arial" w:hAnsi="Arial" w:cs="Arial"/>
          <w:sz w:val="20"/>
          <w:szCs w:val="20"/>
        </w:rPr>
        <w:t xml:space="preserve"> </w:t>
      </w:r>
      <w:proofErr w:type="spellStart"/>
      <w:r w:rsidRPr="00D54369">
        <w:rPr>
          <w:rFonts w:ascii="Arial" w:hAnsi="Arial" w:cs="Arial"/>
          <w:sz w:val="20"/>
          <w:szCs w:val="20"/>
        </w:rPr>
        <w:t>Rao</w:t>
      </w:r>
      <w:proofErr w:type="spellEnd"/>
      <w:r w:rsidRPr="00D54369">
        <w:rPr>
          <w:rFonts w:ascii="Arial" w:hAnsi="Arial" w:cs="Arial"/>
          <w:sz w:val="20"/>
          <w:szCs w:val="20"/>
        </w:rPr>
        <w:t xml:space="preserve"> R &amp; </w:t>
      </w:r>
      <w:proofErr w:type="spellStart"/>
      <w:r w:rsidRPr="00D54369">
        <w:rPr>
          <w:rFonts w:ascii="Arial" w:hAnsi="Arial" w:cs="Arial"/>
          <w:sz w:val="20"/>
          <w:szCs w:val="20"/>
        </w:rPr>
        <w:t>Bhanoji</w:t>
      </w:r>
      <w:proofErr w:type="spellEnd"/>
      <w:r w:rsidRPr="00D54369">
        <w:rPr>
          <w:rFonts w:ascii="Arial" w:hAnsi="Arial" w:cs="Arial"/>
          <w:sz w:val="20"/>
          <w:szCs w:val="20"/>
        </w:rPr>
        <w:t xml:space="preserve"> </w:t>
      </w:r>
      <w:proofErr w:type="spellStart"/>
      <w:r w:rsidRPr="00D54369">
        <w:rPr>
          <w:rFonts w:ascii="Arial" w:hAnsi="Arial" w:cs="Arial"/>
          <w:sz w:val="20"/>
          <w:szCs w:val="20"/>
        </w:rPr>
        <w:t>Rao</w:t>
      </w:r>
      <w:proofErr w:type="spellEnd"/>
      <w:r w:rsidRPr="00D54369">
        <w:rPr>
          <w:rFonts w:ascii="Arial" w:hAnsi="Arial" w:cs="Arial"/>
          <w:sz w:val="20"/>
          <w:szCs w:val="20"/>
        </w:rPr>
        <w:t xml:space="preserve"> “Intellectual Property Rights – A Primer”, Eastern Book Company, 2008.</w:t>
      </w:r>
    </w:p>
    <w:p w:rsidR="00B10CE2" w:rsidRPr="00D54369" w:rsidRDefault="00B10CE2" w:rsidP="00B10CE2">
      <w:pPr>
        <w:numPr>
          <w:ilvl w:val="0"/>
          <w:numId w:val="8"/>
        </w:numPr>
        <w:jc w:val="both"/>
        <w:rPr>
          <w:rFonts w:ascii="Arial" w:hAnsi="Arial" w:cs="Arial"/>
          <w:sz w:val="20"/>
          <w:szCs w:val="20"/>
        </w:rPr>
      </w:pPr>
      <w:r w:rsidRPr="00D54369">
        <w:rPr>
          <w:rFonts w:ascii="Arial" w:hAnsi="Arial" w:cs="Arial"/>
          <w:sz w:val="20"/>
          <w:szCs w:val="20"/>
        </w:rPr>
        <w:t xml:space="preserve">Thomas, J.A., </w:t>
      </w:r>
      <w:proofErr w:type="spellStart"/>
      <w:r w:rsidRPr="00D54369">
        <w:rPr>
          <w:rFonts w:ascii="Arial" w:hAnsi="Arial" w:cs="Arial"/>
          <w:sz w:val="20"/>
          <w:szCs w:val="20"/>
        </w:rPr>
        <w:t>Fuch</w:t>
      </w:r>
      <w:proofErr w:type="spellEnd"/>
      <w:r w:rsidRPr="00D54369">
        <w:rPr>
          <w:rFonts w:ascii="Arial" w:hAnsi="Arial" w:cs="Arial"/>
          <w:sz w:val="20"/>
          <w:szCs w:val="20"/>
        </w:rPr>
        <w:t>, R.L. (2002). Biotechnology and Safety Assessment (3rd Ed). Academic Press.</w:t>
      </w:r>
    </w:p>
    <w:p w:rsidR="00B10CE2" w:rsidRPr="00D54369" w:rsidRDefault="00B10CE2" w:rsidP="00B10CE2">
      <w:pPr>
        <w:numPr>
          <w:ilvl w:val="0"/>
          <w:numId w:val="8"/>
        </w:numPr>
        <w:jc w:val="both"/>
        <w:rPr>
          <w:rFonts w:ascii="Arial" w:hAnsi="Arial" w:cs="Arial"/>
          <w:sz w:val="20"/>
          <w:szCs w:val="20"/>
        </w:rPr>
      </w:pPr>
      <w:r w:rsidRPr="00D54369">
        <w:rPr>
          <w:rFonts w:ascii="Arial" w:hAnsi="Arial" w:cs="Arial"/>
          <w:sz w:val="20"/>
          <w:szCs w:val="20"/>
        </w:rPr>
        <w:t xml:space="preserve">M. M. S. </w:t>
      </w:r>
      <w:proofErr w:type="spellStart"/>
      <w:r w:rsidRPr="00D54369">
        <w:rPr>
          <w:rFonts w:ascii="Arial" w:hAnsi="Arial" w:cs="Arial"/>
          <w:sz w:val="20"/>
          <w:szCs w:val="20"/>
        </w:rPr>
        <w:t>Karki</w:t>
      </w:r>
      <w:proofErr w:type="spellEnd"/>
      <w:r w:rsidRPr="00D54369">
        <w:rPr>
          <w:rFonts w:ascii="Arial" w:hAnsi="Arial" w:cs="Arial"/>
          <w:sz w:val="20"/>
          <w:szCs w:val="20"/>
        </w:rPr>
        <w:t xml:space="preserve"> , Intellectual Property Rights: Basic Concepts, Atlantic Publishers, 2009</w:t>
      </w:r>
    </w:p>
    <w:p w:rsidR="00D36330" w:rsidRPr="00D54369" w:rsidRDefault="00D36330" w:rsidP="00D36330">
      <w:pPr>
        <w:numPr>
          <w:ilvl w:val="0"/>
          <w:numId w:val="8"/>
        </w:numPr>
        <w:jc w:val="both"/>
        <w:rPr>
          <w:rFonts w:ascii="Arial" w:hAnsi="Arial" w:cs="Arial"/>
          <w:sz w:val="20"/>
          <w:szCs w:val="20"/>
        </w:rPr>
      </w:pPr>
      <w:proofErr w:type="spellStart"/>
      <w:r w:rsidRPr="00D54369">
        <w:rPr>
          <w:rFonts w:ascii="Arial" w:hAnsi="Arial" w:cs="Arial"/>
          <w:sz w:val="20"/>
          <w:szCs w:val="20"/>
        </w:rPr>
        <w:t>Neeraj</w:t>
      </w:r>
      <w:proofErr w:type="spellEnd"/>
      <w:r w:rsidRPr="00D54369">
        <w:rPr>
          <w:rFonts w:ascii="Arial" w:hAnsi="Arial" w:cs="Arial"/>
          <w:sz w:val="20"/>
          <w:szCs w:val="20"/>
        </w:rPr>
        <w:t xml:space="preserve"> </w:t>
      </w:r>
      <w:proofErr w:type="spellStart"/>
      <w:r w:rsidRPr="00D54369">
        <w:rPr>
          <w:rFonts w:ascii="Arial" w:hAnsi="Arial" w:cs="Arial"/>
          <w:sz w:val="20"/>
          <w:szCs w:val="20"/>
        </w:rPr>
        <w:t>Pandey</w:t>
      </w:r>
      <w:proofErr w:type="spellEnd"/>
      <w:r w:rsidRPr="00D54369">
        <w:rPr>
          <w:rFonts w:ascii="Arial" w:hAnsi="Arial" w:cs="Arial"/>
          <w:sz w:val="20"/>
          <w:szCs w:val="20"/>
        </w:rPr>
        <w:t xml:space="preserve"> &amp; </w:t>
      </w:r>
      <w:proofErr w:type="spellStart"/>
      <w:r w:rsidRPr="00D54369">
        <w:rPr>
          <w:rFonts w:ascii="Arial" w:hAnsi="Arial" w:cs="Arial"/>
          <w:sz w:val="20"/>
          <w:szCs w:val="20"/>
        </w:rPr>
        <w:t>Khushdeep</w:t>
      </w:r>
      <w:proofErr w:type="spellEnd"/>
      <w:r w:rsidRPr="00D54369">
        <w:rPr>
          <w:rFonts w:ascii="Arial" w:hAnsi="Arial" w:cs="Arial"/>
          <w:sz w:val="20"/>
          <w:szCs w:val="20"/>
        </w:rPr>
        <w:t xml:space="preserve"> </w:t>
      </w:r>
      <w:proofErr w:type="spellStart"/>
      <w:r w:rsidRPr="00D54369">
        <w:rPr>
          <w:rFonts w:ascii="Arial" w:hAnsi="Arial" w:cs="Arial"/>
          <w:sz w:val="20"/>
          <w:szCs w:val="20"/>
        </w:rPr>
        <w:t>Dharni</w:t>
      </w:r>
      <w:proofErr w:type="spellEnd"/>
      <w:r w:rsidRPr="00D54369">
        <w:rPr>
          <w:rFonts w:ascii="Arial" w:hAnsi="Arial" w:cs="Arial"/>
          <w:sz w:val="20"/>
          <w:szCs w:val="20"/>
        </w:rPr>
        <w:t>, Intellectual Property Rights, Phi Learning Pvt. Ltd</w:t>
      </w:r>
    </w:p>
    <w:p w:rsidR="00D36330" w:rsidRPr="00D54369" w:rsidRDefault="00D36330" w:rsidP="00D36330">
      <w:pPr>
        <w:numPr>
          <w:ilvl w:val="0"/>
          <w:numId w:val="8"/>
        </w:numPr>
        <w:jc w:val="both"/>
        <w:rPr>
          <w:rFonts w:ascii="Arial" w:hAnsi="Arial" w:cs="Arial"/>
          <w:sz w:val="20"/>
          <w:szCs w:val="20"/>
        </w:rPr>
      </w:pPr>
      <w:proofErr w:type="spellStart"/>
      <w:r w:rsidRPr="00D54369">
        <w:rPr>
          <w:rFonts w:ascii="Arial" w:hAnsi="Arial" w:cs="Arial"/>
          <w:sz w:val="20"/>
          <w:szCs w:val="20"/>
        </w:rPr>
        <w:t>Ajit</w:t>
      </w:r>
      <w:proofErr w:type="spellEnd"/>
      <w:r w:rsidRPr="00D54369">
        <w:rPr>
          <w:rFonts w:ascii="Arial" w:hAnsi="Arial" w:cs="Arial"/>
          <w:sz w:val="20"/>
          <w:szCs w:val="20"/>
        </w:rPr>
        <w:t xml:space="preserve"> </w:t>
      </w:r>
      <w:proofErr w:type="spellStart"/>
      <w:r w:rsidRPr="00D54369">
        <w:rPr>
          <w:rFonts w:ascii="Arial" w:hAnsi="Arial" w:cs="Arial"/>
          <w:sz w:val="20"/>
          <w:szCs w:val="20"/>
        </w:rPr>
        <w:t>Parulekar</w:t>
      </w:r>
      <w:proofErr w:type="spellEnd"/>
      <w:r w:rsidRPr="00D54369">
        <w:rPr>
          <w:rFonts w:ascii="Arial" w:hAnsi="Arial" w:cs="Arial"/>
          <w:sz w:val="20"/>
          <w:szCs w:val="20"/>
        </w:rPr>
        <w:t xml:space="preserve"> and </w:t>
      </w:r>
      <w:proofErr w:type="spellStart"/>
      <w:r w:rsidRPr="00D54369">
        <w:rPr>
          <w:rFonts w:ascii="Arial" w:hAnsi="Arial" w:cs="Arial"/>
          <w:sz w:val="20"/>
          <w:szCs w:val="20"/>
        </w:rPr>
        <w:t>Sarita</w:t>
      </w:r>
      <w:proofErr w:type="spellEnd"/>
      <w:r w:rsidRPr="00D54369">
        <w:rPr>
          <w:rFonts w:ascii="Arial" w:hAnsi="Arial" w:cs="Arial"/>
          <w:sz w:val="20"/>
          <w:szCs w:val="20"/>
        </w:rPr>
        <w:t xml:space="preserve"> D’ Souza, Indian Patents Law – Legal &amp; Business Implications; Macmillan India ltd, 2006. </w:t>
      </w:r>
    </w:p>
    <w:p w:rsidR="00D36330" w:rsidRPr="00D54369" w:rsidRDefault="00D36330" w:rsidP="00D36330">
      <w:pPr>
        <w:numPr>
          <w:ilvl w:val="0"/>
          <w:numId w:val="8"/>
        </w:numPr>
        <w:jc w:val="both"/>
        <w:rPr>
          <w:rFonts w:ascii="Arial" w:hAnsi="Arial" w:cs="Arial"/>
          <w:sz w:val="20"/>
          <w:szCs w:val="20"/>
        </w:rPr>
      </w:pPr>
      <w:r w:rsidRPr="00D54369">
        <w:rPr>
          <w:rFonts w:ascii="Arial" w:hAnsi="Arial" w:cs="Arial"/>
          <w:sz w:val="20"/>
          <w:szCs w:val="20"/>
        </w:rPr>
        <w:t xml:space="preserve">B. L. </w:t>
      </w:r>
      <w:proofErr w:type="spellStart"/>
      <w:r w:rsidRPr="00D54369">
        <w:rPr>
          <w:rFonts w:ascii="Arial" w:hAnsi="Arial" w:cs="Arial"/>
          <w:sz w:val="20"/>
          <w:szCs w:val="20"/>
        </w:rPr>
        <w:t>Wadehra</w:t>
      </w:r>
      <w:proofErr w:type="spellEnd"/>
      <w:r w:rsidRPr="00D54369">
        <w:rPr>
          <w:rFonts w:ascii="Arial" w:hAnsi="Arial" w:cs="Arial"/>
          <w:sz w:val="20"/>
          <w:szCs w:val="20"/>
        </w:rPr>
        <w:t>. Law Relating to Patents, Trade Marks, Copyright, Designs &amp; Geographical Indications; Universal law Publishing Pvt. Ltd., India 2000.</w:t>
      </w:r>
    </w:p>
    <w:p w:rsidR="00D36330" w:rsidRPr="00D54369" w:rsidRDefault="00D36330" w:rsidP="00D36330">
      <w:pPr>
        <w:numPr>
          <w:ilvl w:val="0"/>
          <w:numId w:val="8"/>
        </w:numPr>
        <w:jc w:val="both"/>
        <w:rPr>
          <w:rFonts w:ascii="Arial" w:hAnsi="Arial" w:cs="Arial"/>
          <w:sz w:val="20"/>
          <w:szCs w:val="20"/>
        </w:rPr>
      </w:pPr>
      <w:r w:rsidRPr="00D54369">
        <w:rPr>
          <w:rFonts w:ascii="Arial" w:hAnsi="Arial" w:cs="Arial"/>
          <w:sz w:val="20"/>
          <w:szCs w:val="20"/>
        </w:rPr>
        <w:t>P. Narayanan; Law of Copyright and Industrial Designs; Eastern law House, Delhi, 2010</w:t>
      </w:r>
    </w:p>
    <w:p w:rsidR="004F7F30" w:rsidRPr="00E368E7" w:rsidRDefault="00D36330" w:rsidP="00E368E7">
      <w:pPr>
        <w:jc w:val="center"/>
        <w:rPr>
          <w:rFonts w:ascii="Arial" w:hAnsi="Arial" w:cs="Arial"/>
          <w:sz w:val="20"/>
          <w:szCs w:val="20"/>
        </w:rPr>
      </w:pPr>
      <w:r w:rsidRPr="00D54369">
        <w:rPr>
          <w:rFonts w:ascii="Arial" w:hAnsi="Arial" w:cs="Arial"/>
          <w:sz w:val="20"/>
          <w:szCs w:val="20"/>
        </w:rPr>
        <w:br w:type="page"/>
      </w:r>
      <w:r w:rsidR="004F7F30" w:rsidRPr="00D54369">
        <w:rPr>
          <w:rFonts w:ascii="Arial" w:hAnsi="Arial" w:cs="Arial"/>
          <w:color w:val="000000"/>
          <w:sz w:val="20"/>
          <w:szCs w:val="20"/>
        </w:rPr>
        <w:lastRenderedPageBreak/>
        <w:t>M.Sc. BIOTECHNOLOGY - FIRST SEMESTER– W.E.F.2015</w:t>
      </w:r>
    </w:p>
    <w:p w:rsidR="004F7F30" w:rsidRPr="00D54369" w:rsidRDefault="004F7F30" w:rsidP="004F7F30">
      <w:pPr>
        <w:jc w:val="both"/>
        <w:rPr>
          <w:rFonts w:ascii="Arial" w:hAnsi="Arial" w:cs="Arial"/>
          <w:b/>
          <w:color w:val="000000"/>
          <w:sz w:val="20"/>
          <w:szCs w:val="20"/>
          <w:u w:val="single"/>
        </w:rPr>
      </w:pPr>
      <w:r w:rsidRPr="00D54369">
        <w:rPr>
          <w:rFonts w:ascii="Arial" w:hAnsi="Arial" w:cs="Arial"/>
          <w:color w:val="000000"/>
          <w:sz w:val="20"/>
          <w:szCs w:val="20"/>
        </w:rPr>
        <w:t xml:space="preserve">OPEN ELECTIVE </w:t>
      </w:r>
      <w:r w:rsidR="00366AF8" w:rsidRPr="00D54369">
        <w:rPr>
          <w:rFonts w:ascii="Arial" w:hAnsi="Arial" w:cs="Arial"/>
          <w:color w:val="000000"/>
          <w:sz w:val="20"/>
          <w:szCs w:val="20"/>
        </w:rPr>
        <w:t>I</w:t>
      </w:r>
    </w:p>
    <w:p w:rsidR="004F7F30" w:rsidRPr="00D54369" w:rsidRDefault="004F7F30" w:rsidP="004F7F30">
      <w:pPr>
        <w:jc w:val="center"/>
        <w:rPr>
          <w:rFonts w:ascii="Arial" w:hAnsi="Arial" w:cs="Arial"/>
          <w:b/>
          <w:color w:val="000000"/>
          <w:sz w:val="20"/>
          <w:szCs w:val="20"/>
          <w:u w:val="single"/>
        </w:rPr>
      </w:pPr>
      <w:r w:rsidRPr="00D54369">
        <w:rPr>
          <w:rFonts w:ascii="Arial" w:hAnsi="Arial" w:cs="Arial"/>
          <w:b/>
          <w:color w:val="000000"/>
          <w:sz w:val="20"/>
          <w:szCs w:val="20"/>
          <w:u w:val="single"/>
        </w:rPr>
        <w:t>1. BASIC MATHEMATICS &amp; BIOSTATISTICS</w:t>
      </w:r>
    </w:p>
    <w:p w:rsidR="004F7F30" w:rsidRPr="00D54369" w:rsidRDefault="004F7F30" w:rsidP="004F7F30">
      <w:pPr>
        <w:pStyle w:val="BodyText"/>
        <w:jc w:val="both"/>
        <w:rPr>
          <w:rFonts w:ascii="Arial" w:hAnsi="Arial" w:cs="Arial"/>
          <w:bCs w:val="0"/>
          <w:color w:val="000000"/>
          <w:sz w:val="20"/>
          <w:szCs w:val="20"/>
          <w:u w:val="single"/>
        </w:rPr>
      </w:pPr>
    </w:p>
    <w:p w:rsidR="004F7F30" w:rsidRPr="00D54369" w:rsidRDefault="004F7F30" w:rsidP="004F7F30">
      <w:pPr>
        <w:pStyle w:val="BodyText"/>
        <w:jc w:val="both"/>
        <w:rPr>
          <w:rFonts w:ascii="Arial" w:hAnsi="Arial" w:cs="Arial"/>
          <w:bCs w:val="0"/>
          <w:color w:val="000000"/>
          <w:sz w:val="20"/>
          <w:szCs w:val="20"/>
        </w:rPr>
      </w:pP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bCs w:val="0"/>
          <w:color w:val="000000"/>
          <w:sz w:val="20"/>
          <w:szCs w:val="20"/>
        </w:rPr>
        <w:t xml:space="preserve">UNIT-I </w:t>
      </w:r>
      <w:r w:rsidRPr="00D54369">
        <w:rPr>
          <w:rFonts w:ascii="Arial" w:hAnsi="Arial" w:cs="Arial"/>
          <w:color w:val="000000"/>
          <w:sz w:val="20"/>
          <w:szCs w:val="20"/>
        </w:rPr>
        <w:t xml:space="preserve">DIFFERENTIAL CALCULUS: </w:t>
      </w:r>
      <w:r w:rsidRPr="00D54369">
        <w:rPr>
          <w:rFonts w:ascii="Arial" w:hAnsi="Arial" w:cs="Arial"/>
          <w:b w:val="0"/>
          <w:color w:val="000000"/>
          <w:sz w:val="20"/>
          <w:szCs w:val="20"/>
        </w:rPr>
        <w:t xml:space="preserve">Functions, limit continuity and differentiation. Differentiation of sum, product and quotient of function. Differentiation of implicit, trigonometrically universe </w:t>
      </w:r>
      <w:proofErr w:type="spellStart"/>
      <w:r w:rsidRPr="00D54369">
        <w:rPr>
          <w:rFonts w:ascii="Arial" w:hAnsi="Arial" w:cs="Arial"/>
          <w:b w:val="0"/>
          <w:color w:val="000000"/>
          <w:sz w:val="20"/>
          <w:szCs w:val="20"/>
        </w:rPr>
        <w:t>trignomentrical</w:t>
      </w:r>
      <w:proofErr w:type="spellEnd"/>
      <w:r w:rsidRPr="00D54369">
        <w:rPr>
          <w:rFonts w:ascii="Arial" w:hAnsi="Arial" w:cs="Arial"/>
          <w:b w:val="0"/>
          <w:color w:val="000000"/>
          <w:sz w:val="20"/>
          <w:szCs w:val="20"/>
        </w:rPr>
        <w:t xml:space="preserve"> functions; Differentiation of </w:t>
      </w:r>
      <w:proofErr w:type="spellStart"/>
      <w:r w:rsidRPr="00D54369">
        <w:rPr>
          <w:rFonts w:ascii="Arial" w:hAnsi="Arial" w:cs="Arial"/>
          <w:b w:val="0"/>
          <w:color w:val="000000"/>
          <w:sz w:val="20"/>
          <w:szCs w:val="20"/>
        </w:rPr>
        <w:t>impllict</w:t>
      </w:r>
      <w:proofErr w:type="spellEnd"/>
      <w:r w:rsidRPr="00D54369">
        <w:rPr>
          <w:rFonts w:ascii="Arial" w:hAnsi="Arial" w:cs="Arial"/>
          <w:b w:val="0"/>
          <w:color w:val="000000"/>
          <w:sz w:val="20"/>
          <w:szCs w:val="20"/>
        </w:rPr>
        <w:t xml:space="preserve">, </w:t>
      </w:r>
      <w:proofErr w:type="spellStart"/>
      <w:r w:rsidRPr="00D54369">
        <w:rPr>
          <w:rFonts w:ascii="Arial" w:hAnsi="Arial" w:cs="Arial"/>
          <w:b w:val="0"/>
          <w:color w:val="000000"/>
          <w:sz w:val="20"/>
          <w:szCs w:val="20"/>
        </w:rPr>
        <w:t>trigonometrical</w:t>
      </w:r>
      <w:proofErr w:type="spellEnd"/>
      <w:r w:rsidRPr="00D54369">
        <w:rPr>
          <w:rFonts w:ascii="Arial" w:hAnsi="Arial" w:cs="Arial"/>
          <w:b w:val="0"/>
          <w:color w:val="000000"/>
          <w:sz w:val="20"/>
          <w:szCs w:val="20"/>
        </w:rPr>
        <w:t xml:space="preserve"> universe </w:t>
      </w:r>
      <w:proofErr w:type="spellStart"/>
      <w:r w:rsidRPr="00D54369">
        <w:rPr>
          <w:rFonts w:ascii="Arial" w:hAnsi="Arial" w:cs="Arial"/>
          <w:b w:val="0"/>
          <w:color w:val="000000"/>
          <w:sz w:val="20"/>
          <w:szCs w:val="20"/>
        </w:rPr>
        <w:t>trigonometrical</w:t>
      </w:r>
      <w:proofErr w:type="spellEnd"/>
      <w:r w:rsidRPr="00D54369">
        <w:rPr>
          <w:rFonts w:ascii="Arial" w:hAnsi="Arial" w:cs="Arial"/>
          <w:b w:val="0"/>
          <w:color w:val="000000"/>
          <w:sz w:val="20"/>
          <w:szCs w:val="20"/>
        </w:rPr>
        <w:t xml:space="preserve"> functions, Partial differentiation; </w:t>
      </w:r>
      <w:proofErr w:type="spellStart"/>
      <w:r w:rsidRPr="00D54369">
        <w:rPr>
          <w:rFonts w:ascii="Arial" w:hAnsi="Arial" w:cs="Arial"/>
          <w:b w:val="0"/>
          <w:color w:val="000000"/>
          <w:sz w:val="20"/>
          <w:szCs w:val="20"/>
        </w:rPr>
        <w:t>Eulers</w:t>
      </w:r>
      <w:proofErr w:type="spellEnd"/>
      <w:r w:rsidRPr="00D54369">
        <w:rPr>
          <w:rFonts w:ascii="Arial" w:hAnsi="Arial" w:cs="Arial"/>
          <w:b w:val="0"/>
          <w:color w:val="000000"/>
          <w:sz w:val="20"/>
          <w:szCs w:val="20"/>
        </w:rPr>
        <w:t xml:space="preserve"> theorem on homogenous function; Maxima and minima, Errors and approximation.</w:t>
      </w:r>
    </w:p>
    <w:p w:rsidR="004F7F30" w:rsidRPr="00D54369" w:rsidRDefault="004F7F30" w:rsidP="004F7F30">
      <w:pPr>
        <w:pStyle w:val="BodyText"/>
        <w:jc w:val="both"/>
        <w:rPr>
          <w:rFonts w:ascii="Arial" w:hAnsi="Arial" w:cs="Arial"/>
          <w:bCs w:val="0"/>
          <w:color w:val="000000"/>
          <w:sz w:val="20"/>
          <w:szCs w:val="20"/>
        </w:rPr>
      </w:pP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bCs w:val="0"/>
          <w:color w:val="000000"/>
          <w:sz w:val="20"/>
          <w:szCs w:val="20"/>
        </w:rPr>
        <w:t xml:space="preserve">UNIT-II INTEGRAL CALCULUS: </w:t>
      </w:r>
      <w:r w:rsidRPr="00D54369">
        <w:rPr>
          <w:rFonts w:ascii="Arial" w:hAnsi="Arial" w:cs="Arial"/>
          <w:b w:val="0"/>
          <w:color w:val="000000"/>
          <w:sz w:val="20"/>
          <w:szCs w:val="20"/>
        </w:rPr>
        <w:t xml:space="preserve">Basics, Methods of substitution integration by parts. Integration of national, irrational, </w:t>
      </w:r>
      <w:proofErr w:type="spellStart"/>
      <w:r w:rsidRPr="00D54369">
        <w:rPr>
          <w:rFonts w:ascii="Arial" w:hAnsi="Arial" w:cs="Arial"/>
          <w:b w:val="0"/>
          <w:color w:val="000000"/>
          <w:sz w:val="20"/>
          <w:szCs w:val="20"/>
        </w:rPr>
        <w:t>trignometrical</w:t>
      </w:r>
      <w:proofErr w:type="spellEnd"/>
      <w:r w:rsidRPr="00D54369">
        <w:rPr>
          <w:rFonts w:ascii="Arial" w:hAnsi="Arial" w:cs="Arial"/>
          <w:b w:val="0"/>
          <w:color w:val="000000"/>
          <w:sz w:val="20"/>
          <w:szCs w:val="20"/>
        </w:rPr>
        <w:t xml:space="preserve"> functions, Definite integrals; Areas (</w:t>
      </w:r>
      <w:proofErr w:type="spellStart"/>
      <w:r w:rsidRPr="00D54369">
        <w:rPr>
          <w:rFonts w:ascii="Arial" w:hAnsi="Arial" w:cs="Arial"/>
          <w:b w:val="0"/>
          <w:color w:val="000000"/>
          <w:sz w:val="20"/>
          <w:szCs w:val="20"/>
        </w:rPr>
        <w:t>Cartesianas</w:t>
      </w:r>
      <w:proofErr w:type="spellEnd"/>
      <w:r w:rsidRPr="00D54369">
        <w:rPr>
          <w:rFonts w:ascii="Arial" w:hAnsi="Arial" w:cs="Arial"/>
          <w:b w:val="0"/>
          <w:color w:val="000000"/>
          <w:sz w:val="20"/>
          <w:szCs w:val="20"/>
        </w:rPr>
        <w:t xml:space="preserve"> and parametric) Trapezoidal rule. Simpsons 1/3 rule; Ordinary differential equations of First order. Formation and method of variable separable, simple applications.</w:t>
      </w:r>
    </w:p>
    <w:p w:rsidR="004F7F30" w:rsidRPr="00D54369" w:rsidRDefault="004F7F30" w:rsidP="004F7F30">
      <w:pPr>
        <w:pStyle w:val="BodyText"/>
        <w:jc w:val="both"/>
        <w:rPr>
          <w:rFonts w:ascii="Arial" w:hAnsi="Arial" w:cs="Arial"/>
          <w:color w:val="000000"/>
          <w:sz w:val="20"/>
          <w:szCs w:val="20"/>
        </w:rPr>
      </w:pP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color w:val="000000"/>
          <w:sz w:val="20"/>
          <w:szCs w:val="20"/>
        </w:rPr>
        <w:t xml:space="preserve">UNIT-III MATRICES: </w:t>
      </w:r>
      <w:r w:rsidRPr="00D54369">
        <w:rPr>
          <w:rFonts w:ascii="Arial" w:hAnsi="Arial" w:cs="Arial"/>
          <w:b w:val="0"/>
          <w:color w:val="000000"/>
          <w:sz w:val="20"/>
          <w:szCs w:val="20"/>
        </w:rPr>
        <w:t xml:space="preserve">Basics, Determinants addition and subs traction of and multiplication of Matrices. </w:t>
      </w:r>
      <w:proofErr w:type="spellStart"/>
      <w:r w:rsidRPr="00D54369">
        <w:rPr>
          <w:rFonts w:ascii="Arial" w:hAnsi="Arial" w:cs="Arial"/>
          <w:b w:val="0"/>
          <w:color w:val="000000"/>
          <w:sz w:val="20"/>
          <w:szCs w:val="20"/>
        </w:rPr>
        <w:t>Adjoint</w:t>
      </w:r>
      <w:proofErr w:type="spellEnd"/>
      <w:r w:rsidRPr="00D54369">
        <w:rPr>
          <w:rFonts w:ascii="Arial" w:hAnsi="Arial" w:cs="Arial"/>
          <w:b w:val="0"/>
          <w:color w:val="000000"/>
          <w:sz w:val="20"/>
          <w:szCs w:val="20"/>
        </w:rPr>
        <w:t>, Universe of a matrix, Rank of matrix; solution of linear system of equations, elementary operations, Gauss-Jordan method – Matrix inversion</w:t>
      </w:r>
    </w:p>
    <w:p w:rsidR="004F7F30" w:rsidRPr="00D54369" w:rsidRDefault="004F7F30" w:rsidP="004F7F30">
      <w:pPr>
        <w:pStyle w:val="BodyText"/>
        <w:jc w:val="both"/>
        <w:rPr>
          <w:rFonts w:ascii="Arial" w:hAnsi="Arial" w:cs="Arial"/>
          <w:b w:val="0"/>
          <w:color w:val="000000"/>
          <w:sz w:val="20"/>
          <w:szCs w:val="20"/>
        </w:rPr>
      </w:pP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color w:val="000000"/>
          <w:sz w:val="20"/>
          <w:szCs w:val="20"/>
        </w:rPr>
        <w:t>UNIT-IV</w:t>
      </w:r>
      <w:r w:rsidRPr="00D54369">
        <w:rPr>
          <w:rFonts w:ascii="Arial" w:hAnsi="Arial" w:cs="Arial"/>
          <w:b w:val="0"/>
          <w:color w:val="000000"/>
          <w:sz w:val="20"/>
          <w:szCs w:val="20"/>
        </w:rPr>
        <w:t xml:space="preserve"> </w:t>
      </w:r>
      <w:r w:rsidRPr="00D54369">
        <w:rPr>
          <w:rFonts w:ascii="Arial" w:hAnsi="Arial" w:cs="Arial"/>
          <w:color w:val="000000"/>
          <w:sz w:val="20"/>
          <w:szCs w:val="20"/>
        </w:rPr>
        <w:t xml:space="preserve">INTRODUCTION TO STATISTICS: </w:t>
      </w:r>
      <w:r w:rsidRPr="00D54369">
        <w:rPr>
          <w:rFonts w:ascii="Arial" w:hAnsi="Arial" w:cs="Arial"/>
          <w:b w:val="0"/>
          <w:color w:val="000000"/>
          <w:sz w:val="20"/>
          <w:szCs w:val="20"/>
        </w:rPr>
        <w:t>population-sample –primary data and secondary data  - graphical and diagrammatic representation of  data- Measure of central tendency-Mean, median and mode-measure of dispersion-range-standard deviation -raw and central moments-</w:t>
      </w:r>
      <w:proofErr w:type="spellStart"/>
      <w:r w:rsidRPr="00D54369">
        <w:rPr>
          <w:rFonts w:ascii="Arial" w:hAnsi="Arial" w:cs="Arial"/>
          <w:b w:val="0"/>
          <w:color w:val="000000"/>
          <w:sz w:val="20"/>
          <w:szCs w:val="20"/>
        </w:rPr>
        <w:t>skewness</w:t>
      </w:r>
      <w:proofErr w:type="spellEnd"/>
      <w:r w:rsidRPr="00D54369">
        <w:rPr>
          <w:rFonts w:ascii="Arial" w:hAnsi="Arial" w:cs="Arial"/>
          <w:b w:val="0"/>
          <w:color w:val="000000"/>
          <w:sz w:val="20"/>
          <w:szCs w:val="20"/>
        </w:rPr>
        <w:t xml:space="preserve"> and kurtosis(definition only)-Concept of probability –classical and relative frequency definition of probability-addition and multiplication laws of probability ( without proofs) and examples.</w:t>
      </w:r>
    </w:p>
    <w:p w:rsidR="004F7F30" w:rsidRPr="00D54369" w:rsidRDefault="004F7F30" w:rsidP="004F7F30">
      <w:pPr>
        <w:pStyle w:val="BodyText"/>
        <w:jc w:val="both"/>
        <w:rPr>
          <w:rFonts w:ascii="Arial" w:hAnsi="Arial" w:cs="Arial"/>
          <w:b w:val="0"/>
          <w:color w:val="000000"/>
          <w:sz w:val="20"/>
          <w:szCs w:val="20"/>
        </w:rPr>
      </w:pP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color w:val="000000"/>
          <w:sz w:val="20"/>
          <w:szCs w:val="20"/>
        </w:rPr>
        <w:t>UNIT-V</w:t>
      </w:r>
      <w:r w:rsidRPr="00D54369">
        <w:rPr>
          <w:rFonts w:ascii="Arial" w:hAnsi="Arial" w:cs="Arial"/>
          <w:b w:val="0"/>
          <w:color w:val="000000"/>
          <w:sz w:val="20"/>
          <w:szCs w:val="20"/>
        </w:rPr>
        <w:t xml:space="preserve"> </w:t>
      </w:r>
      <w:r w:rsidRPr="00D54369">
        <w:rPr>
          <w:rFonts w:ascii="Arial" w:hAnsi="Arial" w:cs="Arial"/>
          <w:color w:val="000000"/>
          <w:sz w:val="20"/>
          <w:szCs w:val="20"/>
        </w:rPr>
        <w:t>CONCEPT OF RANDOM VARIABLES:</w:t>
      </w:r>
      <w:r w:rsidRPr="00D54369">
        <w:rPr>
          <w:rFonts w:ascii="Arial" w:hAnsi="Arial" w:cs="Arial"/>
          <w:b w:val="0"/>
          <w:color w:val="000000"/>
          <w:sz w:val="20"/>
          <w:szCs w:val="20"/>
        </w:rPr>
        <w:t xml:space="preserve"> Probability mass function-probability density function-probability distribution function (definitions only) - Binomial, Poisson and Normal distribution (definitions and statements of properties and examples).Principles of least square-fitting of straight line-parsons coefficient of correlation and concept of linear regression.</w:t>
      </w: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color w:val="000000"/>
          <w:sz w:val="20"/>
          <w:szCs w:val="20"/>
        </w:rPr>
        <w:t>Tests of Significance:</w:t>
      </w:r>
      <w:r w:rsidRPr="00D54369">
        <w:rPr>
          <w:rFonts w:ascii="Arial" w:hAnsi="Arial" w:cs="Arial"/>
          <w:b w:val="0"/>
          <w:color w:val="000000"/>
          <w:sz w:val="20"/>
          <w:szCs w:val="20"/>
        </w:rPr>
        <w:t xml:space="preserve"> Concept of testing of hypothesis critical region-two type errors-level of significance of large sample tests for single mean and difference of means. single proposition and difference proportion- chi square test for goodness of fit and chi square test of means and f-test for equality of variances-arithmetic, Geometric and harmonic mean.</w:t>
      </w:r>
    </w:p>
    <w:p w:rsidR="004F7F30" w:rsidRPr="00D54369" w:rsidRDefault="004F7F30" w:rsidP="004F7F30">
      <w:pPr>
        <w:pStyle w:val="BodyText"/>
        <w:jc w:val="both"/>
        <w:rPr>
          <w:rFonts w:ascii="Arial" w:hAnsi="Arial" w:cs="Arial"/>
          <w:b w:val="0"/>
          <w:color w:val="000000"/>
          <w:sz w:val="20"/>
          <w:szCs w:val="20"/>
        </w:rPr>
      </w:pPr>
      <w:r w:rsidRPr="00D54369">
        <w:rPr>
          <w:rFonts w:ascii="Arial" w:hAnsi="Arial" w:cs="Arial"/>
          <w:b w:val="0"/>
          <w:color w:val="000000"/>
          <w:sz w:val="20"/>
          <w:szCs w:val="20"/>
        </w:rPr>
        <w:t>======================================================================</w:t>
      </w:r>
    </w:p>
    <w:p w:rsidR="004F7F30" w:rsidRPr="00D54369" w:rsidRDefault="004F7F30" w:rsidP="004F7F30">
      <w:pPr>
        <w:rPr>
          <w:rFonts w:ascii="Arial" w:hAnsi="Arial" w:cs="Arial"/>
          <w:b/>
          <w:color w:val="000000"/>
          <w:sz w:val="20"/>
          <w:szCs w:val="20"/>
          <w:u w:val="single"/>
        </w:rPr>
      </w:pPr>
      <w:r w:rsidRPr="00D54369">
        <w:rPr>
          <w:rFonts w:ascii="Arial" w:hAnsi="Arial" w:cs="Arial"/>
          <w:b/>
          <w:color w:val="000000"/>
          <w:sz w:val="20"/>
          <w:szCs w:val="20"/>
          <w:u w:val="single"/>
        </w:rPr>
        <w:t>TEXTBOOKS:</w:t>
      </w:r>
    </w:p>
    <w:p w:rsidR="004F7F30" w:rsidRPr="00D54369" w:rsidRDefault="004F7F30" w:rsidP="004F7F30">
      <w:pPr>
        <w:rPr>
          <w:rFonts w:ascii="Arial" w:hAnsi="Arial" w:cs="Arial"/>
          <w:b/>
          <w:color w:val="000000"/>
          <w:sz w:val="20"/>
          <w:szCs w:val="20"/>
          <w:u w:val="single"/>
        </w:rPr>
      </w:pPr>
    </w:p>
    <w:p w:rsidR="004F7F30" w:rsidRPr="00D54369" w:rsidRDefault="004F7F30" w:rsidP="004F7F30">
      <w:pPr>
        <w:numPr>
          <w:ilvl w:val="0"/>
          <w:numId w:val="9"/>
        </w:numPr>
        <w:rPr>
          <w:rFonts w:ascii="Arial" w:hAnsi="Arial" w:cs="Arial"/>
          <w:color w:val="000000"/>
          <w:sz w:val="20"/>
          <w:szCs w:val="20"/>
        </w:rPr>
      </w:pPr>
      <w:r w:rsidRPr="00D54369">
        <w:rPr>
          <w:rFonts w:ascii="Arial" w:hAnsi="Arial" w:cs="Arial"/>
          <w:color w:val="000000"/>
          <w:sz w:val="20"/>
          <w:szCs w:val="20"/>
        </w:rPr>
        <w:t xml:space="preserve">Statistical methods </w:t>
      </w:r>
      <w:proofErr w:type="spellStart"/>
      <w:r w:rsidRPr="00D54369">
        <w:rPr>
          <w:rFonts w:ascii="Arial" w:hAnsi="Arial" w:cs="Arial"/>
          <w:color w:val="000000"/>
          <w:sz w:val="20"/>
          <w:szCs w:val="20"/>
        </w:rPr>
        <w:t>S.P.Gupta</w:t>
      </w:r>
      <w:proofErr w:type="spellEnd"/>
      <w:r w:rsidRPr="00D54369">
        <w:rPr>
          <w:rFonts w:ascii="Arial" w:hAnsi="Arial" w:cs="Arial"/>
          <w:color w:val="000000"/>
          <w:sz w:val="20"/>
          <w:szCs w:val="20"/>
        </w:rPr>
        <w:t xml:space="preserve">.  S Chand </w:t>
      </w:r>
      <w:proofErr w:type="spellStart"/>
      <w:r w:rsidRPr="00D54369">
        <w:rPr>
          <w:rFonts w:ascii="Arial" w:hAnsi="Arial" w:cs="Arial"/>
          <w:color w:val="000000"/>
          <w:sz w:val="20"/>
          <w:szCs w:val="20"/>
        </w:rPr>
        <w:t>Pubplications</w:t>
      </w:r>
      <w:proofErr w:type="spellEnd"/>
      <w:r w:rsidRPr="00D54369">
        <w:rPr>
          <w:rFonts w:ascii="Arial" w:hAnsi="Arial" w:cs="Arial"/>
          <w:color w:val="000000"/>
          <w:sz w:val="20"/>
          <w:szCs w:val="20"/>
        </w:rPr>
        <w:t xml:space="preserve">  </w:t>
      </w:r>
    </w:p>
    <w:p w:rsidR="004F7F30" w:rsidRPr="00D54369" w:rsidRDefault="004F7F30" w:rsidP="004F7F30">
      <w:pPr>
        <w:numPr>
          <w:ilvl w:val="0"/>
          <w:numId w:val="9"/>
        </w:numPr>
        <w:rPr>
          <w:rFonts w:ascii="Arial" w:hAnsi="Arial" w:cs="Arial"/>
          <w:color w:val="000000"/>
          <w:sz w:val="20"/>
          <w:szCs w:val="20"/>
        </w:rPr>
      </w:pPr>
      <w:r w:rsidRPr="00D54369">
        <w:rPr>
          <w:rFonts w:ascii="Arial" w:hAnsi="Arial" w:cs="Arial"/>
          <w:color w:val="000000"/>
          <w:sz w:val="20"/>
          <w:szCs w:val="20"/>
        </w:rPr>
        <w:t xml:space="preserve">Business Statistics by S.P Gupta &amp; </w:t>
      </w:r>
      <w:proofErr w:type="spellStart"/>
      <w:r w:rsidRPr="00D54369">
        <w:rPr>
          <w:rFonts w:ascii="Arial" w:hAnsi="Arial" w:cs="Arial"/>
          <w:color w:val="000000"/>
          <w:sz w:val="20"/>
          <w:szCs w:val="20"/>
        </w:rPr>
        <w:t>M.P.Gupta</w:t>
      </w:r>
      <w:proofErr w:type="spellEnd"/>
    </w:p>
    <w:p w:rsidR="004F7F30" w:rsidRPr="00D54369" w:rsidRDefault="004F7F30" w:rsidP="004F7F30">
      <w:pPr>
        <w:pStyle w:val="BodyText"/>
        <w:numPr>
          <w:ilvl w:val="0"/>
          <w:numId w:val="9"/>
        </w:numPr>
        <w:rPr>
          <w:rFonts w:ascii="Arial" w:hAnsi="Arial" w:cs="Arial"/>
          <w:b w:val="0"/>
          <w:color w:val="000000"/>
          <w:sz w:val="20"/>
          <w:szCs w:val="20"/>
        </w:rPr>
      </w:pPr>
      <w:r w:rsidRPr="00D54369">
        <w:rPr>
          <w:rFonts w:ascii="Arial" w:hAnsi="Arial" w:cs="Arial"/>
          <w:b w:val="0"/>
          <w:color w:val="000000"/>
          <w:sz w:val="20"/>
          <w:szCs w:val="20"/>
        </w:rPr>
        <w:t>Engineering Mathematics</w:t>
      </w:r>
      <w:r w:rsidRPr="00D54369">
        <w:rPr>
          <w:rFonts w:ascii="Arial" w:hAnsi="Arial" w:cs="Arial"/>
          <w:b w:val="0"/>
          <w:color w:val="000000"/>
          <w:sz w:val="20"/>
          <w:szCs w:val="20"/>
        </w:rPr>
        <w:tab/>
      </w:r>
      <w:r w:rsidRPr="00D54369">
        <w:rPr>
          <w:rFonts w:ascii="Arial" w:hAnsi="Arial" w:cs="Arial"/>
          <w:b w:val="0"/>
          <w:color w:val="000000"/>
          <w:sz w:val="20"/>
          <w:szCs w:val="20"/>
        </w:rPr>
        <w:tab/>
      </w:r>
      <w:r w:rsidRPr="00D54369">
        <w:rPr>
          <w:rFonts w:ascii="Arial" w:hAnsi="Arial" w:cs="Arial"/>
          <w:b w:val="0"/>
          <w:color w:val="000000"/>
          <w:sz w:val="20"/>
          <w:szCs w:val="20"/>
        </w:rPr>
        <w:tab/>
        <w:t>-</w:t>
      </w:r>
      <w:r w:rsidRPr="00D54369">
        <w:rPr>
          <w:rFonts w:ascii="Arial" w:hAnsi="Arial" w:cs="Arial"/>
          <w:b w:val="0"/>
          <w:color w:val="000000"/>
          <w:sz w:val="20"/>
          <w:szCs w:val="20"/>
        </w:rPr>
        <w:tab/>
        <w:t>N.P. Bali and others.</w:t>
      </w:r>
    </w:p>
    <w:p w:rsidR="004F7F30" w:rsidRPr="00D54369" w:rsidRDefault="004F7F30" w:rsidP="004F7F30">
      <w:pPr>
        <w:pStyle w:val="BodyText"/>
        <w:numPr>
          <w:ilvl w:val="0"/>
          <w:numId w:val="9"/>
        </w:numPr>
        <w:rPr>
          <w:rFonts w:ascii="Arial" w:hAnsi="Arial" w:cs="Arial"/>
          <w:b w:val="0"/>
          <w:color w:val="000000"/>
          <w:sz w:val="20"/>
          <w:szCs w:val="20"/>
        </w:rPr>
      </w:pPr>
      <w:r w:rsidRPr="00D54369">
        <w:rPr>
          <w:rFonts w:ascii="Arial" w:hAnsi="Arial" w:cs="Arial"/>
          <w:b w:val="0"/>
          <w:color w:val="000000"/>
          <w:sz w:val="20"/>
          <w:szCs w:val="20"/>
        </w:rPr>
        <w:t xml:space="preserve">Engineering mathematics </w:t>
      </w:r>
      <w:r w:rsidRPr="00D54369">
        <w:rPr>
          <w:rFonts w:ascii="Arial" w:hAnsi="Arial" w:cs="Arial"/>
          <w:b w:val="0"/>
          <w:color w:val="000000"/>
          <w:sz w:val="20"/>
          <w:szCs w:val="20"/>
        </w:rPr>
        <w:tab/>
      </w:r>
      <w:r w:rsidRPr="00D54369">
        <w:rPr>
          <w:rFonts w:ascii="Arial" w:hAnsi="Arial" w:cs="Arial"/>
          <w:b w:val="0"/>
          <w:color w:val="000000"/>
          <w:sz w:val="20"/>
          <w:szCs w:val="20"/>
        </w:rPr>
        <w:tab/>
      </w:r>
      <w:r w:rsidRPr="00D54369">
        <w:rPr>
          <w:rFonts w:ascii="Arial" w:hAnsi="Arial" w:cs="Arial"/>
          <w:b w:val="0"/>
          <w:color w:val="000000"/>
          <w:sz w:val="20"/>
          <w:szCs w:val="20"/>
        </w:rPr>
        <w:tab/>
        <w:t>-</w:t>
      </w:r>
      <w:r w:rsidRPr="00D54369">
        <w:rPr>
          <w:rFonts w:ascii="Arial" w:hAnsi="Arial" w:cs="Arial"/>
          <w:b w:val="0"/>
          <w:color w:val="000000"/>
          <w:sz w:val="20"/>
          <w:szCs w:val="20"/>
        </w:rPr>
        <w:tab/>
        <w:t xml:space="preserve">B.V. </w:t>
      </w:r>
      <w:proofErr w:type="spellStart"/>
      <w:r w:rsidRPr="00D54369">
        <w:rPr>
          <w:rFonts w:ascii="Arial" w:hAnsi="Arial" w:cs="Arial"/>
          <w:b w:val="0"/>
          <w:color w:val="000000"/>
          <w:sz w:val="20"/>
          <w:szCs w:val="20"/>
        </w:rPr>
        <w:t>Ramana</w:t>
      </w:r>
      <w:proofErr w:type="spellEnd"/>
    </w:p>
    <w:p w:rsidR="004F7F30" w:rsidRPr="00D54369" w:rsidRDefault="004F7F30" w:rsidP="004F7F30">
      <w:pPr>
        <w:pStyle w:val="BodyText"/>
        <w:rPr>
          <w:rFonts w:ascii="Arial" w:hAnsi="Arial" w:cs="Arial"/>
          <w:color w:val="000000"/>
          <w:sz w:val="20"/>
          <w:szCs w:val="20"/>
        </w:rPr>
      </w:pPr>
    </w:p>
    <w:p w:rsidR="004F7F30" w:rsidRPr="00D54369" w:rsidRDefault="004F7F30" w:rsidP="004F7F30">
      <w:pPr>
        <w:pStyle w:val="BodyText"/>
        <w:rPr>
          <w:rFonts w:ascii="Arial" w:hAnsi="Arial" w:cs="Arial"/>
          <w:color w:val="000000"/>
          <w:sz w:val="20"/>
          <w:szCs w:val="20"/>
        </w:rPr>
      </w:pPr>
      <w:r w:rsidRPr="00D54369">
        <w:rPr>
          <w:rFonts w:ascii="Arial" w:hAnsi="Arial" w:cs="Arial"/>
          <w:color w:val="000000"/>
          <w:sz w:val="20"/>
          <w:szCs w:val="20"/>
          <w:u w:val="single"/>
        </w:rPr>
        <w:t>REFERENCES</w:t>
      </w:r>
      <w:r w:rsidRPr="00D54369">
        <w:rPr>
          <w:rFonts w:ascii="Arial" w:hAnsi="Arial" w:cs="Arial"/>
          <w:color w:val="000000"/>
          <w:sz w:val="20"/>
          <w:szCs w:val="20"/>
        </w:rPr>
        <w:t>:</w:t>
      </w:r>
    </w:p>
    <w:p w:rsidR="004F7F30" w:rsidRPr="00D54369" w:rsidRDefault="004F7F30" w:rsidP="004F7F30">
      <w:pPr>
        <w:pStyle w:val="BodyText"/>
        <w:rPr>
          <w:rFonts w:ascii="Arial" w:hAnsi="Arial" w:cs="Arial"/>
          <w:color w:val="000000"/>
          <w:sz w:val="20"/>
          <w:szCs w:val="20"/>
        </w:rPr>
      </w:pPr>
    </w:p>
    <w:p w:rsidR="004F7F30" w:rsidRPr="00D54369" w:rsidRDefault="004F7F30" w:rsidP="004F7F30">
      <w:pPr>
        <w:pStyle w:val="BodyText"/>
        <w:rPr>
          <w:rFonts w:ascii="Arial" w:hAnsi="Arial" w:cs="Arial"/>
          <w:b w:val="0"/>
          <w:color w:val="000000"/>
          <w:sz w:val="20"/>
          <w:szCs w:val="20"/>
        </w:rPr>
      </w:pPr>
      <w:r w:rsidRPr="00D54369">
        <w:rPr>
          <w:rFonts w:ascii="Arial" w:hAnsi="Arial" w:cs="Arial"/>
          <w:b w:val="0"/>
          <w:color w:val="000000"/>
          <w:sz w:val="20"/>
          <w:szCs w:val="20"/>
        </w:rPr>
        <w:t xml:space="preserve">1.  Differential Calculus </w:t>
      </w:r>
      <w:r w:rsidRPr="00D54369">
        <w:rPr>
          <w:rFonts w:ascii="Arial" w:hAnsi="Arial" w:cs="Arial"/>
          <w:b w:val="0"/>
          <w:color w:val="000000"/>
          <w:sz w:val="20"/>
          <w:szCs w:val="20"/>
        </w:rPr>
        <w:tab/>
      </w:r>
      <w:r w:rsidRPr="00D54369">
        <w:rPr>
          <w:rFonts w:ascii="Arial" w:hAnsi="Arial" w:cs="Arial"/>
          <w:b w:val="0"/>
          <w:color w:val="000000"/>
          <w:sz w:val="20"/>
          <w:szCs w:val="20"/>
        </w:rPr>
        <w:tab/>
      </w:r>
      <w:r w:rsidRPr="00D54369">
        <w:rPr>
          <w:rFonts w:ascii="Arial" w:hAnsi="Arial" w:cs="Arial"/>
          <w:b w:val="0"/>
          <w:color w:val="000000"/>
          <w:sz w:val="20"/>
          <w:szCs w:val="20"/>
        </w:rPr>
        <w:tab/>
        <w:t>-</w:t>
      </w:r>
      <w:r w:rsidRPr="00D54369">
        <w:rPr>
          <w:rFonts w:ascii="Arial" w:hAnsi="Arial" w:cs="Arial"/>
          <w:b w:val="0"/>
          <w:color w:val="000000"/>
          <w:sz w:val="20"/>
          <w:szCs w:val="20"/>
        </w:rPr>
        <w:tab/>
      </w:r>
      <w:proofErr w:type="spellStart"/>
      <w:r w:rsidRPr="00D54369">
        <w:rPr>
          <w:rFonts w:ascii="Arial" w:hAnsi="Arial" w:cs="Arial"/>
          <w:b w:val="0"/>
          <w:color w:val="000000"/>
          <w:sz w:val="20"/>
          <w:szCs w:val="20"/>
        </w:rPr>
        <w:t>Shanthi</w:t>
      </w:r>
      <w:proofErr w:type="spellEnd"/>
      <w:r w:rsidRPr="00D54369">
        <w:rPr>
          <w:rFonts w:ascii="Arial" w:hAnsi="Arial" w:cs="Arial"/>
          <w:b w:val="0"/>
          <w:color w:val="000000"/>
          <w:sz w:val="20"/>
          <w:szCs w:val="20"/>
        </w:rPr>
        <w:t xml:space="preserve"> Narayan</w:t>
      </w:r>
    </w:p>
    <w:p w:rsidR="004F7F30" w:rsidRPr="00D54369" w:rsidRDefault="004F7F30" w:rsidP="004F7F30">
      <w:pPr>
        <w:pStyle w:val="BodyText"/>
        <w:rPr>
          <w:rFonts w:ascii="Arial" w:hAnsi="Arial" w:cs="Arial"/>
          <w:b w:val="0"/>
          <w:bCs w:val="0"/>
          <w:color w:val="000000"/>
          <w:sz w:val="20"/>
          <w:szCs w:val="20"/>
        </w:rPr>
      </w:pPr>
      <w:r w:rsidRPr="00D54369">
        <w:rPr>
          <w:rFonts w:ascii="Arial" w:hAnsi="Arial" w:cs="Arial"/>
          <w:b w:val="0"/>
          <w:color w:val="000000"/>
          <w:sz w:val="20"/>
          <w:szCs w:val="20"/>
        </w:rPr>
        <w:t xml:space="preserve">2.  Integral Calculus </w:t>
      </w:r>
      <w:r w:rsidRPr="00D54369">
        <w:rPr>
          <w:rFonts w:ascii="Arial" w:hAnsi="Arial" w:cs="Arial"/>
          <w:b w:val="0"/>
          <w:color w:val="000000"/>
          <w:sz w:val="20"/>
          <w:szCs w:val="20"/>
        </w:rPr>
        <w:tab/>
      </w:r>
      <w:r w:rsidRPr="00D54369">
        <w:rPr>
          <w:rFonts w:ascii="Arial" w:hAnsi="Arial" w:cs="Arial"/>
          <w:b w:val="0"/>
          <w:color w:val="000000"/>
          <w:sz w:val="20"/>
          <w:szCs w:val="20"/>
        </w:rPr>
        <w:tab/>
      </w:r>
      <w:r w:rsidRPr="00D54369">
        <w:rPr>
          <w:rFonts w:ascii="Arial" w:hAnsi="Arial" w:cs="Arial"/>
          <w:b w:val="0"/>
          <w:color w:val="000000"/>
          <w:sz w:val="20"/>
          <w:szCs w:val="20"/>
        </w:rPr>
        <w:tab/>
      </w:r>
      <w:r w:rsidRPr="00D54369">
        <w:rPr>
          <w:rFonts w:ascii="Arial" w:hAnsi="Arial" w:cs="Arial"/>
          <w:b w:val="0"/>
          <w:color w:val="000000"/>
          <w:sz w:val="20"/>
          <w:szCs w:val="20"/>
        </w:rPr>
        <w:tab/>
        <w:t>-</w:t>
      </w:r>
      <w:r w:rsidRPr="00D54369">
        <w:rPr>
          <w:rFonts w:ascii="Arial" w:hAnsi="Arial" w:cs="Arial"/>
          <w:b w:val="0"/>
          <w:color w:val="000000"/>
          <w:sz w:val="20"/>
          <w:szCs w:val="20"/>
        </w:rPr>
        <w:tab/>
      </w:r>
      <w:proofErr w:type="spellStart"/>
      <w:r w:rsidRPr="00D54369">
        <w:rPr>
          <w:rFonts w:ascii="Arial" w:hAnsi="Arial" w:cs="Arial"/>
          <w:b w:val="0"/>
          <w:color w:val="000000"/>
          <w:sz w:val="20"/>
          <w:szCs w:val="20"/>
        </w:rPr>
        <w:t>Shanthi</w:t>
      </w:r>
      <w:proofErr w:type="spellEnd"/>
      <w:r w:rsidRPr="00D54369">
        <w:rPr>
          <w:rFonts w:ascii="Arial" w:hAnsi="Arial" w:cs="Arial"/>
          <w:b w:val="0"/>
          <w:color w:val="000000"/>
          <w:sz w:val="20"/>
          <w:szCs w:val="20"/>
        </w:rPr>
        <w:t xml:space="preserve"> Narayan</w:t>
      </w:r>
    </w:p>
    <w:p w:rsidR="004F7F30" w:rsidRPr="00D54369" w:rsidRDefault="004F7F30" w:rsidP="004F7F30">
      <w:pPr>
        <w:rPr>
          <w:rFonts w:ascii="Arial" w:hAnsi="Arial" w:cs="Arial"/>
          <w:sz w:val="20"/>
          <w:szCs w:val="20"/>
        </w:rPr>
      </w:pPr>
    </w:p>
    <w:p w:rsidR="004F7F30" w:rsidRPr="00D54369" w:rsidRDefault="004F7F30" w:rsidP="004F7F30">
      <w:pPr>
        <w:rPr>
          <w:rFonts w:ascii="Arial" w:hAnsi="Arial" w:cs="Arial"/>
          <w:sz w:val="20"/>
          <w:szCs w:val="20"/>
        </w:rPr>
      </w:pPr>
    </w:p>
    <w:p w:rsidR="00C76027" w:rsidRPr="00D54369" w:rsidRDefault="00C76027" w:rsidP="00D36330">
      <w:pPr>
        <w:ind w:left="720"/>
        <w:jc w:val="both"/>
        <w:rPr>
          <w:rFonts w:ascii="Arial" w:hAnsi="Arial" w:cs="Arial"/>
          <w:sz w:val="20"/>
          <w:szCs w:val="20"/>
        </w:rPr>
      </w:pPr>
    </w:p>
    <w:p w:rsidR="00CC7624" w:rsidRPr="00D54369" w:rsidRDefault="00CC7624" w:rsidP="00D36330">
      <w:pPr>
        <w:ind w:left="720"/>
        <w:jc w:val="both"/>
        <w:rPr>
          <w:rFonts w:ascii="Arial" w:hAnsi="Arial" w:cs="Arial"/>
          <w:sz w:val="20"/>
          <w:szCs w:val="20"/>
        </w:rPr>
      </w:pPr>
    </w:p>
    <w:p w:rsidR="00CC7624" w:rsidRPr="00D54369" w:rsidRDefault="00CC7624" w:rsidP="00D36330">
      <w:pPr>
        <w:ind w:left="720"/>
        <w:jc w:val="both"/>
        <w:rPr>
          <w:rFonts w:ascii="Arial" w:hAnsi="Arial" w:cs="Arial"/>
          <w:sz w:val="20"/>
          <w:szCs w:val="20"/>
        </w:rPr>
      </w:pPr>
    </w:p>
    <w:p w:rsidR="00CC7624" w:rsidRPr="00D54369" w:rsidRDefault="00CC7624" w:rsidP="00D36330">
      <w:pPr>
        <w:ind w:left="720"/>
        <w:jc w:val="both"/>
        <w:rPr>
          <w:rFonts w:ascii="Arial" w:hAnsi="Arial" w:cs="Arial"/>
          <w:sz w:val="20"/>
          <w:szCs w:val="20"/>
        </w:rPr>
      </w:pPr>
    </w:p>
    <w:p w:rsidR="00CC7624" w:rsidRDefault="00CC7624"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Default="00F627A8" w:rsidP="00D36330">
      <w:pPr>
        <w:ind w:left="720"/>
        <w:jc w:val="both"/>
        <w:rPr>
          <w:rFonts w:ascii="Arial" w:hAnsi="Arial" w:cs="Arial"/>
          <w:sz w:val="20"/>
          <w:szCs w:val="20"/>
        </w:rPr>
      </w:pPr>
    </w:p>
    <w:p w:rsidR="00F627A8" w:rsidRPr="00D54369" w:rsidRDefault="00F627A8" w:rsidP="00140766">
      <w:pPr>
        <w:jc w:val="both"/>
        <w:rPr>
          <w:rFonts w:ascii="Arial" w:hAnsi="Arial" w:cs="Arial"/>
          <w:sz w:val="20"/>
          <w:szCs w:val="20"/>
        </w:rPr>
      </w:pPr>
    </w:p>
    <w:p w:rsidR="00CC7624" w:rsidRPr="00D54369" w:rsidRDefault="00CC7624" w:rsidP="00D36330">
      <w:pPr>
        <w:ind w:left="720"/>
        <w:jc w:val="both"/>
        <w:rPr>
          <w:rFonts w:ascii="Arial" w:hAnsi="Arial" w:cs="Arial"/>
          <w:sz w:val="20"/>
          <w:szCs w:val="20"/>
        </w:rPr>
      </w:pPr>
    </w:p>
    <w:p w:rsidR="007473AE" w:rsidRPr="00D54369" w:rsidRDefault="007473AE" w:rsidP="00D36330">
      <w:pPr>
        <w:ind w:left="720"/>
        <w:jc w:val="both"/>
        <w:rPr>
          <w:rFonts w:ascii="Arial" w:hAnsi="Arial" w:cs="Arial"/>
          <w:sz w:val="20"/>
          <w:szCs w:val="20"/>
        </w:rPr>
      </w:pPr>
    </w:p>
    <w:p w:rsidR="00C35C34" w:rsidRPr="00D54369" w:rsidRDefault="00C35C34" w:rsidP="00C35C34">
      <w:pPr>
        <w:jc w:val="center"/>
        <w:rPr>
          <w:rFonts w:ascii="Arial" w:hAnsi="Arial" w:cs="Arial"/>
          <w:color w:val="000000"/>
          <w:sz w:val="20"/>
          <w:szCs w:val="20"/>
        </w:rPr>
      </w:pPr>
      <w:r w:rsidRPr="00D54369">
        <w:rPr>
          <w:rFonts w:ascii="Arial" w:hAnsi="Arial" w:cs="Arial"/>
          <w:color w:val="000000"/>
          <w:sz w:val="20"/>
          <w:szCs w:val="20"/>
        </w:rPr>
        <w:t>M.Sc. BIOTECHNOLOGY - FIRST SEMESTER– W.E.F.2015</w:t>
      </w:r>
    </w:p>
    <w:p w:rsidR="00C35C34" w:rsidRPr="00D54369" w:rsidRDefault="00C35C34" w:rsidP="00C35C34">
      <w:pPr>
        <w:tabs>
          <w:tab w:val="left" w:pos="3330"/>
        </w:tabs>
        <w:autoSpaceDE w:val="0"/>
        <w:autoSpaceDN w:val="0"/>
        <w:adjustRightInd w:val="0"/>
        <w:rPr>
          <w:rFonts w:ascii="Arial" w:hAnsi="Arial" w:cs="Arial"/>
          <w:b/>
          <w:bCs/>
          <w:sz w:val="20"/>
          <w:szCs w:val="20"/>
          <w:u w:val="single"/>
        </w:rPr>
      </w:pPr>
      <w:r w:rsidRPr="00D54369">
        <w:rPr>
          <w:rFonts w:ascii="Arial" w:hAnsi="Arial" w:cs="Arial"/>
          <w:color w:val="000000"/>
          <w:sz w:val="20"/>
          <w:szCs w:val="20"/>
        </w:rPr>
        <w:t>OPEN ELECTIVE</w:t>
      </w:r>
      <w:r w:rsidR="00A602CE" w:rsidRPr="00D54369">
        <w:rPr>
          <w:rFonts w:ascii="Arial" w:hAnsi="Arial" w:cs="Arial"/>
          <w:color w:val="000000"/>
          <w:sz w:val="20"/>
          <w:szCs w:val="20"/>
        </w:rPr>
        <w:t xml:space="preserve"> I</w:t>
      </w:r>
    </w:p>
    <w:p w:rsidR="00C35C34" w:rsidRPr="00D54369" w:rsidRDefault="00C35C34" w:rsidP="00C35C34">
      <w:pPr>
        <w:tabs>
          <w:tab w:val="left" w:pos="3330"/>
        </w:tabs>
        <w:autoSpaceDE w:val="0"/>
        <w:autoSpaceDN w:val="0"/>
        <w:adjustRightInd w:val="0"/>
        <w:jc w:val="center"/>
        <w:rPr>
          <w:rFonts w:ascii="Arial" w:hAnsi="Arial" w:cs="Arial"/>
          <w:b/>
          <w:bCs/>
          <w:sz w:val="20"/>
          <w:szCs w:val="20"/>
          <w:u w:val="single"/>
        </w:rPr>
      </w:pPr>
      <w:r w:rsidRPr="00D54369">
        <w:rPr>
          <w:rFonts w:ascii="Arial" w:hAnsi="Arial" w:cs="Arial"/>
          <w:b/>
          <w:bCs/>
          <w:sz w:val="20"/>
          <w:szCs w:val="20"/>
          <w:u w:val="single"/>
        </w:rPr>
        <w:t>2. BIOBUSINESS MANAGEMENT</w:t>
      </w:r>
    </w:p>
    <w:p w:rsidR="00C35C34" w:rsidRPr="00D54369" w:rsidRDefault="00C35C34" w:rsidP="00C35C34">
      <w:pPr>
        <w:autoSpaceDE w:val="0"/>
        <w:autoSpaceDN w:val="0"/>
        <w:adjustRightInd w:val="0"/>
        <w:rPr>
          <w:rFonts w:ascii="Arial" w:hAnsi="Arial" w:cs="Arial"/>
          <w:b/>
          <w:bCs/>
          <w:sz w:val="20"/>
          <w:szCs w:val="20"/>
          <w:u w:val="single"/>
        </w:rPr>
      </w:pPr>
    </w:p>
    <w:p w:rsidR="00C35C34" w:rsidRPr="00D54369" w:rsidRDefault="00C35C34" w:rsidP="00C35C34">
      <w:pPr>
        <w:autoSpaceDE w:val="0"/>
        <w:autoSpaceDN w:val="0"/>
        <w:adjustRightInd w:val="0"/>
        <w:jc w:val="both"/>
        <w:rPr>
          <w:rFonts w:ascii="Arial" w:hAnsi="Arial" w:cs="Arial"/>
          <w:b/>
          <w:bCs/>
          <w:sz w:val="20"/>
          <w:szCs w:val="20"/>
        </w:rPr>
      </w:pPr>
      <w:r w:rsidRPr="00D54369">
        <w:rPr>
          <w:rFonts w:ascii="Arial" w:hAnsi="Arial" w:cs="Arial"/>
          <w:b/>
          <w:bCs/>
          <w:sz w:val="20"/>
          <w:szCs w:val="20"/>
        </w:rPr>
        <w:t xml:space="preserve">UNIT I: INTRODUCTION TO BIOBUSINESS:  </w:t>
      </w:r>
      <w:r w:rsidRPr="00D54369">
        <w:rPr>
          <w:rFonts w:ascii="Arial" w:hAnsi="Arial" w:cs="Arial"/>
          <w:sz w:val="20"/>
          <w:szCs w:val="20"/>
        </w:rPr>
        <w:t xml:space="preserve">Principles of business management and concept of </w:t>
      </w:r>
      <w:proofErr w:type="spellStart"/>
      <w:r w:rsidRPr="00D54369">
        <w:rPr>
          <w:rFonts w:ascii="Arial" w:hAnsi="Arial" w:cs="Arial"/>
          <w:sz w:val="20"/>
          <w:szCs w:val="20"/>
        </w:rPr>
        <w:t>Biobusiness</w:t>
      </w:r>
      <w:proofErr w:type="spellEnd"/>
      <w:r w:rsidRPr="00D54369">
        <w:rPr>
          <w:rFonts w:ascii="Arial" w:hAnsi="Arial" w:cs="Arial"/>
          <w:sz w:val="20"/>
          <w:szCs w:val="20"/>
        </w:rPr>
        <w:t xml:space="preserve">, SWOT analysis of Indian </w:t>
      </w:r>
      <w:proofErr w:type="spellStart"/>
      <w:r w:rsidRPr="00D54369">
        <w:rPr>
          <w:rFonts w:ascii="Arial" w:hAnsi="Arial" w:cs="Arial"/>
          <w:sz w:val="20"/>
          <w:szCs w:val="20"/>
        </w:rPr>
        <w:t>Biobusiness</w:t>
      </w:r>
      <w:proofErr w:type="spellEnd"/>
      <w:r w:rsidRPr="00D54369">
        <w:rPr>
          <w:rFonts w:ascii="Arial" w:hAnsi="Arial" w:cs="Arial"/>
          <w:sz w:val="20"/>
          <w:szCs w:val="20"/>
        </w:rPr>
        <w:t xml:space="preserve">. </w:t>
      </w:r>
      <w:r w:rsidRPr="00D54369">
        <w:rPr>
          <w:rFonts w:ascii="Arial" w:hAnsi="Arial" w:cs="Arial"/>
          <w:b/>
          <w:bCs/>
          <w:sz w:val="20"/>
          <w:szCs w:val="20"/>
        </w:rPr>
        <w:t xml:space="preserve">Project formulation </w:t>
      </w:r>
      <w:r w:rsidRPr="00D54369">
        <w:rPr>
          <w:rFonts w:ascii="Arial" w:hAnsi="Arial" w:cs="Arial"/>
          <w:sz w:val="20"/>
          <w:szCs w:val="20"/>
        </w:rPr>
        <w:t>Project formulation and selection based on size, technological assessment, technical report, feasibility and commercial viability of project.</w:t>
      </w:r>
    </w:p>
    <w:p w:rsidR="00C35C34" w:rsidRPr="00D54369" w:rsidRDefault="00C35C34" w:rsidP="00C35C34">
      <w:pPr>
        <w:autoSpaceDE w:val="0"/>
        <w:autoSpaceDN w:val="0"/>
        <w:adjustRightInd w:val="0"/>
        <w:jc w:val="both"/>
        <w:rPr>
          <w:rFonts w:ascii="Arial" w:hAnsi="Arial" w:cs="Arial"/>
          <w:sz w:val="20"/>
          <w:szCs w:val="20"/>
        </w:rPr>
      </w:pPr>
    </w:p>
    <w:p w:rsidR="00C35C34" w:rsidRPr="00D54369" w:rsidRDefault="00C35C34" w:rsidP="00C35C34">
      <w:pPr>
        <w:autoSpaceDE w:val="0"/>
        <w:autoSpaceDN w:val="0"/>
        <w:adjustRightInd w:val="0"/>
        <w:jc w:val="both"/>
        <w:rPr>
          <w:rFonts w:ascii="Arial" w:hAnsi="Arial" w:cs="Arial"/>
          <w:b/>
          <w:bCs/>
          <w:sz w:val="20"/>
          <w:szCs w:val="20"/>
        </w:rPr>
      </w:pPr>
      <w:r w:rsidRPr="00D54369">
        <w:rPr>
          <w:rFonts w:ascii="Arial" w:hAnsi="Arial" w:cs="Arial"/>
          <w:b/>
          <w:bCs/>
          <w:sz w:val="20"/>
          <w:szCs w:val="20"/>
        </w:rPr>
        <w:t xml:space="preserve">UNIT II: PROJECT COST AND MARKET POTENTIAL: </w:t>
      </w:r>
      <w:r w:rsidRPr="00D54369">
        <w:rPr>
          <w:rFonts w:ascii="Arial" w:hAnsi="Arial" w:cs="Arial"/>
          <w:sz w:val="20"/>
          <w:szCs w:val="20"/>
        </w:rPr>
        <w:t>Total product cost, capital investment and profitability, manufacturing cost</w:t>
      </w:r>
      <w:r w:rsidRPr="00D54369">
        <w:rPr>
          <w:rFonts w:ascii="Arial" w:hAnsi="Arial" w:cs="Arial"/>
          <w:b/>
          <w:bCs/>
          <w:sz w:val="20"/>
          <w:szCs w:val="20"/>
        </w:rPr>
        <w:t xml:space="preserve"> </w:t>
      </w:r>
      <w:r w:rsidRPr="00D54369">
        <w:rPr>
          <w:rFonts w:ascii="Arial" w:hAnsi="Arial" w:cs="Arial"/>
          <w:sz w:val="20"/>
          <w:szCs w:val="20"/>
        </w:rPr>
        <w:t>estimation, capital investment estimation, Risk capital and working capital,</w:t>
      </w:r>
      <w:r w:rsidRPr="00D54369">
        <w:rPr>
          <w:rFonts w:ascii="Arial" w:hAnsi="Arial" w:cs="Arial"/>
          <w:b/>
          <w:bCs/>
          <w:sz w:val="20"/>
          <w:szCs w:val="20"/>
        </w:rPr>
        <w:t xml:space="preserve"> </w:t>
      </w:r>
      <w:r w:rsidRPr="00D54369">
        <w:rPr>
          <w:rFonts w:ascii="Arial" w:hAnsi="Arial" w:cs="Arial"/>
          <w:sz w:val="20"/>
          <w:szCs w:val="20"/>
        </w:rPr>
        <w:t>manufacturing cost estimation for an intracellular protein, using cost analysis for R&amp; D decision making.</w:t>
      </w:r>
    </w:p>
    <w:p w:rsidR="00C35C34" w:rsidRPr="00D54369" w:rsidRDefault="00C35C34" w:rsidP="00C35C34">
      <w:pPr>
        <w:autoSpaceDE w:val="0"/>
        <w:autoSpaceDN w:val="0"/>
        <w:adjustRightInd w:val="0"/>
        <w:jc w:val="both"/>
        <w:rPr>
          <w:rFonts w:ascii="Arial" w:hAnsi="Arial" w:cs="Arial"/>
          <w:sz w:val="20"/>
          <w:szCs w:val="20"/>
        </w:rPr>
      </w:pPr>
    </w:p>
    <w:p w:rsidR="00C35C34" w:rsidRPr="00D54369" w:rsidRDefault="00C35C34" w:rsidP="00C35C34">
      <w:pPr>
        <w:autoSpaceDE w:val="0"/>
        <w:autoSpaceDN w:val="0"/>
        <w:adjustRightInd w:val="0"/>
        <w:jc w:val="both"/>
        <w:rPr>
          <w:rFonts w:ascii="Arial" w:hAnsi="Arial" w:cs="Arial"/>
          <w:b/>
          <w:bCs/>
          <w:sz w:val="20"/>
          <w:szCs w:val="20"/>
        </w:rPr>
      </w:pPr>
      <w:r w:rsidRPr="00D54369">
        <w:rPr>
          <w:rFonts w:ascii="Arial" w:hAnsi="Arial" w:cs="Arial"/>
          <w:b/>
          <w:bCs/>
          <w:sz w:val="20"/>
          <w:szCs w:val="20"/>
        </w:rPr>
        <w:t xml:space="preserve">UNIT III: LEGAL PROTECTION IN BIOTECHNOLOGY: </w:t>
      </w:r>
      <w:r w:rsidRPr="00D54369">
        <w:rPr>
          <w:rFonts w:ascii="Arial" w:hAnsi="Arial" w:cs="Arial"/>
          <w:sz w:val="20"/>
          <w:szCs w:val="20"/>
        </w:rPr>
        <w:t>Regulatory and IPR issues in Biotechnology, Intellectual Property Protection (IPP), Trade secret protection, licensing of bio-product, procedure for obtaining US patent, characteristics of the disclosure for a biotechnology invention, marketing a biotechnology invention, trade regulations.</w:t>
      </w:r>
    </w:p>
    <w:p w:rsidR="00C35C34" w:rsidRPr="00D54369" w:rsidRDefault="00C35C34" w:rsidP="00C35C34">
      <w:pPr>
        <w:autoSpaceDE w:val="0"/>
        <w:autoSpaceDN w:val="0"/>
        <w:adjustRightInd w:val="0"/>
        <w:jc w:val="both"/>
        <w:rPr>
          <w:rFonts w:ascii="Arial" w:hAnsi="Arial" w:cs="Arial"/>
          <w:sz w:val="20"/>
          <w:szCs w:val="20"/>
        </w:rPr>
      </w:pPr>
    </w:p>
    <w:p w:rsidR="00C35C34" w:rsidRPr="00D54369" w:rsidRDefault="00C35C34" w:rsidP="00C35C34">
      <w:pPr>
        <w:autoSpaceDE w:val="0"/>
        <w:autoSpaceDN w:val="0"/>
        <w:adjustRightInd w:val="0"/>
        <w:jc w:val="both"/>
        <w:rPr>
          <w:rFonts w:ascii="Arial" w:hAnsi="Arial" w:cs="Arial"/>
          <w:sz w:val="20"/>
          <w:szCs w:val="20"/>
        </w:rPr>
      </w:pPr>
      <w:r w:rsidRPr="00D54369">
        <w:rPr>
          <w:rFonts w:ascii="Arial" w:hAnsi="Arial" w:cs="Arial"/>
          <w:b/>
          <w:bCs/>
          <w:sz w:val="20"/>
          <w:szCs w:val="20"/>
        </w:rPr>
        <w:t>UNIT IV: BIO-SAFETY:</w:t>
      </w:r>
      <w:r w:rsidRPr="00D54369">
        <w:rPr>
          <w:rFonts w:ascii="Arial" w:hAnsi="Arial" w:cs="Arial"/>
          <w:sz w:val="20"/>
          <w:szCs w:val="20"/>
        </w:rPr>
        <w:t xml:space="preserve"> General guidelines (GLP, GMP), containment facilities, types of containment, guidelines for recombinant DNA research, release of genetically modified</w:t>
      </w:r>
    </w:p>
    <w:p w:rsidR="00C35C34" w:rsidRPr="00D54369" w:rsidRDefault="00C35C34" w:rsidP="00C35C34">
      <w:pPr>
        <w:autoSpaceDE w:val="0"/>
        <w:autoSpaceDN w:val="0"/>
        <w:adjustRightInd w:val="0"/>
        <w:jc w:val="both"/>
        <w:rPr>
          <w:rFonts w:ascii="Arial" w:hAnsi="Arial" w:cs="Arial"/>
          <w:sz w:val="20"/>
          <w:szCs w:val="20"/>
        </w:rPr>
      </w:pPr>
      <w:r w:rsidRPr="00D54369">
        <w:rPr>
          <w:rFonts w:ascii="Arial" w:hAnsi="Arial" w:cs="Arial"/>
          <w:sz w:val="20"/>
          <w:szCs w:val="20"/>
        </w:rPr>
        <w:t>organisms (GMOs), ISO Series, GATT.</w:t>
      </w:r>
    </w:p>
    <w:p w:rsidR="00C35C34" w:rsidRPr="00D54369" w:rsidRDefault="00C35C34" w:rsidP="00C35C34">
      <w:pPr>
        <w:autoSpaceDE w:val="0"/>
        <w:autoSpaceDN w:val="0"/>
        <w:adjustRightInd w:val="0"/>
        <w:jc w:val="both"/>
        <w:rPr>
          <w:rFonts w:ascii="Arial" w:hAnsi="Arial" w:cs="Arial"/>
          <w:sz w:val="20"/>
          <w:szCs w:val="20"/>
        </w:rPr>
      </w:pPr>
    </w:p>
    <w:p w:rsidR="00C35C34" w:rsidRPr="00D54369" w:rsidRDefault="00C35C34" w:rsidP="00C35C34">
      <w:pPr>
        <w:autoSpaceDE w:val="0"/>
        <w:autoSpaceDN w:val="0"/>
        <w:adjustRightInd w:val="0"/>
        <w:jc w:val="both"/>
        <w:rPr>
          <w:rFonts w:ascii="Arial" w:hAnsi="Arial" w:cs="Arial"/>
          <w:b/>
          <w:bCs/>
          <w:sz w:val="20"/>
          <w:szCs w:val="20"/>
        </w:rPr>
      </w:pPr>
      <w:r w:rsidRPr="00D54369">
        <w:rPr>
          <w:rFonts w:ascii="Arial" w:hAnsi="Arial" w:cs="Arial"/>
          <w:b/>
          <w:bCs/>
          <w:sz w:val="20"/>
          <w:szCs w:val="20"/>
        </w:rPr>
        <w:t xml:space="preserve">UNIT V: INDUSTRIAL SICKNESS: </w:t>
      </w:r>
      <w:r w:rsidRPr="00D54369">
        <w:rPr>
          <w:rFonts w:ascii="Arial" w:hAnsi="Arial" w:cs="Arial"/>
          <w:sz w:val="20"/>
          <w:szCs w:val="20"/>
        </w:rPr>
        <w:t xml:space="preserve">Symptoms, Control and rehabilitation and sick units. </w:t>
      </w:r>
      <w:r w:rsidRPr="00D54369">
        <w:rPr>
          <w:rFonts w:ascii="Arial" w:hAnsi="Arial" w:cs="Arial"/>
          <w:b/>
          <w:bCs/>
          <w:sz w:val="20"/>
          <w:szCs w:val="20"/>
        </w:rPr>
        <w:t xml:space="preserve">Ethics in Biotechnology: </w:t>
      </w:r>
      <w:r w:rsidRPr="00D54369">
        <w:rPr>
          <w:rFonts w:ascii="Arial" w:hAnsi="Arial" w:cs="Arial"/>
          <w:sz w:val="20"/>
          <w:szCs w:val="20"/>
        </w:rPr>
        <w:t>Statutory requirements of social responsibility and entrepreneurial discipline.</w:t>
      </w:r>
    </w:p>
    <w:p w:rsidR="00C35C34" w:rsidRPr="00D54369" w:rsidRDefault="00C35C34" w:rsidP="00C35C34">
      <w:pPr>
        <w:autoSpaceDE w:val="0"/>
        <w:autoSpaceDN w:val="0"/>
        <w:adjustRightInd w:val="0"/>
        <w:rPr>
          <w:rFonts w:ascii="Arial" w:hAnsi="Arial" w:cs="Arial"/>
          <w:sz w:val="20"/>
          <w:szCs w:val="20"/>
        </w:rPr>
      </w:pPr>
    </w:p>
    <w:p w:rsidR="00C35C34" w:rsidRPr="00D54369" w:rsidRDefault="00C35C34" w:rsidP="00C35C34">
      <w:pPr>
        <w:autoSpaceDE w:val="0"/>
        <w:autoSpaceDN w:val="0"/>
        <w:adjustRightInd w:val="0"/>
        <w:rPr>
          <w:rFonts w:ascii="Arial" w:hAnsi="Arial" w:cs="Arial"/>
          <w:b/>
          <w:bCs/>
          <w:sz w:val="20"/>
          <w:szCs w:val="20"/>
        </w:rPr>
      </w:pPr>
      <w:r w:rsidRPr="00D54369">
        <w:rPr>
          <w:rFonts w:ascii="Arial" w:hAnsi="Arial" w:cs="Arial"/>
          <w:b/>
          <w:bCs/>
          <w:sz w:val="20"/>
          <w:szCs w:val="20"/>
        </w:rPr>
        <w:t>BOOKS:</w:t>
      </w:r>
    </w:p>
    <w:p w:rsidR="00C35C34" w:rsidRPr="00D54369" w:rsidRDefault="00C35C34" w:rsidP="00C35C34">
      <w:pPr>
        <w:autoSpaceDE w:val="0"/>
        <w:autoSpaceDN w:val="0"/>
        <w:adjustRightInd w:val="0"/>
        <w:rPr>
          <w:rFonts w:ascii="Arial" w:hAnsi="Arial" w:cs="Arial"/>
          <w:b/>
          <w:bCs/>
          <w:sz w:val="20"/>
          <w:szCs w:val="20"/>
        </w:rPr>
      </w:pPr>
    </w:p>
    <w:p w:rsidR="00C35C34" w:rsidRPr="00D54369" w:rsidRDefault="00C35C34" w:rsidP="00C35C34">
      <w:pPr>
        <w:numPr>
          <w:ilvl w:val="0"/>
          <w:numId w:val="10"/>
        </w:numPr>
        <w:autoSpaceDE w:val="0"/>
        <w:autoSpaceDN w:val="0"/>
        <w:adjustRightInd w:val="0"/>
        <w:rPr>
          <w:rFonts w:ascii="Arial" w:hAnsi="Arial" w:cs="Arial"/>
          <w:bCs/>
          <w:sz w:val="20"/>
          <w:szCs w:val="20"/>
        </w:rPr>
      </w:pPr>
      <w:r w:rsidRPr="00D54369">
        <w:rPr>
          <w:rFonts w:ascii="Arial" w:hAnsi="Arial" w:cs="Arial"/>
          <w:sz w:val="20"/>
          <w:szCs w:val="20"/>
        </w:rPr>
        <w:t xml:space="preserve">Patent Law - </w:t>
      </w:r>
      <w:r w:rsidRPr="00D54369">
        <w:rPr>
          <w:rFonts w:ascii="Arial" w:hAnsi="Arial" w:cs="Arial"/>
          <w:bCs/>
          <w:sz w:val="20"/>
          <w:szCs w:val="20"/>
        </w:rPr>
        <w:t>P. Narayan</w:t>
      </w:r>
    </w:p>
    <w:p w:rsidR="00C35C34" w:rsidRPr="00D54369" w:rsidRDefault="00C35C34" w:rsidP="00C35C34">
      <w:pPr>
        <w:numPr>
          <w:ilvl w:val="0"/>
          <w:numId w:val="10"/>
        </w:numPr>
        <w:autoSpaceDE w:val="0"/>
        <w:autoSpaceDN w:val="0"/>
        <w:adjustRightInd w:val="0"/>
        <w:rPr>
          <w:rFonts w:ascii="Arial" w:hAnsi="Arial" w:cs="Arial"/>
          <w:bCs/>
          <w:sz w:val="20"/>
          <w:szCs w:val="20"/>
        </w:rPr>
      </w:pPr>
      <w:r w:rsidRPr="00D54369">
        <w:rPr>
          <w:rFonts w:ascii="Arial" w:hAnsi="Arial" w:cs="Arial"/>
          <w:sz w:val="20"/>
          <w:szCs w:val="20"/>
        </w:rPr>
        <w:t xml:space="preserve">Economic reforms and Indian markets - </w:t>
      </w:r>
      <w:r w:rsidRPr="00D54369">
        <w:rPr>
          <w:rFonts w:ascii="Arial" w:hAnsi="Arial" w:cs="Arial"/>
          <w:bCs/>
          <w:sz w:val="20"/>
          <w:szCs w:val="20"/>
        </w:rPr>
        <w:t xml:space="preserve">S. L </w:t>
      </w:r>
      <w:proofErr w:type="spellStart"/>
      <w:r w:rsidRPr="00D54369">
        <w:rPr>
          <w:rFonts w:ascii="Arial" w:hAnsi="Arial" w:cs="Arial"/>
          <w:bCs/>
          <w:sz w:val="20"/>
          <w:szCs w:val="20"/>
        </w:rPr>
        <w:t>Rao</w:t>
      </w:r>
      <w:proofErr w:type="spellEnd"/>
    </w:p>
    <w:p w:rsidR="00C35C34" w:rsidRPr="00D54369" w:rsidRDefault="00C35C34" w:rsidP="00C35C34">
      <w:pPr>
        <w:numPr>
          <w:ilvl w:val="0"/>
          <w:numId w:val="10"/>
        </w:numPr>
        <w:autoSpaceDE w:val="0"/>
        <w:autoSpaceDN w:val="0"/>
        <w:adjustRightInd w:val="0"/>
        <w:rPr>
          <w:rFonts w:ascii="Arial" w:hAnsi="Arial" w:cs="Arial"/>
          <w:bCs/>
          <w:sz w:val="20"/>
          <w:szCs w:val="20"/>
        </w:rPr>
      </w:pPr>
      <w:r w:rsidRPr="00D54369">
        <w:rPr>
          <w:rFonts w:ascii="Arial" w:hAnsi="Arial" w:cs="Arial"/>
          <w:sz w:val="20"/>
          <w:szCs w:val="20"/>
        </w:rPr>
        <w:t xml:space="preserve">Manual of Industrial Microbiology and Biotechnology - </w:t>
      </w:r>
      <w:r w:rsidRPr="00D54369">
        <w:rPr>
          <w:rFonts w:ascii="Arial" w:hAnsi="Arial" w:cs="Arial"/>
          <w:bCs/>
          <w:sz w:val="20"/>
          <w:szCs w:val="20"/>
        </w:rPr>
        <w:t xml:space="preserve">A. L. </w:t>
      </w:r>
      <w:proofErr w:type="spellStart"/>
      <w:r w:rsidRPr="00D54369">
        <w:rPr>
          <w:rFonts w:ascii="Arial" w:hAnsi="Arial" w:cs="Arial"/>
          <w:bCs/>
          <w:sz w:val="20"/>
          <w:szCs w:val="20"/>
        </w:rPr>
        <w:t>Demain</w:t>
      </w:r>
      <w:proofErr w:type="spellEnd"/>
      <w:r w:rsidRPr="00D54369">
        <w:rPr>
          <w:rFonts w:ascii="Arial" w:hAnsi="Arial" w:cs="Arial"/>
          <w:bCs/>
          <w:sz w:val="20"/>
          <w:szCs w:val="20"/>
        </w:rPr>
        <w:t xml:space="preserve"> and N.A.</w:t>
      </w:r>
    </w:p>
    <w:p w:rsidR="00C35C34" w:rsidRPr="00D54369" w:rsidRDefault="00C35C34" w:rsidP="00C35C34">
      <w:pPr>
        <w:ind w:left="1080"/>
        <w:rPr>
          <w:rFonts w:ascii="Arial" w:hAnsi="Arial" w:cs="Arial"/>
          <w:b/>
          <w:bCs/>
          <w:sz w:val="20"/>
          <w:szCs w:val="20"/>
        </w:rPr>
      </w:pPr>
      <w:r w:rsidRPr="00D54369">
        <w:rPr>
          <w:rFonts w:ascii="Arial" w:hAnsi="Arial" w:cs="Arial"/>
          <w:bCs/>
          <w:sz w:val="20"/>
          <w:szCs w:val="20"/>
        </w:rPr>
        <w:t>Solomon</w:t>
      </w:r>
    </w:p>
    <w:p w:rsidR="00E368E7" w:rsidRDefault="00C35C34" w:rsidP="009B6E0B">
      <w:pPr>
        <w:jc w:val="center"/>
        <w:rPr>
          <w:rFonts w:ascii="Arial" w:hAnsi="Arial" w:cs="Arial"/>
          <w:sz w:val="20"/>
          <w:szCs w:val="20"/>
        </w:rPr>
      </w:pPr>
      <w:r w:rsidRPr="00D54369">
        <w:rPr>
          <w:rFonts w:ascii="Arial" w:hAnsi="Arial" w:cs="Arial"/>
          <w:sz w:val="20"/>
          <w:szCs w:val="20"/>
        </w:rPr>
        <w:br w:type="page"/>
      </w:r>
    </w:p>
    <w:p w:rsidR="00E368E7" w:rsidRDefault="00E368E7" w:rsidP="009B6E0B">
      <w:pPr>
        <w:jc w:val="center"/>
        <w:rPr>
          <w:rFonts w:ascii="Arial" w:hAnsi="Arial" w:cs="Arial"/>
          <w:sz w:val="20"/>
          <w:szCs w:val="20"/>
        </w:rPr>
      </w:pPr>
    </w:p>
    <w:p w:rsidR="00E368E7" w:rsidRDefault="00E368E7" w:rsidP="009B6E0B">
      <w:pPr>
        <w:jc w:val="center"/>
        <w:rPr>
          <w:rFonts w:ascii="Arial" w:hAnsi="Arial" w:cs="Arial"/>
          <w:sz w:val="20"/>
          <w:szCs w:val="20"/>
        </w:rPr>
      </w:pPr>
    </w:p>
    <w:p w:rsidR="00E368E7" w:rsidRDefault="00E368E7" w:rsidP="009B6E0B">
      <w:pPr>
        <w:jc w:val="center"/>
        <w:rPr>
          <w:rFonts w:ascii="Arial" w:hAnsi="Arial" w:cs="Arial"/>
          <w:sz w:val="20"/>
          <w:szCs w:val="20"/>
        </w:rPr>
      </w:pPr>
    </w:p>
    <w:p w:rsidR="00E368E7" w:rsidRDefault="00E368E7" w:rsidP="009B6E0B">
      <w:pPr>
        <w:jc w:val="center"/>
        <w:rPr>
          <w:rFonts w:ascii="Arial" w:hAnsi="Arial" w:cs="Arial"/>
          <w:sz w:val="20"/>
          <w:szCs w:val="20"/>
        </w:rPr>
      </w:pPr>
    </w:p>
    <w:p w:rsidR="009B6E0B" w:rsidRDefault="009B6E0B" w:rsidP="009B6E0B">
      <w:pPr>
        <w:jc w:val="center"/>
        <w:rPr>
          <w:rFonts w:ascii="Arial" w:hAnsi="Arial" w:cs="Arial"/>
          <w:sz w:val="20"/>
          <w:szCs w:val="20"/>
        </w:rPr>
      </w:pPr>
      <w:r w:rsidRPr="00D54369">
        <w:rPr>
          <w:rFonts w:ascii="Arial" w:hAnsi="Arial" w:cs="Arial"/>
          <w:sz w:val="20"/>
          <w:szCs w:val="20"/>
        </w:rPr>
        <w:t>M.Sc. BIOTECHNOLOGY - FIRST SEMESTER – LABORATORY SUBJECT – W.E.F.2015</w:t>
      </w:r>
    </w:p>
    <w:p w:rsidR="00140766" w:rsidRPr="00D54369" w:rsidRDefault="00140766" w:rsidP="009B6E0B">
      <w:pPr>
        <w:jc w:val="center"/>
        <w:rPr>
          <w:rFonts w:ascii="Arial" w:hAnsi="Arial" w:cs="Arial"/>
          <w:sz w:val="20"/>
          <w:szCs w:val="20"/>
        </w:rPr>
      </w:pPr>
    </w:p>
    <w:p w:rsidR="00140766" w:rsidRPr="0039617B" w:rsidRDefault="00140766" w:rsidP="00140766">
      <w:pPr>
        <w:rPr>
          <w:rFonts w:ascii="Arial" w:hAnsi="Arial" w:cs="Arial"/>
          <w:sz w:val="20"/>
          <w:szCs w:val="20"/>
        </w:rPr>
      </w:pPr>
      <w:r w:rsidRPr="0039617B">
        <w:rPr>
          <w:rFonts w:ascii="Arial" w:hAnsi="Arial" w:cs="Arial"/>
          <w:sz w:val="20"/>
          <w:szCs w:val="20"/>
        </w:rPr>
        <w:t>LABORATORY I</w:t>
      </w:r>
    </w:p>
    <w:p w:rsidR="00140766" w:rsidRDefault="00140766" w:rsidP="009B6E0B">
      <w:pPr>
        <w:jc w:val="center"/>
        <w:rPr>
          <w:rFonts w:ascii="Arial" w:hAnsi="Arial" w:cs="Arial"/>
          <w:b/>
          <w:sz w:val="20"/>
          <w:szCs w:val="20"/>
          <w:u w:val="single"/>
        </w:rPr>
      </w:pPr>
    </w:p>
    <w:p w:rsidR="009B6E0B" w:rsidRPr="00D54369" w:rsidRDefault="009B6E0B" w:rsidP="009B6E0B">
      <w:pPr>
        <w:jc w:val="center"/>
        <w:rPr>
          <w:rFonts w:ascii="Arial" w:hAnsi="Arial" w:cs="Arial"/>
          <w:b/>
          <w:sz w:val="20"/>
          <w:szCs w:val="20"/>
          <w:u w:val="single"/>
        </w:rPr>
      </w:pPr>
      <w:r w:rsidRPr="00D54369">
        <w:rPr>
          <w:rFonts w:ascii="Arial" w:hAnsi="Arial" w:cs="Arial"/>
          <w:b/>
          <w:sz w:val="20"/>
          <w:szCs w:val="20"/>
          <w:u w:val="single"/>
        </w:rPr>
        <w:t xml:space="preserve">CELL BIOLOGY &amp; MICROBIOLOGY LABORATORY </w:t>
      </w:r>
    </w:p>
    <w:p w:rsidR="009B6E0B" w:rsidRPr="00D54369" w:rsidRDefault="009B6E0B" w:rsidP="009B6E0B">
      <w:pPr>
        <w:jc w:val="center"/>
        <w:rPr>
          <w:rFonts w:ascii="Arial" w:hAnsi="Arial" w:cs="Arial"/>
          <w:sz w:val="20"/>
          <w:szCs w:val="20"/>
        </w:rPr>
      </w:pPr>
    </w:p>
    <w:p w:rsidR="009B6E0B" w:rsidRPr="00D54369" w:rsidRDefault="009B6E0B" w:rsidP="009B6E0B">
      <w:pPr>
        <w:spacing w:line="360" w:lineRule="auto"/>
        <w:jc w:val="both"/>
        <w:rPr>
          <w:rFonts w:ascii="Arial" w:hAnsi="Arial" w:cs="Arial"/>
          <w:b/>
          <w:sz w:val="20"/>
          <w:szCs w:val="20"/>
          <w:u w:val="single"/>
        </w:rPr>
      </w:pPr>
      <w:r w:rsidRPr="00D54369">
        <w:rPr>
          <w:rFonts w:ascii="Arial" w:hAnsi="Arial" w:cs="Arial"/>
          <w:b/>
          <w:bCs/>
          <w:color w:val="000000"/>
          <w:sz w:val="20"/>
          <w:szCs w:val="20"/>
          <w:u w:val="single"/>
        </w:rPr>
        <w:t>LIST OF EXPERIMENTS:</w:t>
      </w:r>
      <w:r w:rsidRPr="00D54369">
        <w:rPr>
          <w:rFonts w:ascii="Arial" w:hAnsi="Arial" w:cs="Arial"/>
          <w:b/>
          <w:sz w:val="20"/>
          <w:szCs w:val="20"/>
          <w:u w:val="single"/>
        </w:rPr>
        <w:t xml:space="preserve"> </w:t>
      </w:r>
    </w:p>
    <w:p w:rsidR="009B6E0B" w:rsidRPr="00D54369" w:rsidRDefault="009B6E0B" w:rsidP="009B6E0B">
      <w:pPr>
        <w:spacing w:line="360" w:lineRule="auto"/>
        <w:jc w:val="center"/>
        <w:rPr>
          <w:rFonts w:ascii="Arial" w:hAnsi="Arial" w:cs="Arial"/>
          <w:b/>
          <w:sz w:val="20"/>
          <w:szCs w:val="20"/>
        </w:rPr>
      </w:pPr>
      <w:r w:rsidRPr="00D54369">
        <w:rPr>
          <w:rFonts w:ascii="Arial" w:hAnsi="Arial" w:cs="Arial"/>
          <w:b/>
          <w:bCs/>
          <w:color w:val="000000"/>
          <w:sz w:val="20"/>
          <w:szCs w:val="20"/>
          <w:u w:val="single"/>
        </w:rPr>
        <w:t>PART-A</w:t>
      </w:r>
      <w:r w:rsidRPr="00D54369">
        <w:rPr>
          <w:rFonts w:ascii="Arial" w:hAnsi="Arial" w:cs="Arial"/>
          <w:b/>
          <w:sz w:val="20"/>
          <w:szCs w:val="20"/>
          <w:u w:val="single"/>
        </w:rPr>
        <w:t xml:space="preserve"> (CELL BIOLOGY)</w:t>
      </w:r>
    </w:p>
    <w:p w:rsidR="009B6E0B" w:rsidRPr="00D54369" w:rsidRDefault="009B6E0B" w:rsidP="009B6E0B">
      <w:pPr>
        <w:numPr>
          <w:ilvl w:val="0"/>
          <w:numId w:val="12"/>
        </w:numPr>
        <w:spacing w:line="360" w:lineRule="auto"/>
        <w:jc w:val="both"/>
        <w:rPr>
          <w:rFonts w:ascii="Arial" w:hAnsi="Arial" w:cs="Arial"/>
          <w:sz w:val="20"/>
          <w:szCs w:val="20"/>
        </w:rPr>
      </w:pPr>
      <w:r w:rsidRPr="00D54369">
        <w:rPr>
          <w:rFonts w:ascii="Arial" w:hAnsi="Arial" w:cs="Arial"/>
          <w:sz w:val="20"/>
          <w:szCs w:val="20"/>
        </w:rPr>
        <w:t>Microscopy: Compound Microscope</w:t>
      </w:r>
    </w:p>
    <w:p w:rsidR="009B6E0B" w:rsidRPr="00D54369" w:rsidRDefault="009B6E0B" w:rsidP="009B6E0B">
      <w:pPr>
        <w:numPr>
          <w:ilvl w:val="0"/>
          <w:numId w:val="12"/>
        </w:numPr>
        <w:spacing w:line="360" w:lineRule="auto"/>
        <w:jc w:val="both"/>
        <w:rPr>
          <w:rFonts w:ascii="Arial" w:hAnsi="Arial" w:cs="Arial"/>
          <w:sz w:val="20"/>
          <w:szCs w:val="20"/>
        </w:rPr>
      </w:pPr>
      <w:r w:rsidRPr="00D54369">
        <w:rPr>
          <w:rFonts w:ascii="Arial" w:hAnsi="Arial" w:cs="Arial"/>
          <w:sz w:val="20"/>
          <w:szCs w:val="20"/>
        </w:rPr>
        <w:t>Motility of bacteria</w:t>
      </w:r>
    </w:p>
    <w:p w:rsidR="009B6E0B" w:rsidRPr="00D54369" w:rsidRDefault="009B6E0B" w:rsidP="009B6E0B">
      <w:pPr>
        <w:numPr>
          <w:ilvl w:val="0"/>
          <w:numId w:val="12"/>
        </w:numPr>
        <w:spacing w:line="360" w:lineRule="auto"/>
        <w:jc w:val="both"/>
        <w:rPr>
          <w:rFonts w:ascii="Arial" w:hAnsi="Arial" w:cs="Arial"/>
          <w:sz w:val="20"/>
          <w:szCs w:val="20"/>
        </w:rPr>
      </w:pPr>
      <w:r w:rsidRPr="00D54369">
        <w:rPr>
          <w:rFonts w:ascii="Arial" w:hAnsi="Arial" w:cs="Arial"/>
          <w:sz w:val="20"/>
          <w:szCs w:val="20"/>
        </w:rPr>
        <w:t>Protoplast isolation</w:t>
      </w:r>
    </w:p>
    <w:p w:rsidR="009B6E0B" w:rsidRPr="00D54369" w:rsidRDefault="009B6E0B" w:rsidP="009B6E0B">
      <w:pPr>
        <w:numPr>
          <w:ilvl w:val="0"/>
          <w:numId w:val="12"/>
        </w:numPr>
        <w:spacing w:line="360" w:lineRule="auto"/>
        <w:jc w:val="both"/>
        <w:rPr>
          <w:rFonts w:ascii="Arial" w:hAnsi="Arial" w:cs="Arial"/>
          <w:sz w:val="20"/>
          <w:szCs w:val="20"/>
        </w:rPr>
      </w:pPr>
      <w:r w:rsidRPr="00D54369">
        <w:rPr>
          <w:rFonts w:ascii="Arial" w:hAnsi="Arial" w:cs="Arial"/>
          <w:sz w:val="20"/>
          <w:szCs w:val="20"/>
        </w:rPr>
        <w:t>Cell cycle analysis</w:t>
      </w:r>
    </w:p>
    <w:p w:rsidR="009B6E0B" w:rsidRPr="00D54369" w:rsidRDefault="009B6E0B" w:rsidP="009B6E0B">
      <w:pPr>
        <w:numPr>
          <w:ilvl w:val="0"/>
          <w:numId w:val="12"/>
        </w:numPr>
        <w:spacing w:line="360" w:lineRule="auto"/>
        <w:jc w:val="both"/>
        <w:rPr>
          <w:rFonts w:ascii="Arial" w:hAnsi="Arial" w:cs="Arial"/>
          <w:sz w:val="20"/>
          <w:szCs w:val="20"/>
        </w:rPr>
      </w:pPr>
      <w:r w:rsidRPr="00D54369">
        <w:rPr>
          <w:rFonts w:ascii="Arial" w:hAnsi="Arial" w:cs="Arial"/>
          <w:sz w:val="20"/>
          <w:szCs w:val="20"/>
        </w:rPr>
        <w:t>Isolation of Chloroplast</w:t>
      </w:r>
    </w:p>
    <w:p w:rsidR="009B6E0B" w:rsidRPr="00D54369" w:rsidRDefault="009B6E0B" w:rsidP="009B6E0B">
      <w:pPr>
        <w:numPr>
          <w:ilvl w:val="0"/>
          <w:numId w:val="12"/>
        </w:numPr>
        <w:spacing w:line="360" w:lineRule="auto"/>
        <w:jc w:val="both"/>
        <w:rPr>
          <w:rFonts w:ascii="Arial" w:hAnsi="Arial" w:cs="Arial"/>
          <w:sz w:val="20"/>
          <w:szCs w:val="20"/>
        </w:rPr>
      </w:pPr>
      <w:r w:rsidRPr="00D54369">
        <w:rPr>
          <w:rFonts w:ascii="Arial" w:hAnsi="Arial" w:cs="Arial"/>
          <w:sz w:val="20"/>
          <w:szCs w:val="20"/>
        </w:rPr>
        <w:t>Feedback inhibition</w:t>
      </w:r>
    </w:p>
    <w:p w:rsidR="009B6E0B" w:rsidRPr="00D54369" w:rsidRDefault="009B6E0B" w:rsidP="009B6E0B">
      <w:pPr>
        <w:spacing w:line="360" w:lineRule="auto"/>
        <w:ind w:left="720"/>
        <w:jc w:val="both"/>
        <w:rPr>
          <w:rFonts w:ascii="Arial" w:hAnsi="Arial" w:cs="Arial"/>
          <w:sz w:val="20"/>
          <w:szCs w:val="20"/>
        </w:rPr>
      </w:pPr>
    </w:p>
    <w:p w:rsidR="009B6E0B" w:rsidRPr="00D54369" w:rsidRDefault="009B6E0B" w:rsidP="009B6E0B">
      <w:pPr>
        <w:pStyle w:val="Heading3"/>
        <w:tabs>
          <w:tab w:val="num" w:pos="360"/>
        </w:tabs>
        <w:rPr>
          <w:rFonts w:ascii="Arial" w:hAnsi="Arial" w:cs="Arial"/>
          <w:sz w:val="20"/>
          <w:szCs w:val="20"/>
        </w:rPr>
      </w:pPr>
      <w:r w:rsidRPr="00D54369">
        <w:rPr>
          <w:rFonts w:ascii="Arial" w:hAnsi="Arial" w:cs="Arial"/>
          <w:bCs w:val="0"/>
          <w:color w:val="000000"/>
          <w:sz w:val="20"/>
          <w:szCs w:val="20"/>
          <w:u w:val="single"/>
        </w:rPr>
        <w:t>PART-B</w:t>
      </w:r>
      <w:r w:rsidRPr="00D54369">
        <w:rPr>
          <w:rFonts w:ascii="Arial" w:hAnsi="Arial" w:cs="Arial"/>
          <w:b w:val="0"/>
          <w:sz w:val="20"/>
          <w:szCs w:val="20"/>
          <w:u w:val="single"/>
        </w:rPr>
        <w:t xml:space="preserve"> </w:t>
      </w:r>
      <w:r w:rsidRPr="00D54369">
        <w:rPr>
          <w:rFonts w:ascii="Arial" w:hAnsi="Arial" w:cs="Arial"/>
          <w:sz w:val="20"/>
          <w:szCs w:val="20"/>
          <w:u w:val="single"/>
        </w:rPr>
        <w:t>(MICROBIOLOGY)</w:t>
      </w:r>
    </w:p>
    <w:p w:rsidR="009B6E0B" w:rsidRPr="00D54369" w:rsidRDefault="009B6E0B" w:rsidP="009B6E0B">
      <w:pPr>
        <w:rPr>
          <w:rFonts w:ascii="Arial" w:hAnsi="Arial" w:cs="Arial"/>
          <w:sz w:val="20"/>
          <w:szCs w:val="20"/>
        </w:rPr>
      </w:pP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Isolation, Purification &amp; Quantification of bacteria</w:t>
      </w: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 xml:space="preserve">Factors affecting bacterial growth </w:t>
      </w: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 xml:space="preserve">Determination of thermal death point </w:t>
      </w: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Determination of antimicrobial activity  (Disc diffusion, cup plate method)</w:t>
      </w: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Determination of minimum inhibitory concentrations</w:t>
      </w: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Transformations: Bacteria</w:t>
      </w:r>
    </w:p>
    <w:p w:rsidR="009B6E0B" w:rsidRPr="00D54369" w:rsidRDefault="009B6E0B" w:rsidP="009B6E0B">
      <w:pPr>
        <w:numPr>
          <w:ilvl w:val="0"/>
          <w:numId w:val="11"/>
        </w:numPr>
        <w:spacing w:line="360" w:lineRule="auto"/>
        <w:jc w:val="both"/>
        <w:rPr>
          <w:rFonts w:ascii="Arial" w:hAnsi="Arial" w:cs="Arial"/>
          <w:sz w:val="20"/>
          <w:szCs w:val="20"/>
        </w:rPr>
      </w:pPr>
      <w:r w:rsidRPr="00D54369">
        <w:rPr>
          <w:rFonts w:ascii="Arial" w:hAnsi="Arial" w:cs="Arial"/>
          <w:sz w:val="20"/>
          <w:szCs w:val="20"/>
        </w:rPr>
        <w:t>Quantification of Viruses: Plaques</w:t>
      </w:r>
    </w:p>
    <w:p w:rsidR="009B6E0B" w:rsidRPr="00D54369" w:rsidRDefault="009B6E0B" w:rsidP="009B6E0B">
      <w:pPr>
        <w:spacing w:line="360" w:lineRule="auto"/>
        <w:jc w:val="both"/>
        <w:rPr>
          <w:rFonts w:ascii="Arial" w:hAnsi="Arial" w:cs="Arial"/>
          <w:sz w:val="20"/>
          <w:szCs w:val="20"/>
        </w:rPr>
      </w:pPr>
    </w:p>
    <w:p w:rsidR="009B6E0B" w:rsidRPr="00D54369" w:rsidRDefault="009B6E0B" w:rsidP="009B6E0B">
      <w:pPr>
        <w:spacing w:line="360" w:lineRule="auto"/>
        <w:jc w:val="both"/>
        <w:rPr>
          <w:rFonts w:ascii="Arial" w:hAnsi="Arial" w:cs="Arial"/>
          <w:sz w:val="20"/>
          <w:szCs w:val="20"/>
        </w:rPr>
      </w:pPr>
    </w:p>
    <w:p w:rsidR="009B6E0B" w:rsidRPr="00D54369" w:rsidRDefault="009B6E0B" w:rsidP="009B6E0B">
      <w:pPr>
        <w:spacing w:line="360" w:lineRule="auto"/>
        <w:jc w:val="both"/>
        <w:rPr>
          <w:rFonts w:ascii="Arial" w:hAnsi="Arial" w:cs="Arial"/>
          <w:sz w:val="20"/>
          <w:szCs w:val="20"/>
        </w:rPr>
      </w:pPr>
    </w:p>
    <w:p w:rsidR="009B6E0B" w:rsidRPr="00D54369" w:rsidRDefault="009B6E0B" w:rsidP="009B6E0B">
      <w:pPr>
        <w:spacing w:line="360" w:lineRule="auto"/>
        <w:jc w:val="both"/>
        <w:rPr>
          <w:rFonts w:ascii="Arial" w:hAnsi="Arial" w:cs="Arial"/>
          <w:sz w:val="20"/>
          <w:szCs w:val="20"/>
        </w:rPr>
      </w:pPr>
    </w:p>
    <w:p w:rsidR="007473AE" w:rsidRPr="00D54369" w:rsidRDefault="007473AE"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CC7624" w:rsidRPr="00D54369" w:rsidRDefault="00CC7624" w:rsidP="00C35C34">
      <w:pPr>
        <w:ind w:left="720"/>
        <w:jc w:val="both"/>
        <w:rPr>
          <w:rFonts w:ascii="Arial" w:hAnsi="Arial" w:cs="Arial"/>
          <w:sz w:val="20"/>
          <w:szCs w:val="20"/>
        </w:rPr>
      </w:pPr>
    </w:p>
    <w:p w:rsidR="00CC7624" w:rsidRPr="00D54369" w:rsidRDefault="00CC7624" w:rsidP="00C35C34">
      <w:pPr>
        <w:ind w:left="720"/>
        <w:jc w:val="both"/>
        <w:rPr>
          <w:rFonts w:ascii="Arial" w:hAnsi="Arial" w:cs="Arial"/>
          <w:sz w:val="20"/>
          <w:szCs w:val="20"/>
        </w:rPr>
      </w:pPr>
    </w:p>
    <w:p w:rsidR="00CC7624" w:rsidRPr="00D54369" w:rsidRDefault="00CC7624" w:rsidP="00C35C34">
      <w:pPr>
        <w:ind w:left="720"/>
        <w:jc w:val="both"/>
        <w:rPr>
          <w:rFonts w:ascii="Arial" w:hAnsi="Arial" w:cs="Arial"/>
          <w:sz w:val="20"/>
          <w:szCs w:val="20"/>
        </w:rPr>
      </w:pPr>
    </w:p>
    <w:p w:rsidR="00CC7624" w:rsidRPr="00D54369" w:rsidRDefault="00CC7624" w:rsidP="00C35C34">
      <w:pPr>
        <w:ind w:left="720"/>
        <w:jc w:val="both"/>
        <w:rPr>
          <w:rFonts w:ascii="Arial" w:hAnsi="Arial" w:cs="Arial"/>
          <w:sz w:val="20"/>
          <w:szCs w:val="20"/>
        </w:rPr>
      </w:pPr>
    </w:p>
    <w:p w:rsidR="00CC7624" w:rsidRPr="00D54369" w:rsidRDefault="00CC7624" w:rsidP="00C35C34">
      <w:pPr>
        <w:ind w:left="720"/>
        <w:jc w:val="both"/>
        <w:rPr>
          <w:rFonts w:ascii="Arial" w:hAnsi="Arial" w:cs="Arial"/>
          <w:sz w:val="20"/>
          <w:szCs w:val="20"/>
        </w:rPr>
      </w:pPr>
    </w:p>
    <w:p w:rsidR="00B73A02" w:rsidRDefault="00B73A02" w:rsidP="00C35C34">
      <w:pPr>
        <w:ind w:left="720"/>
        <w:jc w:val="both"/>
        <w:rPr>
          <w:rFonts w:ascii="Arial" w:hAnsi="Arial" w:cs="Arial"/>
          <w:sz w:val="20"/>
          <w:szCs w:val="20"/>
        </w:rPr>
      </w:pPr>
    </w:p>
    <w:p w:rsidR="00F627A8" w:rsidRDefault="00F627A8" w:rsidP="00C35C34">
      <w:pPr>
        <w:ind w:left="720"/>
        <w:jc w:val="both"/>
        <w:rPr>
          <w:rFonts w:ascii="Arial" w:hAnsi="Arial" w:cs="Arial"/>
          <w:sz w:val="20"/>
          <w:szCs w:val="20"/>
        </w:rPr>
      </w:pPr>
    </w:p>
    <w:p w:rsidR="00B73A02" w:rsidRPr="00D54369" w:rsidRDefault="00B73A02" w:rsidP="00C8086F">
      <w:pPr>
        <w:jc w:val="both"/>
        <w:rPr>
          <w:rFonts w:ascii="Arial" w:hAnsi="Arial" w:cs="Arial"/>
          <w:sz w:val="20"/>
          <w:szCs w:val="20"/>
        </w:rPr>
      </w:pPr>
    </w:p>
    <w:p w:rsidR="00EF36FF" w:rsidRDefault="00EF36FF" w:rsidP="00EF36FF">
      <w:pPr>
        <w:jc w:val="center"/>
        <w:rPr>
          <w:rFonts w:ascii="Arial" w:hAnsi="Arial" w:cs="Arial"/>
          <w:sz w:val="20"/>
          <w:szCs w:val="20"/>
        </w:rPr>
      </w:pPr>
      <w:r w:rsidRPr="00D54369">
        <w:rPr>
          <w:rFonts w:ascii="Arial" w:hAnsi="Arial" w:cs="Arial"/>
          <w:sz w:val="20"/>
          <w:szCs w:val="20"/>
        </w:rPr>
        <w:t>M.Sc. BIOTECHNOLOGY - FIRST SEMESTER – LABORATORY SUBJECT – W.E.F.2015</w:t>
      </w:r>
    </w:p>
    <w:p w:rsidR="00140766" w:rsidRDefault="00140766" w:rsidP="00EF36FF">
      <w:pPr>
        <w:jc w:val="center"/>
        <w:rPr>
          <w:rFonts w:ascii="Arial" w:hAnsi="Arial" w:cs="Arial"/>
          <w:sz w:val="20"/>
          <w:szCs w:val="20"/>
        </w:rPr>
      </w:pPr>
    </w:p>
    <w:p w:rsidR="00140766" w:rsidRPr="0039617B" w:rsidRDefault="00140766" w:rsidP="00140766">
      <w:pPr>
        <w:rPr>
          <w:rFonts w:ascii="Arial" w:hAnsi="Arial" w:cs="Arial"/>
          <w:sz w:val="20"/>
          <w:szCs w:val="20"/>
        </w:rPr>
      </w:pPr>
      <w:r w:rsidRPr="0039617B">
        <w:rPr>
          <w:rFonts w:ascii="Arial" w:hAnsi="Arial" w:cs="Arial"/>
          <w:sz w:val="20"/>
          <w:szCs w:val="20"/>
        </w:rPr>
        <w:t xml:space="preserve">LABORATORY </w:t>
      </w:r>
      <w:r>
        <w:rPr>
          <w:rFonts w:ascii="Arial" w:hAnsi="Arial" w:cs="Arial"/>
          <w:sz w:val="20"/>
          <w:szCs w:val="20"/>
        </w:rPr>
        <w:t>I</w:t>
      </w:r>
      <w:r w:rsidRPr="0039617B">
        <w:rPr>
          <w:rFonts w:ascii="Arial" w:hAnsi="Arial" w:cs="Arial"/>
          <w:sz w:val="20"/>
          <w:szCs w:val="20"/>
        </w:rPr>
        <w:t>I</w:t>
      </w:r>
    </w:p>
    <w:p w:rsidR="00140766" w:rsidRPr="00D54369" w:rsidRDefault="00140766" w:rsidP="00EF36FF">
      <w:pPr>
        <w:jc w:val="center"/>
        <w:rPr>
          <w:rFonts w:ascii="Arial" w:hAnsi="Arial" w:cs="Arial"/>
          <w:sz w:val="20"/>
          <w:szCs w:val="20"/>
        </w:rPr>
      </w:pPr>
    </w:p>
    <w:p w:rsidR="00EF36FF" w:rsidRPr="00D54369" w:rsidRDefault="00EF36FF" w:rsidP="00EF36FF">
      <w:pPr>
        <w:jc w:val="center"/>
        <w:rPr>
          <w:rFonts w:ascii="Arial" w:hAnsi="Arial" w:cs="Arial"/>
          <w:b/>
          <w:sz w:val="20"/>
          <w:szCs w:val="20"/>
          <w:u w:val="single"/>
        </w:rPr>
      </w:pPr>
      <w:r w:rsidRPr="00D54369">
        <w:rPr>
          <w:rFonts w:ascii="Arial" w:hAnsi="Arial" w:cs="Arial"/>
          <w:b/>
          <w:sz w:val="20"/>
          <w:szCs w:val="20"/>
          <w:u w:val="single"/>
        </w:rPr>
        <w:t>BIOCHEMISTRY &amp; MOLECULAR BIOLOGY LABORATORY</w:t>
      </w:r>
    </w:p>
    <w:p w:rsidR="00EF36FF" w:rsidRPr="00D54369" w:rsidRDefault="00EF36FF" w:rsidP="00EF36FF">
      <w:pPr>
        <w:jc w:val="center"/>
        <w:rPr>
          <w:rFonts w:ascii="Arial" w:hAnsi="Arial" w:cs="Arial"/>
          <w:b/>
          <w:sz w:val="20"/>
          <w:szCs w:val="20"/>
          <w:u w:val="single"/>
        </w:rPr>
      </w:pPr>
    </w:p>
    <w:p w:rsidR="00EF36FF" w:rsidRPr="00D54369" w:rsidRDefault="00EF36FF" w:rsidP="00EF36FF">
      <w:pPr>
        <w:jc w:val="center"/>
        <w:rPr>
          <w:rFonts w:ascii="Arial" w:hAnsi="Arial" w:cs="Arial"/>
          <w:b/>
          <w:sz w:val="20"/>
          <w:szCs w:val="20"/>
          <w:u w:val="single"/>
        </w:rPr>
      </w:pPr>
    </w:p>
    <w:p w:rsidR="00EF36FF" w:rsidRPr="00D54369" w:rsidRDefault="00EF36FF" w:rsidP="00EF36FF">
      <w:pPr>
        <w:rPr>
          <w:rFonts w:ascii="Arial" w:hAnsi="Arial" w:cs="Arial"/>
          <w:b/>
          <w:bCs/>
          <w:color w:val="000000"/>
          <w:sz w:val="20"/>
          <w:szCs w:val="20"/>
          <w:u w:val="single"/>
        </w:rPr>
      </w:pPr>
      <w:r w:rsidRPr="00D54369">
        <w:rPr>
          <w:rFonts w:ascii="Arial" w:hAnsi="Arial" w:cs="Arial"/>
          <w:b/>
          <w:bCs/>
          <w:color w:val="000000"/>
          <w:sz w:val="20"/>
          <w:szCs w:val="20"/>
          <w:u w:val="single"/>
        </w:rPr>
        <w:t>LIST OF EXPERIMENTS:</w:t>
      </w:r>
    </w:p>
    <w:p w:rsidR="00EF36FF" w:rsidRPr="00D54369" w:rsidRDefault="00EF36FF" w:rsidP="00EF36FF">
      <w:pPr>
        <w:jc w:val="center"/>
        <w:rPr>
          <w:rFonts w:ascii="Arial" w:hAnsi="Arial" w:cs="Arial"/>
          <w:b/>
          <w:sz w:val="20"/>
          <w:szCs w:val="20"/>
        </w:rPr>
      </w:pPr>
      <w:r w:rsidRPr="00D54369">
        <w:rPr>
          <w:rFonts w:ascii="Arial" w:hAnsi="Arial" w:cs="Arial"/>
          <w:b/>
          <w:bCs/>
          <w:color w:val="000000"/>
          <w:sz w:val="20"/>
          <w:szCs w:val="20"/>
          <w:u w:val="single"/>
        </w:rPr>
        <w:t>PART-A</w:t>
      </w:r>
      <w:r w:rsidRPr="00D54369">
        <w:rPr>
          <w:rFonts w:ascii="Arial" w:hAnsi="Arial" w:cs="Arial"/>
          <w:b/>
          <w:sz w:val="20"/>
          <w:szCs w:val="20"/>
          <w:u w:val="single"/>
        </w:rPr>
        <w:t xml:space="preserve"> (BIOCHEMISTRY)</w:t>
      </w:r>
    </w:p>
    <w:p w:rsidR="00EF36FF" w:rsidRPr="00D54369" w:rsidRDefault="00EF36FF" w:rsidP="00EF36FF">
      <w:pPr>
        <w:rPr>
          <w:rFonts w:ascii="Arial" w:hAnsi="Arial" w:cs="Arial"/>
          <w:b/>
          <w:sz w:val="20"/>
          <w:szCs w:val="20"/>
        </w:rPr>
      </w:pP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sz w:val="20"/>
          <w:szCs w:val="20"/>
        </w:rPr>
        <w:t xml:space="preserve">Titration of amino acids. </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sz w:val="20"/>
          <w:szCs w:val="20"/>
        </w:rPr>
        <w:t xml:space="preserve">Determination of </w:t>
      </w:r>
      <w:proofErr w:type="spellStart"/>
      <w:r w:rsidRPr="00D54369">
        <w:rPr>
          <w:rFonts w:ascii="Arial" w:hAnsi="Arial" w:cs="Arial"/>
          <w:sz w:val="20"/>
          <w:szCs w:val="20"/>
        </w:rPr>
        <w:t>pK</w:t>
      </w:r>
      <w:proofErr w:type="spellEnd"/>
      <w:r w:rsidRPr="00D54369">
        <w:rPr>
          <w:rFonts w:ascii="Arial" w:hAnsi="Arial" w:cs="Arial"/>
          <w:sz w:val="20"/>
          <w:szCs w:val="20"/>
        </w:rPr>
        <w:t xml:space="preserve"> </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color w:val="000000"/>
          <w:sz w:val="20"/>
          <w:szCs w:val="20"/>
        </w:rPr>
        <w:t>Reactions of</w:t>
      </w:r>
      <w:r w:rsidRPr="00D54369">
        <w:rPr>
          <w:rFonts w:ascii="Arial" w:hAnsi="Arial" w:cs="Arial"/>
          <w:b/>
          <w:bCs/>
          <w:color w:val="000000"/>
          <w:sz w:val="20"/>
          <w:szCs w:val="20"/>
        </w:rPr>
        <w:t xml:space="preserve"> </w:t>
      </w:r>
      <w:r w:rsidRPr="00D54369">
        <w:rPr>
          <w:rFonts w:ascii="Arial" w:hAnsi="Arial" w:cs="Arial"/>
          <w:color w:val="000000"/>
          <w:sz w:val="20"/>
          <w:szCs w:val="20"/>
        </w:rPr>
        <w:t>amino acids, sugars and lipids- quantitative reactions</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color w:val="000000"/>
          <w:sz w:val="20"/>
          <w:szCs w:val="20"/>
        </w:rPr>
        <w:t xml:space="preserve">Analysis of oils-iodine number, saponification value, acid number. </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color w:val="000000"/>
          <w:sz w:val="20"/>
          <w:szCs w:val="20"/>
        </w:rPr>
        <w:t xml:space="preserve">UV, Visible, Absorption spectra. </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sz w:val="20"/>
          <w:szCs w:val="20"/>
        </w:rPr>
        <w:t xml:space="preserve">Centrifugation, TLC &amp; SDS-PAGE   –Silver staining </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sz w:val="20"/>
          <w:szCs w:val="20"/>
        </w:rPr>
        <w:t xml:space="preserve">Estimation of inorganic phosphorus by Fiske </w:t>
      </w:r>
      <w:proofErr w:type="spellStart"/>
      <w:r w:rsidRPr="00D54369">
        <w:rPr>
          <w:rFonts w:ascii="Arial" w:hAnsi="Arial" w:cs="Arial"/>
          <w:sz w:val="20"/>
          <w:szCs w:val="20"/>
        </w:rPr>
        <w:t>Subbarao</w:t>
      </w:r>
      <w:proofErr w:type="spellEnd"/>
      <w:r w:rsidRPr="00D54369">
        <w:rPr>
          <w:rFonts w:ascii="Arial" w:hAnsi="Arial" w:cs="Arial"/>
          <w:sz w:val="20"/>
          <w:szCs w:val="20"/>
        </w:rPr>
        <w:t xml:space="preserve"> Method </w:t>
      </w:r>
    </w:p>
    <w:p w:rsidR="00EF36FF" w:rsidRPr="00D54369" w:rsidRDefault="00EF36FF" w:rsidP="00EF36FF">
      <w:pPr>
        <w:numPr>
          <w:ilvl w:val="0"/>
          <w:numId w:val="13"/>
        </w:numPr>
        <w:spacing w:line="360" w:lineRule="auto"/>
        <w:rPr>
          <w:rFonts w:ascii="Arial" w:hAnsi="Arial" w:cs="Arial"/>
          <w:color w:val="000000"/>
          <w:sz w:val="20"/>
          <w:szCs w:val="20"/>
        </w:rPr>
      </w:pPr>
      <w:r w:rsidRPr="00D54369">
        <w:rPr>
          <w:rFonts w:ascii="Arial" w:hAnsi="Arial" w:cs="Arial"/>
          <w:sz w:val="20"/>
          <w:szCs w:val="20"/>
        </w:rPr>
        <w:t xml:space="preserve">Isolation and estimation of protein using various colorimetric and spectrophotometric methods. </w:t>
      </w:r>
    </w:p>
    <w:p w:rsidR="00EF36FF" w:rsidRPr="00D54369" w:rsidRDefault="00EF36FF" w:rsidP="00EF36FF">
      <w:pPr>
        <w:rPr>
          <w:rFonts w:ascii="Arial" w:hAnsi="Arial" w:cs="Arial"/>
          <w:sz w:val="20"/>
          <w:szCs w:val="20"/>
        </w:rPr>
      </w:pPr>
    </w:p>
    <w:p w:rsidR="00EF36FF" w:rsidRPr="00D54369" w:rsidRDefault="00EF36FF" w:rsidP="00EF36FF">
      <w:pPr>
        <w:tabs>
          <w:tab w:val="left" w:pos="6280"/>
        </w:tabs>
        <w:jc w:val="center"/>
        <w:rPr>
          <w:rFonts w:ascii="Arial" w:hAnsi="Arial" w:cs="Arial"/>
          <w:b/>
          <w:sz w:val="20"/>
          <w:szCs w:val="20"/>
        </w:rPr>
      </w:pPr>
      <w:r w:rsidRPr="00D54369">
        <w:rPr>
          <w:rFonts w:ascii="Arial" w:hAnsi="Arial" w:cs="Arial"/>
          <w:b/>
          <w:bCs/>
          <w:color w:val="000000"/>
          <w:sz w:val="20"/>
          <w:szCs w:val="20"/>
          <w:u w:val="single"/>
        </w:rPr>
        <w:t>PART-B</w:t>
      </w:r>
      <w:r w:rsidRPr="00D54369">
        <w:rPr>
          <w:rFonts w:ascii="Arial" w:hAnsi="Arial" w:cs="Arial"/>
          <w:b/>
          <w:sz w:val="20"/>
          <w:szCs w:val="20"/>
          <w:u w:val="single"/>
        </w:rPr>
        <w:t xml:space="preserve"> (MOLECULAR BIOLOGY)</w:t>
      </w:r>
    </w:p>
    <w:p w:rsidR="00EF36FF" w:rsidRPr="00D54369" w:rsidRDefault="00EF36FF" w:rsidP="00EF36FF">
      <w:pPr>
        <w:tabs>
          <w:tab w:val="left" w:pos="6280"/>
        </w:tabs>
        <w:jc w:val="both"/>
        <w:rPr>
          <w:rFonts w:ascii="Arial" w:hAnsi="Arial" w:cs="Arial"/>
          <w:b/>
          <w:sz w:val="20"/>
          <w:szCs w:val="20"/>
        </w:rPr>
      </w:pPr>
    </w:p>
    <w:p w:rsidR="00EF36FF" w:rsidRPr="00D54369" w:rsidRDefault="00EF36FF" w:rsidP="00EF36FF">
      <w:pPr>
        <w:tabs>
          <w:tab w:val="left" w:pos="6280"/>
        </w:tabs>
        <w:spacing w:line="360" w:lineRule="auto"/>
        <w:jc w:val="both"/>
        <w:rPr>
          <w:rFonts w:ascii="Arial" w:hAnsi="Arial" w:cs="Arial"/>
          <w:sz w:val="20"/>
          <w:szCs w:val="20"/>
        </w:rPr>
      </w:pPr>
      <w:r w:rsidRPr="00D54369">
        <w:rPr>
          <w:rFonts w:ascii="Arial" w:hAnsi="Arial" w:cs="Arial"/>
          <w:sz w:val="20"/>
          <w:szCs w:val="20"/>
        </w:rPr>
        <w:t>1. Isolation of Nucleic Acids: Genomic DNA, Plasmid, RNA</w:t>
      </w:r>
    </w:p>
    <w:p w:rsidR="00EF36FF" w:rsidRPr="00D54369" w:rsidRDefault="00EF36FF" w:rsidP="00EF36FF">
      <w:pPr>
        <w:tabs>
          <w:tab w:val="left" w:pos="6280"/>
        </w:tabs>
        <w:spacing w:line="360" w:lineRule="auto"/>
        <w:jc w:val="both"/>
        <w:rPr>
          <w:rFonts w:ascii="Arial" w:hAnsi="Arial" w:cs="Arial"/>
          <w:sz w:val="20"/>
          <w:szCs w:val="20"/>
        </w:rPr>
      </w:pPr>
      <w:r w:rsidRPr="00D54369">
        <w:rPr>
          <w:rFonts w:ascii="Arial" w:hAnsi="Arial" w:cs="Arial"/>
          <w:sz w:val="20"/>
          <w:szCs w:val="20"/>
        </w:rPr>
        <w:t>2. Quality check for Isolated Nucleic Acids: Spectrophotometric (UV Method)</w:t>
      </w:r>
    </w:p>
    <w:p w:rsidR="00EF36FF" w:rsidRPr="00D54369" w:rsidRDefault="00EF36FF" w:rsidP="00EF36FF">
      <w:pPr>
        <w:tabs>
          <w:tab w:val="left" w:pos="6280"/>
        </w:tabs>
        <w:spacing w:line="360" w:lineRule="auto"/>
        <w:jc w:val="both"/>
        <w:rPr>
          <w:rFonts w:ascii="Arial" w:hAnsi="Arial" w:cs="Arial"/>
          <w:sz w:val="20"/>
          <w:szCs w:val="20"/>
        </w:rPr>
      </w:pPr>
      <w:r w:rsidRPr="00D54369">
        <w:rPr>
          <w:rFonts w:ascii="Arial" w:hAnsi="Arial" w:cs="Arial"/>
          <w:sz w:val="20"/>
          <w:szCs w:val="20"/>
        </w:rPr>
        <w:t>3. Visualization: Electrophoresis (Detection and separation of NA)</w:t>
      </w:r>
    </w:p>
    <w:p w:rsidR="00EF36FF" w:rsidRPr="00D54369" w:rsidRDefault="00EF36FF" w:rsidP="00EF36FF">
      <w:pPr>
        <w:spacing w:line="360" w:lineRule="auto"/>
        <w:ind w:left="720"/>
        <w:jc w:val="both"/>
        <w:rPr>
          <w:rFonts w:ascii="Arial" w:hAnsi="Arial" w:cs="Arial"/>
          <w:sz w:val="20"/>
          <w:szCs w:val="20"/>
        </w:rPr>
      </w:pPr>
    </w:p>
    <w:p w:rsidR="00EF36FF" w:rsidRPr="00D54369" w:rsidRDefault="00EF36FF" w:rsidP="00EF36FF">
      <w:pPr>
        <w:rPr>
          <w:rFonts w:ascii="Arial" w:hAnsi="Arial" w:cs="Arial"/>
          <w:sz w:val="20"/>
          <w:szCs w:val="20"/>
        </w:rPr>
      </w:pPr>
      <w:r w:rsidRPr="00D54369">
        <w:rPr>
          <w:rFonts w:ascii="Arial" w:hAnsi="Arial" w:cs="Arial"/>
          <w:sz w:val="20"/>
          <w:szCs w:val="20"/>
        </w:rPr>
        <w:t>========================================================================</w:t>
      </w:r>
    </w:p>
    <w:p w:rsidR="00EF36FF" w:rsidRPr="00D54369" w:rsidRDefault="00EF36FF" w:rsidP="00EF36FF">
      <w:pPr>
        <w:tabs>
          <w:tab w:val="left" w:pos="6280"/>
        </w:tabs>
        <w:spacing w:line="360" w:lineRule="auto"/>
        <w:jc w:val="both"/>
        <w:rPr>
          <w:rFonts w:ascii="Arial" w:hAnsi="Arial" w:cs="Arial"/>
          <w:sz w:val="20"/>
          <w:szCs w:val="20"/>
        </w:rPr>
      </w:pPr>
    </w:p>
    <w:p w:rsidR="00EF36FF" w:rsidRPr="00D54369" w:rsidRDefault="00EF36FF" w:rsidP="00EF36FF">
      <w:pPr>
        <w:tabs>
          <w:tab w:val="left" w:pos="6280"/>
        </w:tabs>
        <w:spacing w:line="360" w:lineRule="auto"/>
        <w:jc w:val="both"/>
        <w:rPr>
          <w:rFonts w:ascii="Arial" w:hAnsi="Arial" w:cs="Arial"/>
          <w:sz w:val="20"/>
          <w:szCs w:val="20"/>
        </w:rPr>
      </w:pPr>
    </w:p>
    <w:p w:rsidR="00EF36FF" w:rsidRPr="00D54369" w:rsidRDefault="00EF36FF" w:rsidP="00EF36FF">
      <w:pPr>
        <w:tabs>
          <w:tab w:val="left" w:pos="6280"/>
        </w:tabs>
        <w:spacing w:line="360" w:lineRule="auto"/>
        <w:jc w:val="both"/>
        <w:rPr>
          <w:rFonts w:ascii="Arial" w:hAnsi="Arial" w:cs="Arial"/>
          <w:sz w:val="20"/>
          <w:szCs w:val="20"/>
        </w:rPr>
      </w:pPr>
    </w:p>
    <w:p w:rsidR="00EF36FF" w:rsidRPr="00D54369" w:rsidRDefault="00EF36FF" w:rsidP="00EF36FF">
      <w:pPr>
        <w:tabs>
          <w:tab w:val="left" w:pos="6280"/>
        </w:tabs>
        <w:spacing w:line="360" w:lineRule="auto"/>
        <w:jc w:val="both"/>
        <w:rPr>
          <w:rFonts w:ascii="Arial" w:hAnsi="Arial" w:cs="Arial"/>
          <w:sz w:val="20"/>
          <w:szCs w:val="20"/>
        </w:rPr>
      </w:pPr>
    </w:p>
    <w:p w:rsidR="00EF36FF" w:rsidRPr="00D54369" w:rsidRDefault="00EF36FF" w:rsidP="00EF36FF">
      <w:pPr>
        <w:tabs>
          <w:tab w:val="left" w:pos="6280"/>
        </w:tabs>
        <w:spacing w:line="360" w:lineRule="auto"/>
        <w:jc w:val="both"/>
        <w:rPr>
          <w:rFonts w:ascii="Arial" w:hAnsi="Arial" w:cs="Arial"/>
          <w:sz w:val="20"/>
          <w:szCs w:val="20"/>
        </w:rPr>
      </w:pPr>
    </w:p>
    <w:p w:rsidR="00EF36FF" w:rsidRPr="00D54369" w:rsidRDefault="00EF36FF" w:rsidP="00EF36FF">
      <w:pPr>
        <w:tabs>
          <w:tab w:val="left" w:pos="6280"/>
        </w:tabs>
        <w:spacing w:line="360" w:lineRule="auto"/>
        <w:jc w:val="both"/>
        <w:rPr>
          <w:rFonts w:ascii="Arial" w:hAnsi="Arial" w:cs="Arial"/>
          <w:sz w:val="20"/>
          <w:szCs w:val="20"/>
        </w:rPr>
      </w:pPr>
    </w:p>
    <w:p w:rsidR="00EF36FF" w:rsidRPr="00D54369" w:rsidRDefault="00EF36FF" w:rsidP="00EF36FF">
      <w:pPr>
        <w:tabs>
          <w:tab w:val="left" w:pos="6280"/>
        </w:tabs>
        <w:spacing w:line="360" w:lineRule="auto"/>
        <w:jc w:val="both"/>
        <w:rPr>
          <w:rFonts w:ascii="Arial" w:hAnsi="Arial" w:cs="Arial"/>
          <w:sz w:val="20"/>
          <w:szCs w:val="20"/>
        </w:rPr>
      </w:pPr>
    </w:p>
    <w:p w:rsidR="00B73A02" w:rsidRPr="00D54369" w:rsidRDefault="00B73A02"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A46A70" w:rsidRPr="00D54369" w:rsidRDefault="00A46A70" w:rsidP="00C35C34">
      <w:pPr>
        <w:ind w:left="720"/>
        <w:jc w:val="both"/>
        <w:rPr>
          <w:rFonts w:ascii="Arial" w:hAnsi="Arial" w:cs="Arial"/>
          <w:sz w:val="20"/>
          <w:szCs w:val="20"/>
        </w:rPr>
      </w:pPr>
    </w:p>
    <w:p w:rsidR="00525267" w:rsidRPr="00D54369" w:rsidRDefault="00525267" w:rsidP="00C35C34">
      <w:pPr>
        <w:ind w:left="720"/>
        <w:jc w:val="both"/>
        <w:rPr>
          <w:rFonts w:ascii="Arial" w:hAnsi="Arial" w:cs="Arial"/>
          <w:sz w:val="20"/>
          <w:szCs w:val="20"/>
        </w:rPr>
      </w:pPr>
    </w:p>
    <w:p w:rsidR="00525267" w:rsidRPr="00D54369" w:rsidRDefault="00525267" w:rsidP="00C35C34">
      <w:pPr>
        <w:ind w:left="720"/>
        <w:jc w:val="both"/>
        <w:rPr>
          <w:rFonts w:ascii="Arial" w:hAnsi="Arial" w:cs="Arial"/>
          <w:sz w:val="20"/>
          <w:szCs w:val="20"/>
        </w:rPr>
      </w:pPr>
    </w:p>
    <w:p w:rsidR="00525267" w:rsidRPr="00D54369" w:rsidRDefault="00525267" w:rsidP="00C35C34">
      <w:pPr>
        <w:ind w:left="720"/>
        <w:jc w:val="both"/>
        <w:rPr>
          <w:rFonts w:ascii="Arial" w:hAnsi="Arial" w:cs="Arial"/>
          <w:sz w:val="20"/>
          <w:szCs w:val="20"/>
        </w:rPr>
      </w:pPr>
    </w:p>
    <w:p w:rsidR="00525267" w:rsidRPr="00D54369" w:rsidRDefault="00525267" w:rsidP="00C35C34">
      <w:pPr>
        <w:ind w:left="720"/>
        <w:jc w:val="both"/>
        <w:rPr>
          <w:rFonts w:ascii="Arial" w:hAnsi="Arial" w:cs="Arial"/>
          <w:sz w:val="20"/>
          <w:szCs w:val="20"/>
        </w:rPr>
      </w:pPr>
    </w:p>
    <w:p w:rsidR="00525267" w:rsidRPr="00D54369" w:rsidRDefault="00525267" w:rsidP="00C35C34">
      <w:pPr>
        <w:ind w:left="720"/>
        <w:jc w:val="both"/>
        <w:rPr>
          <w:rFonts w:ascii="Arial" w:hAnsi="Arial" w:cs="Arial"/>
          <w:sz w:val="20"/>
          <w:szCs w:val="20"/>
        </w:rPr>
      </w:pPr>
    </w:p>
    <w:p w:rsidR="00525267" w:rsidRPr="00D54369" w:rsidRDefault="00525267" w:rsidP="00C35C34">
      <w:pPr>
        <w:ind w:left="720"/>
        <w:jc w:val="both"/>
        <w:rPr>
          <w:rFonts w:ascii="Arial" w:hAnsi="Arial" w:cs="Arial"/>
          <w:sz w:val="20"/>
          <w:szCs w:val="20"/>
        </w:rPr>
      </w:pPr>
    </w:p>
    <w:p w:rsidR="00F627A8" w:rsidRDefault="00F627A8" w:rsidP="00140766">
      <w:pPr>
        <w:jc w:val="both"/>
        <w:rPr>
          <w:rFonts w:ascii="Arial" w:hAnsi="Arial" w:cs="Arial"/>
          <w:sz w:val="20"/>
          <w:szCs w:val="20"/>
        </w:rPr>
      </w:pPr>
    </w:p>
    <w:p w:rsidR="00F627A8" w:rsidRPr="00D54369" w:rsidRDefault="00F627A8" w:rsidP="00C35C34">
      <w:pPr>
        <w:ind w:left="720"/>
        <w:jc w:val="both"/>
        <w:rPr>
          <w:rFonts w:ascii="Arial" w:hAnsi="Arial" w:cs="Arial"/>
          <w:sz w:val="20"/>
          <w:szCs w:val="20"/>
        </w:rPr>
      </w:pPr>
    </w:p>
    <w:p w:rsidR="00525267" w:rsidRPr="00D54369" w:rsidRDefault="00525267" w:rsidP="004C1F7F">
      <w:pPr>
        <w:jc w:val="center"/>
        <w:rPr>
          <w:rFonts w:ascii="Arial" w:hAnsi="Arial" w:cs="Arial"/>
          <w:sz w:val="20"/>
          <w:szCs w:val="20"/>
        </w:rPr>
      </w:pPr>
    </w:p>
    <w:p w:rsidR="004C1F7F" w:rsidRPr="00D54369" w:rsidRDefault="004C1F7F" w:rsidP="004C1F7F">
      <w:pPr>
        <w:jc w:val="center"/>
        <w:rPr>
          <w:rFonts w:ascii="Arial" w:hAnsi="Arial" w:cs="Arial"/>
          <w:sz w:val="20"/>
          <w:szCs w:val="20"/>
        </w:rPr>
      </w:pPr>
      <w:r w:rsidRPr="00D54369">
        <w:rPr>
          <w:rFonts w:ascii="Arial" w:hAnsi="Arial" w:cs="Arial"/>
          <w:sz w:val="20"/>
          <w:szCs w:val="20"/>
        </w:rPr>
        <w:t>M.Sc. BIOTECHNOLOGY - SECOND SEMESTER– W.E.F.2015</w:t>
      </w:r>
    </w:p>
    <w:p w:rsidR="004C1F7F" w:rsidRPr="00D54369" w:rsidRDefault="004C1F7F" w:rsidP="004C1F7F">
      <w:pPr>
        <w:rPr>
          <w:rFonts w:ascii="Arial" w:hAnsi="Arial" w:cs="Arial"/>
          <w:b/>
          <w:sz w:val="20"/>
          <w:szCs w:val="20"/>
          <w:u w:val="single"/>
        </w:rPr>
      </w:pPr>
      <w:r w:rsidRPr="00D54369">
        <w:rPr>
          <w:rFonts w:ascii="Arial" w:hAnsi="Arial" w:cs="Arial"/>
          <w:sz w:val="20"/>
          <w:szCs w:val="20"/>
        </w:rPr>
        <w:t>CORE COURSE IV</w:t>
      </w:r>
    </w:p>
    <w:p w:rsidR="004C1F7F" w:rsidRPr="00D54369" w:rsidRDefault="004C1F7F" w:rsidP="004C1F7F">
      <w:pPr>
        <w:jc w:val="center"/>
        <w:rPr>
          <w:rFonts w:ascii="Arial" w:hAnsi="Arial" w:cs="Arial"/>
          <w:b/>
          <w:sz w:val="20"/>
          <w:szCs w:val="20"/>
          <w:u w:val="single"/>
        </w:rPr>
      </w:pPr>
      <w:r w:rsidRPr="00D54369">
        <w:rPr>
          <w:rFonts w:ascii="Arial" w:hAnsi="Arial" w:cs="Arial"/>
          <w:b/>
          <w:sz w:val="20"/>
          <w:szCs w:val="20"/>
          <w:u w:val="single"/>
        </w:rPr>
        <w:t>ANALYTICAL TECHNIQUES IN BIOTECHNOLOGY</w:t>
      </w:r>
    </w:p>
    <w:p w:rsidR="004C1F7F" w:rsidRPr="00D54369" w:rsidRDefault="004C1F7F" w:rsidP="004C1F7F">
      <w:pPr>
        <w:pStyle w:val="BodyText"/>
        <w:jc w:val="both"/>
        <w:rPr>
          <w:rFonts w:ascii="Arial" w:hAnsi="Arial" w:cs="Arial"/>
          <w:bCs w:val="0"/>
          <w:sz w:val="20"/>
          <w:szCs w:val="20"/>
        </w:rPr>
      </w:pPr>
    </w:p>
    <w:p w:rsidR="004C1F7F" w:rsidRPr="00D54369" w:rsidRDefault="004C1F7F" w:rsidP="004C1F7F">
      <w:pPr>
        <w:pStyle w:val="BodyText"/>
        <w:jc w:val="both"/>
        <w:rPr>
          <w:rFonts w:ascii="Arial" w:hAnsi="Arial" w:cs="Arial"/>
          <w:b w:val="0"/>
          <w:bCs w:val="0"/>
          <w:sz w:val="20"/>
          <w:szCs w:val="20"/>
        </w:rPr>
      </w:pPr>
      <w:r w:rsidRPr="00D54369">
        <w:rPr>
          <w:rFonts w:ascii="Arial" w:hAnsi="Arial" w:cs="Arial"/>
          <w:sz w:val="20"/>
          <w:szCs w:val="20"/>
        </w:rPr>
        <w:t>UNIT I:  MICROSCOPY</w:t>
      </w:r>
    </w:p>
    <w:p w:rsidR="004C1F7F" w:rsidRPr="00D54369" w:rsidRDefault="004C1F7F" w:rsidP="004C1F7F">
      <w:pPr>
        <w:pStyle w:val="BodyText"/>
        <w:jc w:val="both"/>
        <w:rPr>
          <w:rFonts w:ascii="Arial" w:hAnsi="Arial" w:cs="Arial"/>
          <w:b w:val="0"/>
          <w:sz w:val="20"/>
          <w:szCs w:val="20"/>
        </w:rPr>
      </w:pPr>
      <w:r w:rsidRPr="00D54369">
        <w:rPr>
          <w:rFonts w:ascii="Arial" w:hAnsi="Arial" w:cs="Arial"/>
          <w:b w:val="0"/>
          <w:sz w:val="20"/>
          <w:szCs w:val="20"/>
        </w:rPr>
        <w:t xml:space="preserve">Bright field, Dark field, Fluorescent, Phase contrast, confocal microscopy, SEM &amp; TEM   Microscopy, Flow </w:t>
      </w:r>
      <w:proofErr w:type="spellStart"/>
      <w:r w:rsidRPr="00D54369">
        <w:rPr>
          <w:rFonts w:ascii="Arial" w:hAnsi="Arial" w:cs="Arial"/>
          <w:b w:val="0"/>
          <w:sz w:val="20"/>
          <w:szCs w:val="20"/>
        </w:rPr>
        <w:t>Cytometry</w:t>
      </w:r>
      <w:proofErr w:type="spellEnd"/>
      <w:r w:rsidRPr="00D54369">
        <w:rPr>
          <w:rFonts w:ascii="Arial" w:hAnsi="Arial" w:cs="Arial"/>
          <w:b w:val="0"/>
          <w:sz w:val="20"/>
          <w:szCs w:val="20"/>
        </w:rPr>
        <w:t>.</w:t>
      </w:r>
    </w:p>
    <w:p w:rsidR="004C1F7F" w:rsidRPr="00D54369" w:rsidRDefault="004C1F7F" w:rsidP="004C1F7F">
      <w:pPr>
        <w:pStyle w:val="BodyText"/>
        <w:jc w:val="both"/>
        <w:rPr>
          <w:rFonts w:ascii="Arial" w:hAnsi="Arial" w:cs="Arial"/>
          <w:b w:val="0"/>
          <w:bCs w:val="0"/>
          <w:sz w:val="20"/>
          <w:szCs w:val="20"/>
        </w:rPr>
      </w:pPr>
    </w:p>
    <w:p w:rsidR="004C1F7F" w:rsidRPr="00D54369" w:rsidRDefault="004C1F7F" w:rsidP="004C1F7F">
      <w:pPr>
        <w:pStyle w:val="BodyText"/>
        <w:jc w:val="both"/>
        <w:rPr>
          <w:rFonts w:ascii="Arial" w:hAnsi="Arial" w:cs="Arial"/>
          <w:bCs w:val="0"/>
          <w:sz w:val="20"/>
          <w:szCs w:val="20"/>
        </w:rPr>
      </w:pPr>
      <w:r w:rsidRPr="00D54369">
        <w:rPr>
          <w:rFonts w:ascii="Arial" w:hAnsi="Arial" w:cs="Arial"/>
          <w:sz w:val="20"/>
          <w:szCs w:val="20"/>
        </w:rPr>
        <w:t xml:space="preserve">UNIT II: SPECTROSCOPY  </w:t>
      </w:r>
    </w:p>
    <w:p w:rsidR="004C1F7F" w:rsidRPr="00D54369" w:rsidRDefault="004C1F7F" w:rsidP="004C1F7F">
      <w:pPr>
        <w:pStyle w:val="BodyText"/>
        <w:jc w:val="both"/>
        <w:rPr>
          <w:rFonts w:ascii="Arial" w:hAnsi="Arial" w:cs="Arial"/>
          <w:b w:val="0"/>
          <w:sz w:val="20"/>
          <w:szCs w:val="20"/>
        </w:rPr>
      </w:pPr>
      <w:r w:rsidRPr="00D54369">
        <w:rPr>
          <w:rFonts w:ascii="Arial" w:hAnsi="Arial" w:cs="Arial"/>
          <w:b w:val="0"/>
          <w:sz w:val="20"/>
          <w:szCs w:val="20"/>
        </w:rPr>
        <w:t xml:space="preserve">Beer – Lambert’s Law and apparent deviations, UV - VIS Spectrophotometer, </w:t>
      </w:r>
      <w:proofErr w:type="spellStart"/>
      <w:r w:rsidRPr="00D54369">
        <w:rPr>
          <w:rFonts w:ascii="Arial" w:hAnsi="Arial" w:cs="Arial"/>
          <w:b w:val="0"/>
          <w:sz w:val="20"/>
          <w:szCs w:val="20"/>
        </w:rPr>
        <w:t>Spectrofluorimeter</w:t>
      </w:r>
      <w:proofErr w:type="spellEnd"/>
      <w:r w:rsidRPr="00D54369">
        <w:rPr>
          <w:rFonts w:ascii="Arial" w:hAnsi="Arial" w:cs="Arial"/>
          <w:b w:val="0"/>
          <w:sz w:val="20"/>
          <w:szCs w:val="20"/>
        </w:rPr>
        <w:t xml:space="preserve">, Principle and applications of Atomic absorption &amp; Atomic emission spectroscopy. </w:t>
      </w:r>
    </w:p>
    <w:p w:rsidR="004C1F7F" w:rsidRPr="00D54369" w:rsidRDefault="004C1F7F" w:rsidP="004C1F7F">
      <w:pPr>
        <w:pStyle w:val="BodyText"/>
        <w:jc w:val="both"/>
        <w:rPr>
          <w:rFonts w:ascii="Arial" w:hAnsi="Arial" w:cs="Arial"/>
          <w:b w:val="0"/>
          <w:sz w:val="20"/>
          <w:szCs w:val="20"/>
        </w:rPr>
      </w:pPr>
    </w:p>
    <w:p w:rsidR="004C1F7F" w:rsidRPr="00D54369" w:rsidRDefault="004C1F7F" w:rsidP="004C1F7F">
      <w:pPr>
        <w:pStyle w:val="BodyText"/>
        <w:jc w:val="both"/>
        <w:rPr>
          <w:rFonts w:ascii="Arial" w:hAnsi="Arial" w:cs="Arial"/>
          <w:bCs w:val="0"/>
          <w:sz w:val="20"/>
          <w:szCs w:val="20"/>
        </w:rPr>
      </w:pPr>
      <w:r w:rsidRPr="00D54369">
        <w:rPr>
          <w:rFonts w:ascii="Arial" w:hAnsi="Arial" w:cs="Arial"/>
          <w:sz w:val="20"/>
          <w:szCs w:val="20"/>
        </w:rPr>
        <w:t>UNIT III: SEPARATION TECHNIQUES</w:t>
      </w:r>
    </w:p>
    <w:p w:rsidR="004C1F7F" w:rsidRPr="00D54369" w:rsidRDefault="004C1F7F" w:rsidP="004C1F7F">
      <w:pPr>
        <w:jc w:val="both"/>
        <w:rPr>
          <w:rFonts w:ascii="Arial" w:hAnsi="Arial" w:cs="Arial"/>
          <w:color w:val="000000"/>
          <w:sz w:val="20"/>
          <w:szCs w:val="20"/>
        </w:rPr>
      </w:pPr>
      <w:r w:rsidRPr="00D54369">
        <w:rPr>
          <w:rFonts w:ascii="Arial" w:hAnsi="Arial" w:cs="Arial"/>
          <w:sz w:val="20"/>
          <w:szCs w:val="20"/>
        </w:rPr>
        <w:t xml:space="preserve">X-ray Diffraction, Optical Rotatory dispersion, Circular </w:t>
      </w:r>
      <w:proofErr w:type="spellStart"/>
      <w:r w:rsidRPr="00D54369">
        <w:rPr>
          <w:rFonts w:ascii="Arial" w:hAnsi="Arial" w:cs="Arial"/>
          <w:sz w:val="20"/>
          <w:szCs w:val="20"/>
        </w:rPr>
        <w:t>dichromism</w:t>
      </w:r>
      <w:proofErr w:type="spellEnd"/>
      <w:r w:rsidRPr="00D54369">
        <w:rPr>
          <w:rFonts w:ascii="Arial" w:hAnsi="Arial" w:cs="Arial"/>
          <w:sz w:val="20"/>
          <w:szCs w:val="20"/>
        </w:rPr>
        <w:t>,</w:t>
      </w:r>
      <w:r w:rsidRPr="00D54369">
        <w:rPr>
          <w:rFonts w:ascii="Arial" w:hAnsi="Arial" w:cs="Arial"/>
          <w:b/>
          <w:sz w:val="20"/>
          <w:szCs w:val="20"/>
        </w:rPr>
        <w:t xml:space="preserve"> </w:t>
      </w:r>
      <w:r w:rsidRPr="00D54369">
        <w:rPr>
          <w:rFonts w:ascii="Arial" w:hAnsi="Arial" w:cs="Arial"/>
          <w:sz w:val="20"/>
          <w:szCs w:val="20"/>
        </w:rPr>
        <w:t>Sedimentation, Centrifugation and Filtration, Electrophoresis of proteins and nucleic acids, 1D and 2D Gels, Types of Electrophoretic techniques (Capillary and Pulse field).</w:t>
      </w:r>
      <w:r w:rsidRPr="00D54369">
        <w:rPr>
          <w:rFonts w:ascii="Arial" w:hAnsi="Arial" w:cs="Arial"/>
          <w:color w:val="000000"/>
          <w:sz w:val="20"/>
          <w:szCs w:val="20"/>
        </w:rPr>
        <w:t xml:space="preserve"> </w:t>
      </w:r>
      <w:r w:rsidRPr="00D54369">
        <w:rPr>
          <w:rFonts w:ascii="Arial" w:eastAsia="MS Mincho" w:hAnsi="Arial" w:cs="Arial"/>
          <w:color w:val="000000"/>
          <w:sz w:val="20"/>
          <w:szCs w:val="20"/>
        </w:rPr>
        <w:t xml:space="preserve">Electrophoresis: Different methods of electrophoresis for protein, nucleic acids, small molecular weight compounds and </w:t>
      </w:r>
      <w:proofErr w:type="spellStart"/>
      <w:r w:rsidRPr="00D54369">
        <w:rPr>
          <w:rFonts w:ascii="Arial" w:eastAsia="MS Mincho" w:hAnsi="Arial" w:cs="Arial"/>
          <w:color w:val="000000"/>
          <w:sz w:val="20"/>
          <w:szCs w:val="20"/>
        </w:rPr>
        <w:t>immuno</w:t>
      </w:r>
      <w:proofErr w:type="spellEnd"/>
      <w:r w:rsidRPr="00D54369">
        <w:rPr>
          <w:rFonts w:ascii="Arial" w:eastAsia="MS Mincho" w:hAnsi="Arial" w:cs="Arial"/>
          <w:color w:val="000000"/>
          <w:sz w:val="20"/>
          <w:szCs w:val="20"/>
        </w:rPr>
        <w:t xml:space="preserve"> precipitates (</w:t>
      </w:r>
      <w:proofErr w:type="spellStart"/>
      <w:r w:rsidRPr="00D54369">
        <w:rPr>
          <w:rFonts w:ascii="Arial" w:eastAsia="MS Mincho" w:hAnsi="Arial" w:cs="Arial"/>
          <w:color w:val="000000"/>
          <w:sz w:val="20"/>
          <w:szCs w:val="20"/>
        </w:rPr>
        <w:t>Immuno</w:t>
      </w:r>
      <w:proofErr w:type="spellEnd"/>
      <w:r w:rsidRPr="00D54369">
        <w:rPr>
          <w:rFonts w:ascii="Arial" w:eastAsia="MS Mincho" w:hAnsi="Arial" w:cs="Arial"/>
          <w:color w:val="000000"/>
          <w:sz w:val="20"/>
          <w:szCs w:val="20"/>
        </w:rPr>
        <w:t xml:space="preserve"> electrophoresis), Peptide mapping, IEF; Chromatography: Adsorption, affinity, Ion exchange, gel permeation, TLC, GLC, </w:t>
      </w:r>
      <w:bookmarkStart w:id="0" w:name="_GoBack"/>
      <w:bookmarkEnd w:id="0"/>
      <w:r w:rsidRPr="00D54369">
        <w:rPr>
          <w:rFonts w:ascii="Arial" w:eastAsia="MS Mincho" w:hAnsi="Arial" w:cs="Arial"/>
          <w:color w:val="000000"/>
          <w:sz w:val="20"/>
          <w:szCs w:val="20"/>
        </w:rPr>
        <w:t>RPC, HPLC etc.</w:t>
      </w:r>
    </w:p>
    <w:p w:rsidR="004C1F7F" w:rsidRPr="00D54369" w:rsidRDefault="004C1F7F" w:rsidP="004C1F7F">
      <w:pPr>
        <w:pStyle w:val="BodyText"/>
        <w:jc w:val="both"/>
        <w:rPr>
          <w:rFonts w:ascii="Arial" w:hAnsi="Arial" w:cs="Arial"/>
          <w:b w:val="0"/>
          <w:sz w:val="20"/>
          <w:szCs w:val="20"/>
        </w:rPr>
      </w:pPr>
    </w:p>
    <w:p w:rsidR="004C1F7F" w:rsidRPr="00D54369" w:rsidRDefault="004C1F7F" w:rsidP="004C1F7F">
      <w:pPr>
        <w:pStyle w:val="BodyText"/>
        <w:jc w:val="both"/>
        <w:rPr>
          <w:rFonts w:ascii="Arial" w:hAnsi="Arial" w:cs="Arial"/>
          <w:sz w:val="20"/>
          <w:szCs w:val="20"/>
        </w:rPr>
      </w:pPr>
      <w:r w:rsidRPr="00D54369">
        <w:rPr>
          <w:rFonts w:ascii="Arial" w:hAnsi="Arial" w:cs="Arial"/>
          <w:sz w:val="20"/>
          <w:szCs w:val="20"/>
        </w:rPr>
        <w:t>UNIT IV: RADIOACTIVITY AND FLOURESCENCE BASED METHODS:</w:t>
      </w:r>
    </w:p>
    <w:p w:rsidR="004C1F7F" w:rsidRPr="00D54369" w:rsidRDefault="004C1F7F" w:rsidP="004C1F7F">
      <w:pPr>
        <w:jc w:val="both"/>
        <w:rPr>
          <w:rFonts w:ascii="Arial" w:hAnsi="Arial" w:cs="Arial"/>
          <w:b/>
          <w:color w:val="000000"/>
          <w:sz w:val="20"/>
          <w:szCs w:val="20"/>
        </w:rPr>
      </w:pPr>
      <w:r w:rsidRPr="00D54369">
        <w:rPr>
          <w:rFonts w:ascii="Arial" w:hAnsi="Arial" w:cs="Arial"/>
          <w:color w:val="000000"/>
          <w:sz w:val="20"/>
          <w:szCs w:val="20"/>
        </w:rPr>
        <w:t xml:space="preserve">Radioactivity, measurement of radioactivity, photographic emulsion, </w:t>
      </w:r>
      <w:proofErr w:type="spellStart"/>
      <w:r w:rsidRPr="00D54369">
        <w:rPr>
          <w:rFonts w:ascii="Arial" w:hAnsi="Arial" w:cs="Arial"/>
          <w:color w:val="000000"/>
          <w:sz w:val="20"/>
          <w:szCs w:val="20"/>
        </w:rPr>
        <w:t>ionisation</w:t>
      </w:r>
      <w:proofErr w:type="spellEnd"/>
      <w:r w:rsidRPr="00D54369">
        <w:rPr>
          <w:rFonts w:ascii="Arial" w:hAnsi="Arial" w:cs="Arial"/>
          <w:color w:val="000000"/>
          <w:sz w:val="20"/>
          <w:szCs w:val="20"/>
        </w:rPr>
        <w:t xml:space="preserve"> chamber, autoradiography, RIA, Fluorescent and </w:t>
      </w:r>
      <w:proofErr w:type="spellStart"/>
      <w:r w:rsidRPr="00D54369">
        <w:rPr>
          <w:rFonts w:ascii="Arial" w:hAnsi="Arial" w:cs="Arial"/>
          <w:color w:val="000000"/>
          <w:sz w:val="20"/>
          <w:szCs w:val="20"/>
        </w:rPr>
        <w:t>Chemiluminiscent</w:t>
      </w:r>
      <w:proofErr w:type="spellEnd"/>
      <w:r w:rsidRPr="00D54369">
        <w:rPr>
          <w:rFonts w:ascii="Arial" w:hAnsi="Arial" w:cs="Arial"/>
          <w:color w:val="000000"/>
          <w:sz w:val="20"/>
          <w:szCs w:val="20"/>
        </w:rPr>
        <w:t xml:space="preserve"> methods, Fluorescent Probes, FISH.</w:t>
      </w:r>
    </w:p>
    <w:p w:rsidR="004C1F7F" w:rsidRPr="00D54369" w:rsidRDefault="004C1F7F" w:rsidP="004C1F7F">
      <w:pPr>
        <w:pStyle w:val="BodyText"/>
        <w:jc w:val="both"/>
        <w:rPr>
          <w:rFonts w:ascii="Arial" w:hAnsi="Arial" w:cs="Arial"/>
          <w:b w:val="0"/>
          <w:sz w:val="20"/>
          <w:szCs w:val="20"/>
        </w:rPr>
      </w:pPr>
    </w:p>
    <w:p w:rsidR="004C1F7F" w:rsidRPr="00D54369" w:rsidRDefault="004C1F7F" w:rsidP="004C1F7F">
      <w:pPr>
        <w:jc w:val="both"/>
        <w:rPr>
          <w:rFonts w:ascii="Arial" w:hAnsi="Arial" w:cs="Arial"/>
          <w:color w:val="000000"/>
          <w:sz w:val="20"/>
          <w:szCs w:val="20"/>
        </w:rPr>
      </w:pPr>
      <w:r w:rsidRPr="00D54369">
        <w:rPr>
          <w:rFonts w:ascii="Arial" w:hAnsi="Arial" w:cs="Arial"/>
          <w:b/>
          <w:color w:val="000000"/>
          <w:sz w:val="20"/>
          <w:szCs w:val="20"/>
        </w:rPr>
        <w:t>UNIT-V SEQUENCING OF PROTEINS AND NUCLEIC ACIDS</w:t>
      </w:r>
      <w:r w:rsidRPr="00D54369">
        <w:rPr>
          <w:rFonts w:ascii="Arial" w:hAnsi="Arial" w:cs="Arial"/>
          <w:color w:val="000000"/>
          <w:sz w:val="20"/>
          <w:szCs w:val="20"/>
        </w:rPr>
        <w:t>: N-terminal sequencing for determination of protein sequence (</w:t>
      </w:r>
      <w:proofErr w:type="spellStart"/>
      <w:r w:rsidRPr="00D54369">
        <w:rPr>
          <w:rFonts w:ascii="Arial" w:hAnsi="Arial" w:cs="Arial"/>
          <w:color w:val="000000"/>
          <w:sz w:val="20"/>
          <w:szCs w:val="20"/>
        </w:rPr>
        <w:t>Edman</w:t>
      </w:r>
      <w:proofErr w:type="spellEnd"/>
      <w:r w:rsidRPr="00D54369">
        <w:rPr>
          <w:rFonts w:ascii="Arial" w:hAnsi="Arial" w:cs="Arial"/>
          <w:color w:val="000000"/>
          <w:sz w:val="20"/>
          <w:szCs w:val="20"/>
        </w:rPr>
        <w:t xml:space="preserve"> degradation); MALDI-TOF analysis. Nucleic acid sequencing automated methods (Sangers </w:t>
      </w:r>
      <w:proofErr w:type="spellStart"/>
      <w:r w:rsidRPr="00D54369">
        <w:rPr>
          <w:rFonts w:ascii="Arial" w:hAnsi="Arial" w:cs="Arial"/>
          <w:color w:val="000000"/>
          <w:sz w:val="20"/>
          <w:szCs w:val="20"/>
        </w:rPr>
        <w:t>Dideoxy</w:t>
      </w:r>
      <w:proofErr w:type="spellEnd"/>
      <w:r w:rsidRPr="00D54369">
        <w:rPr>
          <w:rFonts w:ascii="Arial" w:hAnsi="Arial" w:cs="Arial"/>
          <w:color w:val="000000"/>
          <w:sz w:val="20"/>
          <w:szCs w:val="20"/>
        </w:rPr>
        <w:t xml:space="preserve"> and Maxim Gilbert methods) and determination technologies</w:t>
      </w:r>
    </w:p>
    <w:p w:rsidR="004C1F7F" w:rsidRPr="00D54369" w:rsidRDefault="004C1F7F" w:rsidP="004C1F7F">
      <w:pPr>
        <w:pStyle w:val="BodyText"/>
        <w:jc w:val="both"/>
        <w:rPr>
          <w:rFonts w:ascii="Arial" w:hAnsi="Arial" w:cs="Arial"/>
          <w:b w:val="0"/>
          <w:sz w:val="20"/>
          <w:szCs w:val="20"/>
        </w:rPr>
      </w:pPr>
      <w:r w:rsidRPr="00D54369">
        <w:rPr>
          <w:rFonts w:ascii="Arial" w:hAnsi="Arial" w:cs="Arial"/>
          <w:b w:val="0"/>
          <w:sz w:val="20"/>
          <w:szCs w:val="20"/>
        </w:rPr>
        <w:t>========================================================================</w:t>
      </w:r>
    </w:p>
    <w:p w:rsidR="004C1F7F" w:rsidRPr="00D54369" w:rsidRDefault="004C1F7F" w:rsidP="004C1F7F">
      <w:pPr>
        <w:pStyle w:val="BodyText"/>
        <w:jc w:val="both"/>
        <w:rPr>
          <w:rFonts w:ascii="Arial" w:hAnsi="Arial" w:cs="Arial"/>
          <w:sz w:val="20"/>
          <w:szCs w:val="20"/>
        </w:rPr>
      </w:pPr>
      <w:r w:rsidRPr="00D54369">
        <w:rPr>
          <w:rFonts w:ascii="Arial" w:hAnsi="Arial" w:cs="Arial"/>
          <w:sz w:val="20"/>
          <w:szCs w:val="20"/>
        </w:rPr>
        <w:t>TEXT BOOKS:</w:t>
      </w:r>
    </w:p>
    <w:p w:rsidR="004C1F7F" w:rsidRPr="00D54369" w:rsidRDefault="004C1F7F" w:rsidP="004C1F7F">
      <w:pPr>
        <w:pStyle w:val="BodyText"/>
        <w:jc w:val="both"/>
        <w:rPr>
          <w:rFonts w:ascii="Arial" w:hAnsi="Arial" w:cs="Arial"/>
          <w:b w:val="0"/>
          <w:sz w:val="20"/>
          <w:szCs w:val="20"/>
        </w:rPr>
      </w:pPr>
      <w:r w:rsidRPr="00D54369">
        <w:rPr>
          <w:rFonts w:ascii="Arial" w:hAnsi="Arial" w:cs="Arial"/>
          <w:b w:val="0"/>
          <w:sz w:val="20"/>
          <w:szCs w:val="20"/>
        </w:rPr>
        <w:t xml:space="preserve">1. Biophysical Chemistry Principles &amp; Techniques by </w:t>
      </w:r>
      <w:proofErr w:type="spellStart"/>
      <w:r w:rsidRPr="00D54369">
        <w:rPr>
          <w:rFonts w:ascii="Arial" w:hAnsi="Arial" w:cs="Arial"/>
          <w:b w:val="0"/>
          <w:sz w:val="20"/>
          <w:szCs w:val="20"/>
        </w:rPr>
        <w:t>Upadhya</w:t>
      </w:r>
      <w:proofErr w:type="spellEnd"/>
      <w:r w:rsidRPr="00D54369">
        <w:rPr>
          <w:rFonts w:ascii="Arial" w:hAnsi="Arial" w:cs="Arial"/>
          <w:b w:val="0"/>
          <w:sz w:val="20"/>
          <w:szCs w:val="20"/>
        </w:rPr>
        <w:t xml:space="preserve"> &amp; </w:t>
      </w:r>
      <w:proofErr w:type="spellStart"/>
      <w:r w:rsidRPr="00D54369">
        <w:rPr>
          <w:rFonts w:ascii="Arial" w:hAnsi="Arial" w:cs="Arial"/>
          <w:b w:val="0"/>
          <w:sz w:val="20"/>
          <w:szCs w:val="20"/>
        </w:rPr>
        <w:t>Upadhya</w:t>
      </w:r>
      <w:proofErr w:type="spellEnd"/>
      <w:r w:rsidRPr="00D54369">
        <w:rPr>
          <w:rFonts w:ascii="Arial" w:hAnsi="Arial" w:cs="Arial"/>
          <w:b w:val="0"/>
          <w:sz w:val="20"/>
          <w:szCs w:val="20"/>
        </w:rPr>
        <w:t xml:space="preserve"> 4</w:t>
      </w:r>
      <w:r w:rsidRPr="00D54369">
        <w:rPr>
          <w:rFonts w:ascii="Arial" w:hAnsi="Arial" w:cs="Arial"/>
          <w:b w:val="0"/>
          <w:sz w:val="20"/>
          <w:szCs w:val="20"/>
          <w:vertAlign w:val="superscript"/>
        </w:rPr>
        <w:t>th</w:t>
      </w:r>
      <w:r w:rsidRPr="00D54369">
        <w:rPr>
          <w:rFonts w:ascii="Arial" w:hAnsi="Arial" w:cs="Arial"/>
          <w:b w:val="0"/>
          <w:sz w:val="20"/>
          <w:szCs w:val="20"/>
        </w:rPr>
        <w:t xml:space="preserve"> edition, Himalaya Publishing House, 2012.</w:t>
      </w:r>
    </w:p>
    <w:p w:rsidR="004C1F7F" w:rsidRPr="00D54369" w:rsidRDefault="004C1F7F" w:rsidP="004C1F7F">
      <w:pPr>
        <w:autoSpaceDE w:val="0"/>
        <w:autoSpaceDN w:val="0"/>
        <w:adjustRightInd w:val="0"/>
        <w:jc w:val="both"/>
        <w:rPr>
          <w:rFonts w:ascii="Arial" w:hAnsi="Arial" w:cs="Arial"/>
          <w:sz w:val="20"/>
          <w:szCs w:val="20"/>
        </w:rPr>
      </w:pPr>
      <w:r w:rsidRPr="00D54369">
        <w:rPr>
          <w:rFonts w:ascii="Arial" w:hAnsi="Arial" w:cs="Arial"/>
          <w:sz w:val="20"/>
          <w:szCs w:val="20"/>
        </w:rPr>
        <w:t xml:space="preserve">2. Instrumental methods of chemical analysis – </w:t>
      </w:r>
      <w:proofErr w:type="spellStart"/>
      <w:r w:rsidRPr="00D54369">
        <w:rPr>
          <w:rFonts w:ascii="Arial" w:hAnsi="Arial" w:cs="Arial"/>
          <w:sz w:val="20"/>
          <w:szCs w:val="20"/>
        </w:rPr>
        <w:t>Gurudeep</w:t>
      </w:r>
      <w:proofErr w:type="spellEnd"/>
      <w:r w:rsidRPr="00D54369">
        <w:rPr>
          <w:rFonts w:ascii="Arial" w:hAnsi="Arial" w:cs="Arial"/>
          <w:sz w:val="20"/>
          <w:szCs w:val="20"/>
        </w:rPr>
        <w:t xml:space="preserve"> </w:t>
      </w:r>
      <w:proofErr w:type="spellStart"/>
      <w:r w:rsidRPr="00D54369">
        <w:rPr>
          <w:rFonts w:ascii="Arial" w:hAnsi="Arial" w:cs="Arial"/>
          <w:sz w:val="20"/>
          <w:szCs w:val="20"/>
        </w:rPr>
        <w:t>R.Chatwal</w:t>
      </w:r>
      <w:proofErr w:type="spellEnd"/>
      <w:r w:rsidRPr="00D54369">
        <w:rPr>
          <w:rFonts w:ascii="Arial" w:hAnsi="Arial" w:cs="Arial"/>
          <w:sz w:val="20"/>
          <w:szCs w:val="20"/>
        </w:rPr>
        <w:t xml:space="preserve"> 7 Sham K </w:t>
      </w:r>
      <w:proofErr w:type="spellStart"/>
      <w:r w:rsidRPr="00D54369">
        <w:rPr>
          <w:rFonts w:ascii="Arial" w:hAnsi="Arial" w:cs="Arial"/>
          <w:sz w:val="20"/>
          <w:szCs w:val="20"/>
        </w:rPr>
        <w:t>Anand</w:t>
      </w:r>
      <w:proofErr w:type="spellEnd"/>
      <w:r w:rsidRPr="00D54369">
        <w:rPr>
          <w:rFonts w:ascii="Arial" w:hAnsi="Arial" w:cs="Arial"/>
          <w:sz w:val="20"/>
          <w:szCs w:val="20"/>
        </w:rPr>
        <w:t>, Himalaya Publishing house, ISBN</w:t>
      </w:r>
    </w:p>
    <w:p w:rsidR="004C1F7F" w:rsidRPr="00D54369" w:rsidRDefault="004C1F7F" w:rsidP="004C1F7F">
      <w:pPr>
        <w:pStyle w:val="BodyText"/>
        <w:jc w:val="both"/>
        <w:rPr>
          <w:rFonts w:ascii="Arial" w:hAnsi="Arial" w:cs="Arial"/>
          <w:b w:val="0"/>
          <w:bCs w:val="0"/>
          <w:sz w:val="20"/>
          <w:szCs w:val="20"/>
        </w:rPr>
      </w:pPr>
    </w:p>
    <w:p w:rsidR="004C1F7F" w:rsidRPr="00D54369" w:rsidRDefault="004C1F7F" w:rsidP="004C1F7F">
      <w:pPr>
        <w:pStyle w:val="BodyText"/>
        <w:jc w:val="both"/>
        <w:rPr>
          <w:rFonts w:ascii="Arial" w:hAnsi="Arial" w:cs="Arial"/>
          <w:sz w:val="20"/>
          <w:szCs w:val="20"/>
        </w:rPr>
      </w:pPr>
      <w:r w:rsidRPr="00D54369">
        <w:rPr>
          <w:rFonts w:ascii="Arial" w:hAnsi="Arial" w:cs="Arial"/>
          <w:sz w:val="20"/>
          <w:szCs w:val="20"/>
        </w:rPr>
        <w:t>REFERENCE BOOKS:</w:t>
      </w:r>
    </w:p>
    <w:p w:rsidR="004C1F7F" w:rsidRPr="00D54369" w:rsidRDefault="004C1F7F" w:rsidP="004C1F7F">
      <w:pPr>
        <w:pStyle w:val="BodyText"/>
        <w:numPr>
          <w:ilvl w:val="0"/>
          <w:numId w:val="14"/>
        </w:numPr>
        <w:jc w:val="both"/>
        <w:rPr>
          <w:rFonts w:ascii="Arial" w:hAnsi="Arial" w:cs="Arial"/>
          <w:b w:val="0"/>
          <w:sz w:val="20"/>
          <w:szCs w:val="20"/>
        </w:rPr>
      </w:pPr>
      <w:proofErr w:type="spellStart"/>
      <w:r w:rsidRPr="00D54369">
        <w:rPr>
          <w:rFonts w:ascii="Arial" w:hAnsi="Arial" w:cs="Arial"/>
          <w:b w:val="0"/>
          <w:sz w:val="20"/>
          <w:szCs w:val="20"/>
        </w:rPr>
        <w:t>Hobert</w:t>
      </w:r>
      <w:proofErr w:type="spellEnd"/>
      <w:r w:rsidRPr="00D54369">
        <w:rPr>
          <w:rFonts w:ascii="Arial" w:hAnsi="Arial" w:cs="Arial"/>
          <w:b w:val="0"/>
          <w:sz w:val="20"/>
          <w:szCs w:val="20"/>
        </w:rPr>
        <w:t xml:space="preserve"> H  Willard D. L. Merritt &amp; J. R. J. A. Dean, Instrumental Methods of Analysis, CBS Publishers &amp; Distributors, 1992</w:t>
      </w:r>
    </w:p>
    <w:p w:rsidR="004C1F7F" w:rsidRPr="00D54369" w:rsidRDefault="004C1F7F" w:rsidP="004C1F7F">
      <w:pPr>
        <w:pStyle w:val="BodyText"/>
        <w:numPr>
          <w:ilvl w:val="0"/>
          <w:numId w:val="14"/>
        </w:numPr>
        <w:jc w:val="both"/>
        <w:rPr>
          <w:rFonts w:ascii="Arial" w:hAnsi="Arial" w:cs="Arial"/>
          <w:b w:val="0"/>
          <w:sz w:val="20"/>
          <w:szCs w:val="20"/>
        </w:rPr>
      </w:pPr>
      <w:proofErr w:type="spellStart"/>
      <w:r w:rsidRPr="00D54369">
        <w:rPr>
          <w:rFonts w:ascii="Arial" w:hAnsi="Arial" w:cs="Arial"/>
          <w:b w:val="0"/>
          <w:sz w:val="20"/>
          <w:szCs w:val="20"/>
        </w:rPr>
        <w:t>Vogal</w:t>
      </w:r>
      <w:proofErr w:type="spellEnd"/>
      <w:r w:rsidRPr="00D54369">
        <w:rPr>
          <w:rFonts w:ascii="Arial" w:hAnsi="Arial" w:cs="Arial"/>
          <w:b w:val="0"/>
          <w:sz w:val="20"/>
          <w:szCs w:val="20"/>
        </w:rPr>
        <w:t>, Text Book of Quantitative Inorganic Analysis, 1990</w:t>
      </w:r>
    </w:p>
    <w:p w:rsidR="004C1F7F" w:rsidRPr="00D54369" w:rsidRDefault="004C1F7F" w:rsidP="004C1F7F">
      <w:pPr>
        <w:pStyle w:val="BodyText"/>
        <w:numPr>
          <w:ilvl w:val="0"/>
          <w:numId w:val="14"/>
        </w:numPr>
        <w:jc w:val="both"/>
        <w:rPr>
          <w:rFonts w:ascii="Arial" w:hAnsi="Arial" w:cs="Arial"/>
          <w:b w:val="0"/>
          <w:sz w:val="20"/>
          <w:szCs w:val="20"/>
        </w:rPr>
      </w:pPr>
      <w:r w:rsidRPr="00D54369">
        <w:rPr>
          <w:rFonts w:ascii="Arial" w:hAnsi="Arial" w:cs="Arial"/>
          <w:b w:val="0"/>
          <w:sz w:val="20"/>
          <w:szCs w:val="20"/>
        </w:rPr>
        <w:t>Ewing, Instrumental Methods of Analysis, 1992</w:t>
      </w:r>
    </w:p>
    <w:p w:rsidR="004C1F7F" w:rsidRPr="00D54369" w:rsidRDefault="004C1F7F" w:rsidP="004C1F7F">
      <w:pPr>
        <w:pStyle w:val="BodyText"/>
        <w:numPr>
          <w:ilvl w:val="0"/>
          <w:numId w:val="14"/>
        </w:numPr>
        <w:jc w:val="both"/>
        <w:rPr>
          <w:rFonts w:ascii="Arial" w:hAnsi="Arial" w:cs="Arial"/>
          <w:b w:val="0"/>
          <w:sz w:val="20"/>
          <w:szCs w:val="20"/>
        </w:rPr>
      </w:pPr>
      <w:proofErr w:type="spellStart"/>
      <w:r w:rsidRPr="00D54369">
        <w:rPr>
          <w:rFonts w:ascii="Arial" w:hAnsi="Arial" w:cs="Arial"/>
          <w:b w:val="0"/>
          <w:sz w:val="20"/>
          <w:szCs w:val="20"/>
        </w:rPr>
        <w:t>Pranb</w:t>
      </w:r>
      <w:proofErr w:type="spellEnd"/>
      <w:r w:rsidRPr="00D54369">
        <w:rPr>
          <w:rFonts w:ascii="Arial" w:hAnsi="Arial" w:cs="Arial"/>
          <w:b w:val="0"/>
          <w:sz w:val="20"/>
          <w:szCs w:val="20"/>
        </w:rPr>
        <w:t xml:space="preserve"> </w:t>
      </w:r>
      <w:proofErr w:type="spellStart"/>
      <w:r w:rsidRPr="00D54369">
        <w:rPr>
          <w:rFonts w:ascii="Arial" w:hAnsi="Arial" w:cs="Arial"/>
          <w:b w:val="0"/>
          <w:sz w:val="20"/>
          <w:szCs w:val="20"/>
        </w:rPr>
        <w:t>kumar</w:t>
      </w:r>
      <w:proofErr w:type="spellEnd"/>
      <w:r w:rsidRPr="00D54369">
        <w:rPr>
          <w:rFonts w:ascii="Arial" w:hAnsi="Arial" w:cs="Arial"/>
          <w:b w:val="0"/>
          <w:sz w:val="20"/>
          <w:szCs w:val="20"/>
        </w:rPr>
        <w:t xml:space="preserve"> </w:t>
      </w:r>
      <w:proofErr w:type="spellStart"/>
      <w:r w:rsidRPr="00D54369">
        <w:rPr>
          <w:rFonts w:ascii="Arial" w:hAnsi="Arial" w:cs="Arial"/>
          <w:b w:val="0"/>
          <w:sz w:val="20"/>
          <w:szCs w:val="20"/>
        </w:rPr>
        <w:t>Banerjee,Introduction</w:t>
      </w:r>
      <w:proofErr w:type="spellEnd"/>
      <w:r w:rsidRPr="00D54369">
        <w:rPr>
          <w:rFonts w:ascii="Arial" w:hAnsi="Arial" w:cs="Arial"/>
          <w:b w:val="0"/>
          <w:sz w:val="20"/>
          <w:szCs w:val="20"/>
        </w:rPr>
        <w:t xml:space="preserve"> to Biophysics, </w:t>
      </w:r>
      <w:proofErr w:type="spellStart"/>
      <w:r w:rsidRPr="00D54369">
        <w:rPr>
          <w:rFonts w:ascii="Arial" w:hAnsi="Arial" w:cs="Arial"/>
          <w:b w:val="0"/>
          <w:sz w:val="20"/>
          <w:szCs w:val="20"/>
        </w:rPr>
        <w:t>S.chand</w:t>
      </w:r>
      <w:proofErr w:type="spellEnd"/>
      <w:r w:rsidRPr="00D54369">
        <w:rPr>
          <w:rFonts w:ascii="Arial" w:hAnsi="Arial" w:cs="Arial"/>
          <w:b w:val="0"/>
          <w:sz w:val="20"/>
          <w:szCs w:val="20"/>
        </w:rPr>
        <w:t xml:space="preserve"> Publications,2008.</w:t>
      </w:r>
    </w:p>
    <w:p w:rsidR="004C1F7F" w:rsidRPr="00D54369" w:rsidRDefault="004C1F7F" w:rsidP="004C1F7F">
      <w:pPr>
        <w:pStyle w:val="BodyText"/>
        <w:numPr>
          <w:ilvl w:val="0"/>
          <w:numId w:val="14"/>
        </w:numPr>
        <w:jc w:val="both"/>
        <w:rPr>
          <w:rFonts w:ascii="Arial" w:hAnsi="Arial" w:cs="Arial"/>
          <w:b w:val="0"/>
          <w:sz w:val="20"/>
          <w:szCs w:val="20"/>
        </w:rPr>
      </w:pPr>
      <w:r w:rsidRPr="00D54369">
        <w:rPr>
          <w:rFonts w:ascii="Arial" w:hAnsi="Arial" w:cs="Arial"/>
          <w:b w:val="0"/>
          <w:sz w:val="20"/>
          <w:szCs w:val="20"/>
        </w:rPr>
        <w:t>Instrumental methods of chemical analysis-</w:t>
      </w:r>
      <w:proofErr w:type="spellStart"/>
      <w:r w:rsidRPr="00D54369">
        <w:rPr>
          <w:rFonts w:ascii="Arial" w:hAnsi="Arial" w:cs="Arial"/>
          <w:b w:val="0"/>
          <w:sz w:val="20"/>
          <w:szCs w:val="20"/>
        </w:rPr>
        <w:t>Gurudeep</w:t>
      </w:r>
      <w:proofErr w:type="spellEnd"/>
      <w:r w:rsidRPr="00D54369">
        <w:rPr>
          <w:rFonts w:ascii="Arial" w:hAnsi="Arial" w:cs="Arial"/>
          <w:b w:val="0"/>
          <w:sz w:val="20"/>
          <w:szCs w:val="20"/>
        </w:rPr>
        <w:t xml:space="preserve"> </w:t>
      </w:r>
      <w:proofErr w:type="spellStart"/>
      <w:r w:rsidRPr="00D54369">
        <w:rPr>
          <w:rFonts w:ascii="Arial" w:hAnsi="Arial" w:cs="Arial"/>
          <w:b w:val="0"/>
          <w:sz w:val="20"/>
          <w:szCs w:val="20"/>
        </w:rPr>
        <w:t>R.ChatwAL</w:t>
      </w:r>
      <w:proofErr w:type="spellEnd"/>
      <w:r w:rsidRPr="00D54369">
        <w:rPr>
          <w:rFonts w:ascii="Arial" w:hAnsi="Arial" w:cs="Arial"/>
          <w:b w:val="0"/>
          <w:sz w:val="20"/>
          <w:szCs w:val="20"/>
        </w:rPr>
        <w:t xml:space="preserve"> 7 Sham </w:t>
      </w:r>
      <w:proofErr w:type="spellStart"/>
      <w:r w:rsidRPr="00D54369">
        <w:rPr>
          <w:rFonts w:ascii="Arial" w:hAnsi="Arial" w:cs="Arial"/>
          <w:b w:val="0"/>
          <w:sz w:val="20"/>
          <w:szCs w:val="20"/>
        </w:rPr>
        <w:t>K.Anand,Himalaya</w:t>
      </w:r>
      <w:proofErr w:type="spellEnd"/>
      <w:r w:rsidRPr="00D54369">
        <w:rPr>
          <w:rFonts w:ascii="Arial" w:hAnsi="Arial" w:cs="Arial"/>
          <w:b w:val="0"/>
          <w:sz w:val="20"/>
          <w:szCs w:val="20"/>
        </w:rPr>
        <w:t xml:space="preserve"> Publishing </w:t>
      </w:r>
      <w:proofErr w:type="spellStart"/>
      <w:r w:rsidRPr="00D54369">
        <w:rPr>
          <w:rFonts w:ascii="Arial" w:hAnsi="Arial" w:cs="Arial"/>
          <w:b w:val="0"/>
          <w:sz w:val="20"/>
          <w:szCs w:val="20"/>
        </w:rPr>
        <w:t>house,ISBN</w:t>
      </w:r>
      <w:proofErr w:type="spellEnd"/>
      <w:r w:rsidRPr="00D54369">
        <w:rPr>
          <w:rFonts w:ascii="Arial" w:hAnsi="Arial" w:cs="Arial"/>
          <w:b w:val="0"/>
          <w:sz w:val="20"/>
          <w:szCs w:val="20"/>
        </w:rPr>
        <w:t>.</w:t>
      </w:r>
    </w:p>
    <w:p w:rsidR="004C1F7F" w:rsidRPr="00D54369" w:rsidRDefault="004C1F7F" w:rsidP="004C1F7F">
      <w:pPr>
        <w:numPr>
          <w:ilvl w:val="0"/>
          <w:numId w:val="14"/>
        </w:numPr>
        <w:autoSpaceDE w:val="0"/>
        <w:autoSpaceDN w:val="0"/>
        <w:adjustRightInd w:val="0"/>
        <w:jc w:val="both"/>
        <w:rPr>
          <w:rFonts w:ascii="Arial" w:hAnsi="Arial" w:cs="Arial"/>
          <w:sz w:val="20"/>
          <w:szCs w:val="20"/>
        </w:rPr>
      </w:pPr>
      <w:r w:rsidRPr="00D54369">
        <w:rPr>
          <w:rFonts w:ascii="Arial" w:hAnsi="Arial" w:cs="Arial"/>
          <w:sz w:val="20"/>
          <w:szCs w:val="20"/>
        </w:rPr>
        <w:t>Principles &amp; Techniques of Practical Biochemistry 5</w:t>
      </w:r>
      <w:r w:rsidRPr="00D54369">
        <w:rPr>
          <w:rFonts w:ascii="Arial" w:hAnsi="Arial" w:cs="Arial"/>
          <w:sz w:val="20"/>
          <w:szCs w:val="20"/>
          <w:vertAlign w:val="superscript"/>
        </w:rPr>
        <w:t>th</w:t>
      </w:r>
      <w:r w:rsidRPr="00D54369">
        <w:rPr>
          <w:rFonts w:ascii="Arial" w:hAnsi="Arial" w:cs="Arial"/>
          <w:sz w:val="20"/>
          <w:szCs w:val="20"/>
        </w:rPr>
        <w:t xml:space="preserve"> edition. K. Wilson &amp; </w:t>
      </w:r>
      <w:proofErr w:type="spellStart"/>
      <w:r w:rsidRPr="00D54369">
        <w:rPr>
          <w:rFonts w:ascii="Arial" w:hAnsi="Arial" w:cs="Arial"/>
          <w:sz w:val="20"/>
          <w:szCs w:val="20"/>
        </w:rPr>
        <w:t>J.Walker</w:t>
      </w:r>
      <w:proofErr w:type="spellEnd"/>
      <w:r w:rsidRPr="00D54369">
        <w:rPr>
          <w:rFonts w:ascii="Arial" w:hAnsi="Arial" w:cs="Arial"/>
          <w:sz w:val="20"/>
          <w:szCs w:val="20"/>
        </w:rPr>
        <w:t>, Cambridge University Press, 2000.</w:t>
      </w:r>
    </w:p>
    <w:p w:rsidR="008F6CDB" w:rsidRPr="00D54369" w:rsidRDefault="004C1F7F" w:rsidP="008F6CDB">
      <w:pPr>
        <w:jc w:val="center"/>
        <w:rPr>
          <w:rFonts w:ascii="Arial" w:hAnsi="Arial" w:cs="Arial"/>
          <w:sz w:val="20"/>
          <w:szCs w:val="20"/>
        </w:rPr>
      </w:pPr>
      <w:r w:rsidRPr="00D54369">
        <w:rPr>
          <w:rFonts w:ascii="Arial" w:hAnsi="Arial" w:cs="Arial"/>
          <w:b/>
          <w:bCs/>
          <w:color w:val="002060"/>
          <w:sz w:val="20"/>
          <w:szCs w:val="20"/>
        </w:rPr>
        <w:br w:type="page"/>
      </w:r>
      <w:r w:rsidR="008F6CDB" w:rsidRPr="00D54369">
        <w:rPr>
          <w:rFonts w:ascii="Arial" w:hAnsi="Arial" w:cs="Arial"/>
          <w:sz w:val="20"/>
          <w:szCs w:val="20"/>
        </w:rPr>
        <w:lastRenderedPageBreak/>
        <w:t>M.Sc. BIOTECHNOLOGY - SECOND SEMESTER– W.E.F.2015</w:t>
      </w:r>
    </w:p>
    <w:p w:rsidR="008F6CDB" w:rsidRPr="00D54369" w:rsidRDefault="008F6CDB" w:rsidP="008F6CDB">
      <w:pPr>
        <w:rPr>
          <w:rFonts w:ascii="Arial" w:hAnsi="Arial" w:cs="Arial"/>
          <w:b/>
          <w:sz w:val="20"/>
          <w:szCs w:val="20"/>
          <w:u w:val="single"/>
        </w:rPr>
      </w:pPr>
      <w:r w:rsidRPr="00D54369">
        <w:rPr>
          <w:rFonts w:ascii="Arial" w:hAnsi="Arial" w:cs="Arial"/>
          <w:sz w:val="20"/>
          <w:szCs w:val="20"/>
        </w:rPr>
        <w:t>CORE COURSE V</w:t>
      </w:r>
    </w:p>
    <w:p w:rsidR="008F6CDB" w:rsidRPr="00D54369" w:rsidRDefault="008F6CDB" w:rsidP="008F6CDB">
      <w:pPr>
        <w:jc w:val="center"/>
        <w:rPr>
          <w:rFonts w:ascii="Arial" w:hAnsi="Arial" w:cs="Arial"/>
          <w:b/>
          <w:sz w:val="20"/>
          <w:szCs w:val="20"/>
          <w:u w:val="single"/>
        </w:rPr>
      </w:pPr>
      <w:r w:rsidRPr="00D54369">
        <w:rPr>
          <w:rFonts w:ascii="Arial" w:hAnsi="Arial" w:cs="Arial"/>
          <w:b/>
          <w:sz w:val="20"/>
          <w:szCs w:val="20"/>
          <w:u w:val="single"/>
        </w:rPr>
        <w:t>IMMUNOLOGY</w:t>
      </w:r>
    </w:p>
    <w:p w:rsidR="008F6CDB" w:rsidRPr="00D54369" w:rsidRDefault="008F6CDB" w:rsidP="008F6CDB">
      <w:pPr>
        <w:jc w:val="both"/>
        <w:rPr>
          <w:rFonts w:ascii="Arial" w:hAnsi="Arial" w:cs="Arial"/>
          <w:color w:val="000000"/>
          <w:sz w:val="20"/>
          <w:szCs w:val="20"/>
        </w:rPr>
      </w:pPr>
    </w:p>
    <w:p w:rsidR="008F6CDB" w:rsidRPr="00D54369" w:rsidRDefault="008F6CDB" w:rsidP="008F6CDB">
      <w:pPr>
        <w:jc w:val="both"/>
        <w:rPr>
          <w:rFonts w:ascii="Arial" w:hAnsi="Arial" w:cs="Arial"/>
          <w:b/>
          <w:sz w:val="20"/>
          <w:szCs w:val="20"/>
        </w:rPr>
      </w:pPr>
      <w:r w:rsidRPr="00D54369">
        <w:rPr>
          <w:rFonts w:ascii="Arial" w:hAnsi="Arial" w:cs="Arial"/>
          <w:b/>
          <w:sz w:val="20"/>
          <w:szCs w:val="20"/>
        </w:rPr>
        <w:t>UNIT-I INTRODUCTION</w:t>
      </w:r>
      <w:r w:rsidRPr="00D54369">
        <w:rPr>
          <w:rFonts w:ascii="Arial" w:hAnsi="Arial" w:cs="Arial"/>
          <w:sz w:val="20"/>
          <w:szCs w:val="20"/>
        </w:rPr>
        <w:t xml:space="preserve"> - Phylogeny of Immune System - Innate and acquired immunity - Clonal nature of immune response, </w:t>
      </w:r>
      <w:proofErr w:type="spellStart"/>
      <w:r w:rsidRPr="00D54369">
        <w:rPr>
          <w:rFonts w:ascii="Arial" w:hAnsi="Arial" w:cs="Arial"/>
          <w:sz w:val="20"/>
          <w:szCs w:val="20"/>
        </w:rPr>
        <w:t>Humoral</w:t>
      </w:r>
      <w:proofErr w:type="spellEnd"/>
      <w:r w:rsidRPr="00D54369">
        <w:rPr>
          <w:rFonts w:ascii="Arial" w:hAnsi="Arial" w:cs="Arial"/>
          <w:sz w:val="20"/>
          <w:szCs w:val="20"/>
        </w:rPr>
        <w:t xml:space="preserve"> and Cell mediated immunity, Nature and Biology of antigens </w:t>
      </w:r>
      <w:proofErr w:type="spellStart"/>
      <w:r w:rsidRPr="00D54369">
        <w:rPr>
          <w:rFonts w:ascii="Arial" w:hAnsi="Arial" w:cs="Arial"/>
          <w:sz w:val="20"/>
          <w:szCs w:val="20"/>
        </w:rPr>
        <w:t>haptens</w:t>
      </w:r>
      <w:proofErr w:type="spellEnd"/>
      <w:r w:rsidRPr="00D54369">
        <w:rPr>
          <w:rFonts w:ascii="Arial" w:hAnsi="Arial" w:cs="Arial"/>
          <w:sz w:val="20"/>
          <w:szCs w:val="20"/>
        </w:rPr>
        <w:t xml:space="preserve">, </w:t>
      </w:r>
      <w:proofErr w:type="spellStart"/>
      <w:r w:rsidRPr="00D54369">
        <w:rPr>
          <w:rFonts w:ascii="Arial" w:hAnsi="Arial" w:cs="Arial"/>
          <w:sz w:val="20"/>
          <w:szCs w:val="20"/>
        </w:rPr>
        <w:t>immunogens</w:t>
      </w:r>
      <w:proofErr w:type="spellEnd"/>
      <w:r w:rsidRPr="00D54369">
        <w:rPr>
          <w:rFonts w:ascii="Arial" w:hAnsi="Arial" w:cs="Arial"/>
          <w:sz w:val="20"/>
          <w:szCs w:val="20"/>
        </w:rPr>
        <w:t xml:space="preserve"> and super antigens, applications of adjuvants.</w:t>
      </w:r>
    </w:p>
    <w:p w:rsidR="008F6CDB" w:rsidRPr="00D54369" w:rsidRDefault="008F6CDB" w:rsidP="008F6CDB">
      <w:pPr>
        <w:jc w:val="both"/>
        <w:rPr>
          <w:rFonts w:ascii="Arial" w:hAnsi="Arial" w:cs="Arial"/>
          <w:b/>
          <w:sz w:val="20"/>
          <w:szCs w:val="20"/>
        </w:rPr>
      </w:pPr>
    </w:p>
    <w:p w:rsidR="008F6CDB" w:rsidRPr="00D54369" w:rsidRDefault="008F6CDB" w:rsidP="008F6CDB">
      <w:pPr>
        <w:jc w:val="both"/>
        <w:rPr>
          <w:rFonts w:ascii="Arial" w:hAnsi="Arial" w:cs="Arial"/>
          <w:b/>
          <w:sz w:val="20"/>
          <w:szCs w:val="20"/>
        </w:rPr>
      </w:pPr>
      <w:r w:rsidRPr="00D54369">
        <w:rPr>
          <w:rFonts w:ascii="Arial" w:hAnsi="Arial" w:cs="Arial"/>
          <w:b/>
          <w:sz w:val="20"/>
          <w:szCs w:val="20"/>
        </w:rPr>
        <w:t>UNIT-II ORGANIZATION AND STRUCTURE OF LYMPHOID ORGANS:</w:t>
      </w:r>
      <w:r w:rsidRPr="00D54369">
        <w:rPr>
          <w:rFonts w:ascii="Arial" w:hAnsi="Arial" w:cs="Arial"/>
          <w:sz w:val="20"/>
          <w:szCs w:val="20"/>
        </w:rPr>
        <w:t xml:space="preserve"> Lymphoid follicle, Thymus Lymph node, Spleen, MALT, CALT, SALT. Skin </w:t>
      </w:r>
      <w:proofErr w:type="spellStart"/>
      <w:r w:rsidRPr="00D54369">
        <w:rPr>
          <w:rFonts w:ascii="Arial" w:hAnsi="Arial" w:cs="Arial"/>
          <w:sz w:val="20"/>
          <w:szCs w:val="20"/>
        </w:rPr>
        <w:t>associatetd</w:t>
      </w:r>
      <w:proofErr w:type="spellEnd"/>
      <w:r w:rsidRPr="00D54369">
        <w:rPr>
          <w:rFonts w:ascii="Arial" w:hAnsi="Arial" w:cs="Arial"/>
          <w:sz w:val="20"/>
          <w:szCs w:val="20"/>
        </w:rPr>
        <w:t xml:space="preserve"> Lymphoid Tissue.</w:t>
      </w:r>
    </w:p>
    <w:p w:rsidR="008F6CDB" w:rsidRPr="00D54369" w:rsidRDefault="008F6CDB" w:rsidP="008F6CDB">
      <w:pPr>
        <w:jc w:val="both"/>
        <w:rPr>
          <w:rFonts w:ascii="Arial" w:hAnsi="Arial" w:cs="Arial"/>
          <w:b/>
          <w:sz w:val="20"/>
          <w:szCs w:val="20"/>
        </w:rPr>
      </w:pPr>
      <w:r w:rsidRPr="00D54369">
        <w:rPr>
          <w:rFonts w:ascii="Arial" w:hAnsi="Arial" w:cs="Arial"/>
          <w:sz w:val="20"/>
          <w:szCs w:val="20"/>
        </w:rPr>
        <w:t>Cells of the immune system: Hematopoiesis and differentiation, Inflammation (IL</w:t>
      </w:r>
      <w:r w:rsidRPr="00D54369">
        <w:rPr>
          <w:rFonts w:ascii="Arial" w:hAnsi="Arial" w:cs="Arial"/>
          <w:sz w:val="20"/>
          <w:szCs w:val="20"/>
          <w:vertAlign w:val="subscript"/>
        </w:rPr>
        <w:t>6</w:t>
      </w:r>
      <w:r w:rsidRPr="00D54369">
        <w:rPr>
          <w:rFonts w:ascii="Arial" w:hAnsi="Arial" w:cs="Arial"/>
          <w:sz w:val="20"/>
          <w:szCs w:val="20"/>
        </w:rPr>
        <w:t xml:space="preserve">), Macrophages, Dendritic cells, Natural killer and </w:t>
      </w:r>
      <w:proofErr w:type="spellStart"/>
      <w:r w:rsidRPr="00D54369">
        <w:rPr>
          <w:rFonts w:ascii="Arial" w:hAnsi="Arial" w:cs="Arial"/>
          <w:sz w:val="20"/>
          <w:szCs w:val="20"/>
        </w:rPr>
        <w:t>Lymphokine</w:t>
      </w:r>
      <w:proofErr w:type="spellEnd"/>
      <w:r w:rsidRPr="00D54369">
        <w:rPr>
          <w:rFonts w:ascii="Arial" w:hAnsi="Arial" w:cs="Arial"/>
          <w:sz w:val="20"/>
          <w:szCs w:val="20"/>
        </w:rPr>
        <w:t xml:space="preserve"> activated killer cells, </w:t>
      </w:r>
      <w:proofErr w:type="spellStart"/>
      <w:r w:rsidRPr="00D54369">
        <w:rPr>
          <w:rFonts w:ascii="Arial" w:hAnsi="Arial" w:cs="Arial"/>
          <w:sz w:val="20"/>
          <w:szCs w:val="20"/>
        </w:rPr>
        <w:t>Eosinophils</w:t>
      </w:r>
      <w:proofErr w:type="spellEnd"/>
      <w:r w:rsidRPr="00D54369">
        <w:rPr>
          <w:rFonts w:ascii="Arial" w:hAnsi="Arial" w:cs="Arial"/>
          <w:sz w:val="20"/>
          <w:szCs w:val="20"/>
        </w:rPr>
        <w:t>, Neutrophils and Mast-Cells (IL</w:t>
      </w:r>
      <w:r w:rsidRPr="00D54369">
        <w:rPr>
          <w:rFonts w:ascii="Arial" w:hAnsi="Arial" w:cs="Arial"/>
          <w:sz w:val="20"/>
          <w:szCs w:val="20"/>
          <w:vertAlign w:val="subscript"/>
        </w:rPr>
        <w:t>2</w:t>
      </w:r>
      <w:r w:rsidRPr="00D54369">
        <w:rPr>
          <w:rFonts w:ascii="Arial" w:hAnsi="Arial" w:cs="Arial"/>
          <w:sz w:val="20"/>
          <w:szCs w:val="20"/>
        </w:rPr>
        <w:t>).</w:t>
      </w:r>
    </w:p>
    <w:p w:rsidR="008F6CDB" w:rsidRPr="00D54369" w:rsidRDefault="008F6CDB" w:rsidP="008F6CDB">
      <w:pPr>
        <w:jc w:val="both"/>
        <w:rPr>
          <w:rFonts w:ascii="Arial" w:hAnsi="Arial" w:cs="Arial"/>
          <w:sz w:val="20"/>
          <w:szCs w:val="20"/>
        </w:rPr>
      </w:pPr>
    </w:p>
    <w:p w:rsidR="008F6CDB" w:rsidRPr="00D54369" w:rsidRDefault="008F6CDB" w:rsidP="008F6CDB">
      <w:pPr>
        <w:jc w:val="both"/>
        <w:rPr>
          <w:rFonts w:ascii="Arial" w:hAnsi="Arial" w:cs="Arial"/>
          <w:sz w:val="20"/>
          <w:szCs w:val="20"/>
        </w:rPr>
      </w:pPr>
      <w:r w:rsidRPr="00D54369">
        <w:rPr>
          <w:rFonts w:ascii="Arial" w:hAnsi="Arial" w:cs="Arial"/>
          <w:b/>
          <w:sz w:val="20"/>
          <w:szCs w:val="20"/>
        </w:rPr>
        <w:t>UNIT-III:</w:t>
      </w:r>
      <w:r w:rsidRPr="00D54369">
        <w:rPr>
          <w:rFonts w:ascii="Arial" w:hAnsi="Arial" w:cs="Arial"/>
          <w:sz w:val="20"/>
          <w:szCs w:val="20"/>
        </w:rPr>
        <w:t xml:space="preserve"> </w:t>
      </w:r>
      <w:r w:rsidRPr="00D54369">
        <w:rPr>
          <w:rFonts w:ascii="Arial" w:hAnsi="Arial" w:cs="Arial"/>
          <w:b/>
          <w:sz w:val="20"/>
          <w:szCs w:val="20"/>
        </w:rPr>
        <w:t>HUMORAL IMMUNITY:</w:t>
      </w:r>
      <w:r w:rsidRPr="00D54369">
        <w:rPr>
          <w:rFonts w:ascii="Arial" w:hAnsi="Arial" w:cs="Arial"/>
          <w:sz w:val="20"/>
          <w:szCs w:val="20"/>
        </w:rPr>
        <w:t xml:space="preserve"> BCR and generation of Immunoglobulin diversity, Activation of B-Lymphocytes,</w:t>
      </w:r>
      <w:r w:rsidRPr="00D54369">
        <w:rPr>
          <w:rFonts w:ascii="Arial" w:hAnsi="Arial" w:cs="Arial"/>
          <w:b/>
          <w:sz w:val="20"/>
          <w:szCs w:val="20"/>
        </w:rPr>
        <w:t xml:space="preserve"> </w:t>
      </w:r>
      <w:r w:rsidRPr="00D54369">
        <w:rPr>
          <w:rFonts w:ascii="Arial" w:hAnsi="Arial" w:cs="Arial"/>
          <w:sz w:val="20"/>
          <w:szCs w:val="20"/>
        </w:rPr>
        <w:t xml:space="preserve">Antibody structure and function, </w:t>
      </w:r>
      <w:proofErr w:type="spellStart"/>
      <w:r w:rsidRPr="00D54369">
        <w:rPr>
          <w:rFonts w:ascii="Arial" w:hAnsi="Arial" w:cs="Arial"/>
          <w:sz w:val="20"/>
          <w:szCs w:val="20"/>
        </w:rPr>
        <w:t>Hybridoma</w:t>
      </w:r>
      <w:proofErr w:type="spellEnd"/>
      <w:r w:rsidRPr="00D54369">
        <w:rPr>
          <w:rFonts w:ascii="Arial" w:hAnsi="Arial" w:cs="Arial"/>
          <w:sz w:val="20"/>
          <w:szCs w:val="20"/>
        </w:rPr>
        <w:t xml:space="preserve"> Technology and Monoclonal antibodies, Antigen- antibody interactions</w:t>
      </w:r>
      <w:r w:rsidRPr="00D54369">
        <w:rPr>
          <w:rFonts w:ascii="Arial" w:hAnsi="Arial" w:cs="Arial"/>
          <w:b/>
          <w:sz w:val="20"/>
          <w:szCs w:val="20"/>
        </w:rPr>
        <w:t>.</w:t>
      </w:r>
    </w:p>
    <w:p w:rsidR="008F6CDB" w:rsidRPr="00D54369" w:rsidRDefault="008F6CDB" w:rsidP="008F6CDB">
      <w:pPr>
        <w:jc w:val="both"/>
        <w:rPr>
          <w:rFonts w:ascii="Arial" w:hAnsi="Arial" w:cs="Arial"/>
          <w:b/>
          <w:sz w:val="20"/>
          <w:szCs w:val="20"/>
        </w:rPr>
      </w:pPr>
    </w:p>
    <w:p w:rsidR="008F6CDB" w:rsidRPr="00D54369" w:rsidRDefault="008F6CDB" w:rsidP="008F6CDB">
      <w:pPr>
        <w:jc w:val="both"/>
        <w:rPr>
          <w:rFonts w:ascii="Arial" w:hAnsi="Arial" w:cs="Arial"/>
          <w:sz w:val="20"/>
          <w:szCs w:val="20"/>
        </w:rPr>
      </w:pPr>
      <w:r w:rsidRPr="00D54369">
        <w:rPr>
          <w:rFonts w:ascii="Arial" w:hAnsi="Arial" w:cs="Arial"/>
          <w:b/>
          <w:sz w:val="20"/>
          <w:szCs w:val="20"/>
        </w:rPr>
        <w:t>UNIT-IV CELL MEDIATED IMMUNITY:</w:t>
      </w:r>
      <w:r w:rsidRPr="00D54369">
        <w:rPr>
          <w:rFonts w:ascii="Arial" w:hAnsi="Arial" w:cs="Arial"/>
          <w:sz w:val="20"/>
          <w:szCs w:val="20"/>
        </w:rPr>
        <w:t xml:space="preserve"> Major histocompatibility complex, MHC restriction, Antigen processing and presentation, TCR, generation of diversity, generation of cell mediated immune responses, Mechanism of T cell cytotoxicity, Antibody dependent cell mediated cytotoxicity.</w:t>
      </w:r>
    </w:p>
    <w:p w:rsidR="008F6CDB" w:rsidRPr="00D54369" w:rsidRDefault="008F6CDB" w:rsidP="008F6CDB">
      <w:pPr>
        <w:jc w:val="both"/>
        <w:rPr>
          <w:rFonts w:ascii="Arial" w:hAnsi="Arial" w:cs="Arial"/>
          <w:b/>
          <w:sz w:val="20"/>
          <w:szCs w:val="20"/>
        </w:rPr>
      </w:pPr>
    </w:p>
    <w:p w:rsidR="008F6CDB" w:rsidRPr="00D54369" w:rsidRDefault="008F6CDB" w:rsidP="008F6CDB">
      <w:pPr>
        <w:jc w:val="both"/>
        <w:rPr>
          <w:rFonts w:ascii="Arial" w:hAnsi="Arial" w:cs="Arial"/>
          <w:sz w:val="20"/>
          <w:szCs w:val="20"/>
        </w:rPr>
      </w:pPr>
      <w:r w:rsidRPr="00D54369">
        <w:rPr>
          <w:rFonts w:ascii="Arial" w:hAnsi="Arial" w:cs="Arial"/>
          <w:b/>
          <w:sz w:val="20"/>
          <w:szCs w:val="20"/>
        </w:rPr>
        <w:t>UNIT-V AUTOIMMUNE DISORDERS, INFECTIONS AND TRANSPLANTATIONS:</w:t>
      </w:r>
      <w:r w:rsidRPr="00D54369">
        <w:rPr>
          <w:rFonts w:ascii="Arial" w:hAnsi="Arial" w:cs="Arial"/>
          <w:sz w:val="20"/>
          <w:szCs w:val="20"/>
        </w:rPr>
        <w:t xml:space="preserve"> Rheumatoid arthritis, Insulin dependent Diabetes </w:t>
      </w:r>
      <w:proofErr w:type="spellStart"/>
      <w:r w:rsidRPr="00D54369">
        <w:rPr>
          <w:rFonts w:ascii="Arial" w:hAnsi="Arial" w:cs="Arial"/>
          <w:sz w:val="20"/>
          <w:szCs w:val="20"/>
        </w:rPr>
        <w:t>Melletus</w:t>
      </w:r>
      <w:proofErr w:type="spellEnd"/>
      <w:r w:rsidRPr="00D54369">
        <w:rPr>
          <w:rFonts w:ascii="Arial" w:hAnsi="Arial" w:cs="Arial"/>
          <w:sz w:val="20"/>
          <w:szCs w:val="20"/>
        </w:rPr>
        <w:t>, Diphtheria (bacteria), Hepatitis, Transplantation, Vaccination for disease control.</w:t>
      </w:r>
    </w:p>
    <w:p w:rsidR="008F6CDB" w:rsidRPr="00D54369" w:rsidRDefault="008F6CDB" w:rsidP="008F6CDB">
      <w:pPr>
        <w:rPr>
          <w:rFonts w:ascii="Arial" w:hAnsi="Arial" w:cs="Arial"/>
          <w:sz w:val="20"/>
          <w:szCs w:val="20"/>
        </w:rPr>
      </w:pPr>
    </w:p>
    <w:p w:rsidR="008F6CDB" w:rsidRPr="00D54369" w:rsidRDefault="008F6CDB" w:rsidP="008F6CDB">
      <w:pPr>
        <w:jc w:val="both"/>
        <w:rPr>
          <w:rFonts w:ascii="Arial" w:hAnsi="Arial" w:cs="Arial"/>
          <w:sz w:val="20"/>
          <w:szCs w:val="20"/>
        </w:rPr>
      </w:pPr>
      <w:r w:rsidRPr="00D54369">
        <w:rPr>
          <w:rFonts w:ascii="Arial" w:hAnsi="Arial" w:cs="Arial"/>
          <w:sz w:val="20"/>
          <w:szCs w:val="20"/>
        </w:rPr>
        <w:t>========================================================================</w:t>
      </w:r>
    </w:p>
    <w:p w:rsidR="008F6CDB" w:rsidRPr="00D54369" w:rsidRDefault="008F6CDB" w:rsidP="008F6CDB">
      <w:pPr>
        <w:rPr>
          <w:rFonts w:ascii="Arial" w:hAnsi="Arial" w:cs="Arial"/>
          <w:b/>
          <w:bCs/>
          <w:color w:val="000000"/>
          <w:sz w:val="20"/>
          <w:szCs w:val="20"/>
          <w:u w:val="single"/>
        </w:rPr>
      </w:pPr>
      <w:r w:rsidRPr="00D54369">
        <w:rPr>
          <w:rFonts w:ascii="Arial" w:hAnsi="Arial" w:cs="Arial"/>
          <w:b/>
          <w:bCs/>
          <w:color w:val="000000"/>
          <w:sz w:val="20"/>
          <w:szCs w:val="20"/>
          <w:u w:val="single"/>
        </w:rPr>
        <w:t>TEXT BOOKS:</w:t>
      </w:r>
    </w:p>
    <w:p w:rsidR="008F6CDB" w:rsidRPr="00D54369" w:rsidRDefault="008F6CDB" w:rsidP="008F6CDB">
      <w:pPr>
        <w:jc w:val="both"/>
        <w:rPr>
          <w:rFonts w:ascii="Arial" w:hAnsi="Arial" w:cs="Arial"/>
          <w:bCs/>
          <w:color w:val="000000"/>
          <w:sz w:val="20"/>
          <w:szCs w:val="20"/>
        </w:rPr>
      </w:pP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 xml:space="preserve">1. </w:t>
      </w:r>
      <w:proofErr w:type="spellStart"/>
      <w:r w:rsidRPr="00D54369">
        <w:rPr>
          <w:rFonts w:ascii="Arial" w:hAnsi="Arial" w:cs="Arial"/>
          <w:bCs/>
          <w:color w:val="000000"/>
          <w:sz w:val="20"/>
          <w:szCs w:val="20"/>
        </w:rPr>
        <w:t>Kuby</w:t>
      </w:r>
      <w:proofErr w:type="spellEnd"/>
      <w:r w:rsidRPr="00D54369">
        <w:rPr>
          <w:rFonts w:ascii="Arial" w:hAnsi="Arial" w:cs="Arial"/>
          <w:bCs/>
          <w:color w:val="000000"/>
          <w:sz w:val="20"/>
          <w:szCs w:val="20"/>
        </w:rPr>
        <w:t xml:space="preserve"> Immunology (</w:t>
      </w:r>
      <w:proofErr w:type="spellStart"/>
      <w:r w:rsidRPr="00D54369">
        <w:rPr>
          <w:rFonts w:ascii="Arial" w:hAnsi="Arial" w:cs="Arial"/>
          <w:bCs/>
          <w:color w:val="000000"/>
          <w:sz w:val="20"/>
          <w:szCs w:val="20"/>
        </w:rPr>
        <w:t>Kindt</w:t>
      </w:r>
      <w:proofErr w:type="spellEnd"/>
      <w:r w:rsidRPr="00D54369">
        <w:rPr>
          <w:rFonts w:ascii="Arial" w:hAnsi="Arial" w:cs="Arial"/>
          <w:bCs/>
          <w:color w:val="000000"/>
          <w:sz w:val="20"/>
          <w:szCs w:val="20"/>
        </w:rPr>
        <w:t xml:space="preserve">, </w:t>
      </w:r>
      <w:proofErr w:type="spellStart"/>
      <w:r w:rsidRPr="00D54369">
        <w:rPr>
          <w:rFonts w:ascii="Arial" w:hAnsi="Arial" w:cs="Arial"/>
          <w:bCs/>
          <w:color w:val="000000"/>
          <w:sz w:val="20"/>
          <w:szCs w:val="20"/>
        </w:rPr>
        <w:t>Kuby</w:t>
      </w:r>
      <w:proofErr w:type="spellEnd"/>
      <w:r w:rsidRPr="00D54369">
        <w:rPr>
          <w:rFonts w:ascii="Arial" w:hAnsi="Arial" w:cs="Arial"/>
          <w:bCs/>
          <w:color w:val="000000"/>
          <w:sz w:val="20"/>
          <w:szCs w:val="20"/>
        </w:rPr>
        <w:t xml:space="preserve"> Immunology) -</w:t>
      </w:r>
      <w:r w:rsidRPr="00D54369">
        <w:rPr>
          <w:rFonts w:ascii="Arial" w:hAnsi="Arial" w:cs="Arial"/>
          <w:color w:val="000000"/>
          <w:sz w:val="20"/>
          <w:szCs w:val="20"/>
        </w:rPr>
        <w:t xml:space="preserve"> </w:t>
      </w:r>
      <w:r w:rsidRPr="00D54369">
        <w:rPr>
          <w:rFonts w:ascii="Arial" w:hAnsi="Arial" w:cs="Arial"/>
          <w:bCs/>
          <w:color w:val="000000"/>
          <w:sz w:val="20"/>
          <w:szCs w:val="20"/>
        </w:rPr>
        <w:t xml:space="preserve">Thomas J. </w:t>
      </w:r>
      <w:proofErr w:type="spellStart"/>
      <w:r w:rsidRPr="00D54369">
        <w:rPr>
          <w:rFonts w:ascii="Arial" w:hAnsi="Arial" w:cs="Arial"/>
          <w:bCs/>
          <w:color w:val="000000"/>
          <w:sz w:val="20"/>
          <w:szCs w:val="20"/>
        </w:rPr>
        <w:t>Kindt</w:t>
      </w:r>
      <w:proofErr w:type="spellEnd"/>
      <w:r w:rsidRPr="00D54369">
        <w:rPr>
          <w:rFonts w:ascii="Arial" w:hAnsi="Arial" w:cs="Arial"/>
          <w:color w:val="000000"/>
          <w:sz w:val="20"/>
          <w:szCs w:val="20"/>
        </w:rPr>
        <w:t xml:space="preserve">, </w:t>
      </w:r>
      <w:r w:rsidRPr="00D54369">
        <w:rPr>
          <w:rFonts w:ascii="Arial" w:hAnsi="Arial" w:cs="Arial"/>
          <w:bCs/>
          <w:color w:val="000000"/>
          <w:sz w:val="20"/>
          <w:szCs w:val="20"/>
        </w:rPr>
        <w:t>Barbara A. Osborne</w:t>
      </w:r>
      <w:r w:rsidRPr="00D54369">
        <w:rPr>
          <w:rFonts w:ascii="Arial" w:hAnsi="Arial" w:cs="Arial"/>
          <w:color w:val="000000"/>
          <w:sz w:val="20"/>
          <w:szCs w:val="20"/>
        </w:rPr>
        <w:t xml:space="preserve">, </w:t>
      </w:r>
      <w:r w:rsidRPr="00D54369">
        <w:rPr>
          <w:rFonts w:ascii="Arial" w:hAnsi="Arial" w:cs="Arial"/>
          <w:bCs/>
          <w:color w:val="000000"/>
          <w:sz w:val="20"/>
          <w:szCs w:val="20"/>
        </w:rPr>
        <w:t xml:space="preserve">Richard </w:t>
      </w: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 xml:space="preserve">    A. </w:t>
      </w:r>
      <w:proofErr w:type="spellStart"/>
      <w:r w:rsidRPr="00D54369">
        <w:rPr>
          <w:rFonts w:ascii="Arial" w:hAnsi="Arial" w:cs="Arial"/>
          <w:bCs/>
          <w:color w:val="000000"/>
          <w:sz w:val="20"/>
          <w:szCs w:val="20"/>
        </w:rPr>
        <w:t>Goldsby</w:t>
      </w:r>
      <w:proofErr w:type="spellEnd"/>
      <w:r w:rsidRPr="00D54369">
        <w:rPr>
          <w:rFonts w:ascii="Arial" w:hAnsi="Arial" w:cs="Arial"/>
          <w:bCs/>
          <w:color w:val="000000"/>
          <w:sz w:val="20"/>
          <w:szCs w:val="20"/>
        </w:rPr>
        <w:t xml:space="preserve">, </w:t>
      </w:r>
      <w:r w:rsidRPr="00D54369">
        <w:rPr>
          <w:rFonts w:ascii="Arial" w:hAnsi="Arial" w:cs="Arial"/>
          <w:color w:val="000000"/>
          <w:sz w:val="20"/>
          <w:szCs w:val="20"/>
        </w:rPr>
        <w:t xml:space="preserve">publisher: </w:t>
      </w:r>
      <w:r w:rsidRPr="00D54369">
        <w:rPr>
          <w:rFonts w:ascii="Arial" w:hAnsi="Arial" w:cs="Arial"/>
          <w:bCs/>
          <w:color w:val="000000"/>
          <w:sz w:val="20"/>
          <w:szCs w:val="20"/>
        </w:rPr>
        <w:t>W. H. Freeman,</w:t>
      </w:r>
      <w:r w:rsidRPr="00D54369">
        <w:rPr>
          <w:rFonts w:ascii="Arial" w:hAnsi="Arial" w:cs="Arial"/>
          <w:color w:val="000000"/>
          <w:sz w:val="20"/>
          <w:szCs w:val="20"/>
        </w:rPr>
        <w:t xml:space="preserve"> </w:t>
      </w:r>
      <w:r w:rsidRPr="00D54369">
        <w:rPr>
          <w:rFonts w:ascii="Arial" w:hAnsi="Arial" w:cs="Arial"/>
          <w:bCs/>
          <w:color w:val="000000"/>
          <w:sz w:val="20"/>
          <w:szCs w:val="20"/>
        </w:rPr>
        <w:t>2006</w:t>
      </w: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2. Immunology- David Male</w:t>
      </w:r>
      <w:r w:rsidRPr="00D54369">
        <w:rPr>
          <w:rFonts w:ascii="Arial" w:hAnsi="Arial" w:cs="Arial"/>
          <w:color w:val="000000"/>
          <w:sz w:val="20"/>
          <w:szCs w:val="20"/>
        </w:rPr>
        <w:t xml:space="preserve">, </w:t>
      </w:r>
      <w:r w:rsidRPr="00D54369">
        <w:rPr>
          <w:rFonts w:ascii="Arial" w:hAnsi="Arial" w:cs="Arial"/>
          <w:bCs/>
          <w:color w:val="000000"/>
          <w:sz w:val="20"/>
          <w:szCs w:val="20"/>
        </w:rPr>
        <w:t xml:space="preserve">Jonathan </w:t>
      </w:r>
      <w:proofErr w:type="spellStart"/>
      <w:r w:rsidRPr="00D54369">
        <w:rPr>
          <w:rFonts w:ascii="Arial" w:hAnsi="Arial" w:cs="Arial"/>
          <w:bCs/>
          <w:color w:val="000000"/>
          <w:sz w:val="20"/>
          <w:szCs w:val="20"/>
        </w:rPr>
        <w:t>Brostoff</w:t>
      </w:r>
      <w:proofErr w:type="spellEnd"/>
      <w:r w:rsidRPr="00D54369">
        <w:rPr>
          <w:rFonts w:ascii="Arial" w:hAnsi="Arial" w:cs="Arial"/>
          <w:color w:val="000000"/>
          <w:sz w:val="20"/>
          <w:szCs w:val="20"/>
        </w:rPr>
        <w:t xml:space="preserve">, </w:t>
      </w:r>
      <w:r w:rsidRPr="00D54369">
        <w:rPr>
          <w:rFonts w:ascii="Arial" w:hAnsi="Arial" w:cs="Arial"/>
          <w:bCs/>
          <w:color w:val="000000"/>
          <w:sz w:val="20"/>
          <w:szCs w:val="20"/>
        </w:rPr>
        <w:t>David Roth</w:t>
      </w:r>
      <w:r w:rsidRPr="00D54369">
        <w:rPr>
          <w:rFonts w:ascii="Arial" w:hAnsi="Arial" w:cs="Arial"/>
          <w:color w:val="000000"/>
          <w:sz w:val="20"/>
          <w:szCs w:val="20"/>
        </w:rPr>
        <w:t xml:space="preserve">, </w:t>
      </w:r>
      <w:r w:rsidRPr="00D54369">
        <w:rPr>
          <w:rFonts w:ascii="Arial" w:hAnsi="Arial" w:cs="Arial"/>
          <w:bCs/>
          <w:color w:val="000000"/>
          <w:sz w:val="20"/>
          <w:szCs w:val="20"/>
        </w:rPr>
        <w:t xml:space="preserve">Ivan </w:t>
      </w:r>
      <w:proofErr w:type="spellStart"/>
      <w:r w:rsidRPr="00D54369">
        <w:rPr>
          <w:rFonts w:ascii="Arial" w:hAnsi="Arial" w:cs="Arial"/>
          <w:bCs/>
          <w:color w:val="000000"/>
          <w:sz w:val="20"/>
          <w:szCs w:val="20"/>
        </w:rPr>
        <w:t>Roitt</w:t>
      </w:r>
      <w:proofErr w:type="spellEnd"/>
      <w:r w:rsidRPr="00D54369">
        <w:rPr>
          <w:rFonts w:ascii="Arial" w:hAnsi="Arial" w:cs="Arial"/>
          <w:bCs/>
          <w:color w:val="000000"/>
          <w:sz w:val="20"/>
          <w:szCs w:val="20"/>
        </w:rPr>
        <w:t xml:space="preserve">, </w:t>
      </w:r>
      <w:r w:rsidRPr="00D54369">
        <w:rPr>
          <w:rFonts w:ascii="Arial" w:hAnsi="Arial" w:cs="Arial"/>
          <w:color w:val="000000"/>
          <w:sz w:val="20"/>
          <w:szCs w:val="20"/>
        </w:rPr>
        <w:t xml:space="preserve">publisher: </w:t>
      </w:r>
      <w:r w:rsidRPr="00D54369">
        <w:rPr>
          <w:rFonts w:ascii="Arial" w:hAnsi="Arial" w:cs="Arial"/>
          <w:bCs/>
          <w:color w:val="000000"/>
          <w:sz w:val="20"/>
          <w:szCs w:val="20"/>
        </w:rPr>
        <w:t>Mosby, 2006</w:t>
      </w:r>
    </w:p>
    <w:p w:rsidR="008F6CDB" w:rsidRPr="00D54369" w:rsidRDefault="008F6CDB" w:rsidP="008F6CDB">
      <w:pPr>
        <w:jc w:val="both"/>
        <w:rPr>
          <w:rFonts w:ascii="Arial" w:hAnsi="Arial" w:cs="Arial"/>
          <w:b/>
          <w:bCs/>
          <w:color w:val="000000"/>
          <w:sz w:val="20"/>
          <w:szCs w:val="20"/>
          <w:u w:val="single"/>
        </w:rPr>
      </w:pPr>
    </w:p>
    <w:p w:rsidR="008F6CDB" w:rsidRPr="00D54369" w:rsidRDefault="008F6CDB" w:rsidP="008F6CDB">
      <w:pPr>
        <w:jc w:val="both"/>
        <w:rPr>
          <w:rFonts w:ascii="Arial" w:hAnsi="Arial" w:cs="Arial"/>
          <w:b/>
          <w:bCs/>
          <w:color w:val="000000"/>
          <w:sz w:val="20"/>
          <w:szCs w:val="20"/>
          <w:u w:val="single"/>
        </w:rPr>
      </w:pPr>
      <w:r w:rsidRPr="00D54369">
        <w:rPr>
          <w:rFonts w:ascii="Arial" w:hAnsi="Arial" w:cs="Arial"/>
          <w:b/>
          <w:bCs/>
          <w:color w:val="000000"/>
          <w:sz w:val="20"/>
          <w:szCs w:val="20"/>
          <w:u w:val="single"/>
        </w:rPr>
        <w:t>REFERENCE BOOKS:</w:t>
      </w:r>
    </w:p>
    <w:p w:rsidR="008F6CDB" w:rsidRPr="00D54369" w:rsidRDefault="008F6CDB" w:rsidP="008F6CDB">
      <w:pPr>
        <w:jc w:val="both"/>
        <w:rPr>
          <w:rFonts w:ascii="Arial" w:hAnsi="Arial" w:cs="Arial"/>
          <w:b/>
          <w:bCs/>
          <w:color w:val="000000"/>
          <w:sz w:val="20"/>
          <w:szCs w:val="20"/>
          <w:u w:val="single"/>
        </w:rPr>
      </w:pP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 xml:space="preserve">1. Fundamental Immunology- William E Paul, </w:t>
      </w:r>
      <w:r w:rsidRPr="00D54369">
        <w:rPr>
          <w:rFonts w:ascii="Arial" w:hAnsi="Arial" w:cs="Arial"/>
          <w:color w:val="000000"/>
          <w:sz w:val="20"/>
          <w:szCs w:val="20"/>
        </w:rPr>
        <w:t xml:space="preserve">publisher: </w:t>
      </w:r>
      <w:r w:rsidRPr="00D54369">
        <w:rPr>
          <w:rFonts w:ascii="Arial" w:hAnsi="Arial" w:cs="Arial"/>
          <w:bCs/>
          <w:color w:val="000000"/>
          <w:sz w:val="20"/>
          <w:szCs w:val="20"/>
        </w:rPr>
        <w:t>Lippincott Williams &amp; Wilkins</w:t>
      </w:r>
      <w:r w:rsidRPr="00D54369">
        <w:rPr>
          <w:rFonts w:ascii="Arial" w:hAnsi="Arial" w:cs="Arial"/>
          <w:color w:val="000000"/>
          <w:sz w:val="20"/>
          <w:szCs w:val="20"/>
        </w:rPr>
        <w:t xml:space="preserve">, </w:t>
      </w:r>
      <w:r w:rsidRPr="00D54369">
        <w:rPr>
          <w:rFonts w:ascii="Arial" w:hAnsi="Arial" w:cs="Arial"/>
          <w:bCs/>
          <w:color w:val="000000"/>
          <w:sz w:val="20"/>
          <w:szCs w:val="20"/>
        </w:rPr>
        <w:t>2008</w:t>
      </w:r>
    </w:p>
    <w:p w:rsidR="008F6CDB" w:rsidRPr="00D54369" w:rsidRDefault="008F6CDB" w:rsidP="008F6CDB">
      <w:pPr>
        <w:pStyle w:val="Heading1"/>
        <w:jc w:val="both"/>
        <w:rPr>
          <w:rFonts w:ascii="Arial" w:hAnsi="Arial" w:cs="Arial"/>
          <w:b w:val="0"/>
          <w:sz w:val="20"/>
          <w:szCs w:val="20"/>
        </w:rPr>
      </w:pPr>
      <w:r w:rsidRPr="00D54369">
        <w:rPr>
          <w:rFonts w:ascii="Arial" w:hAnsi="Arial" w:cs="Arial"/>
          <w:b w:val="0"/>
          <w:sz w:val="20"/>
          <w:szCs w:val="20"/>
        </w:rPr>
        <w:t xml:space="preserve">2. Immunology, Infection, and Immunity - Gerald B. Pier, Jeffrey B. </w:t>
      </w:r>
      <w:proofErr w:type="spellStart"/>
      <w:r w:rsidRPr="00D54369">
        <w:rPr>
          <w:rFonts w:ascii="Arial" w:hAnsi="Arial" w:cs="Arial"/>
          <w:b w:val="0"/>
          <w:sz w:val="20"/>
          <w:szCs w:val="20"/>
        </w:rPr>
        <w:t>Lyczak</w:t>
      </w:r>
      <w:proofErr w:type="spellEnd"/>
      <w:r w:rsidRPr="00D54369">
        <w:rPr>
          <w:rFonts w:ascii="Arial" w:hAnsi="Arial" w:cs="Arial"/>
          <w:b w:val="0"/>
          <w:sz w:val="20"/>
          <w:szCs w:val="20"/>
        </w:rPr>
        <w:t xml:space="preserve">, Lee M. </w:t>
      </w:r>
      <w:proofErr w:type="spellStart"/>
      <w:r w:rsidRPr="00D54369">
        <w:rPr>
          <w:rFonts w:ascii="Arial" w:hAnsi="Arial" w:cs="Arial"/>
          <w:b w:val="0"/>
          <w:sz w:val="20"/>
          <w:szCs w:val="20"/>
        </w:rPr>
        <w:t>Wetzler</w:t>
      </w:r>
      <w:proofErr w:type="spellEnd"/>
      <w:r w:rsidRPr="00D54369">
        <w:rPr>
          <w:rFonts w:ascii="Arial" w:hAnsi="Arial" w:cs="Arial"/>
          <w:b w:val="0"/>
          <w:sz w:val="20"/>
          <w:szCs w:val="20"/>
        </w:rPr>
        <w:t xml:space="preserve">, </w:t>
      </w:r>
    </w:p>
    <w:p w:rsidR="008F6CDB" w:rsidRPr="00D54369" w:rsidRDefault="008F6CDB" w:rsidP="008F6CDB">
      <w:pPr>
        <w:pStyle w:val="Heading1"/>
        <w:jc w:val="both"/>
        <w:rPr>
          <w:rFonts w:ascii="Arial" w:hAnsi="Arial" w:cs="Arial"/>
          <w:b w:val="0"/>
          <w:sz w:val="20"/>
          <w:szCs w:val="20"/>
        </w:rPr>
      </w:pPr>
      <w:r w:rsidRPr="00D54369">
        <w:rPr>
          <w:rFonts w:ascii="Arial" w:hAnsi="Arial" w:cs="Arial"/>
          <w:b w:val="0"/>
          <w:color w:val="000000"/>
          <w:sz w:val="20"/>
          <w:szCs w:val="20"/>
        </w:rPr>
        <w:t xml:space="preserve">    Publisher: </w:t>
      </w:r>
      <w:r w:rsidRPr="00D54369">
        <w:rPr>
          <w:rFonts w:ascii="Arial" w:hAnsi="Arial" w:cs="Arial"/>
          <w:b w:val="0"/>
          <w:bCs w:val="0"/>
          <w:color w:val="000000"/>
          <w:sz w:val="20"/>
          <w:szCs w:val="20"/>
        </w:rPr>
        <w:t>ASM Press</w:t>
      </w:r>
      <w:r w:rsidRPr="00D54369">
        <w:rPr>
          <w:rFonts w:ascii="Arial" w:hAnsi="Arial" w:cs="Arial"/>
          <w:b w:val="0"/>
          <w:color w:val="000000"/>
          <w:sz w:val="20"/>
          <w:szCs w:val="20"/>
        </w:rPr>
        <w:t xml:space="preserve">, </w:t>
      </w:r>
      <w:r w:rsidRPr="00D54369">
        <w:rPr>
          <w:rFonts w:ascii="Arial" w:hAnsi="Arial" w:cs="Arial"/>
          <w:b w:val="0"/>
          <w:bCs w:val="0"/>
          <w:color w:val="000000"/>
          <w:sz w:val="20"/>
          <w:szCs w:val="20"/>
        </w:rPr>
        <w:t>2004</w:t>
      </w:r>
    </w:p>
    <w:p w:rsidR="008F6CDB" w:rsidRPr="00D54369" w:rsidRDefault="008F6CDB" w:rsidP="008F6CDB">
      <w:pPr>
        <w:jc w:val="both"/>
        <w:rPr>
          <w:rFonts w:ascii="Arial" w:hAnsi="Arial" w:cs="Arial"/>
          <w:sz w:val="20"/>
          <w:szCs w:val="20"/>
        </w:rPr>
      </w:pPr>
      <w:r w:rsidRPr="00D54369">
        <w:rPr>
          <w:rFonts w:ascii="Arial" w:hAnsi="Arial" w:cs="Arial"/>
          <w:bCs/>
          <w:sz w:val="20"/>
          <w:szCs w:val="20"/>
        </w:rPr>
        <w:t xml:space="preserve">3. Lecture Notes: Immunology, 5th Edition- </w:t>
      </w:r>
      <w:r w:rsidRPr="00D54369">
        <w:rPr>
          <w:rStyle w:val="productdetail-authorsmain"/>
          <w:rFonts w:ascii="Arial" w:hAnsi="Arial" w:cs="Arial"/>
          <w:sz w:val="20"/>
          <w:szCs w:val="20"/>
        </w:rPr>
        <w:t xml:space="preserve">Ian Todd, Gavin </w:t>
      </w:r>
      <w:proofErr w:type="spellStart"/>
      <w:r w:rsidRPr="00D54369">
        <w:rPr>
          <w:rStyle w:val="productdetail-authorsmain"/>
          <w:rFonts w:ascii="Arial" w:hAnsi="Arial" w:cs="Arial"/>
          <w:sz w:val="20"/>
          <w:szCs w:val="20"/>
        </w:rPr>
        <w:t>Spickett</w:t>
      </w:r>
      <w:proofErr w:type="spellEnd"/>
      <w:r w:rsidRPr="00D54369">
        <w:rPr>
          <w:rFonts w:ascii="Arial" w:hAnsi="Arial" w:cs="Arial"/>
          <w:sz w:val="20"/>
          <w:szCs w:val="20"/>
        </w:rPr>
        <w:t>, publisher: Wiley-</w:t>
      </w:r>
    </w:p>
    <w:p w:rsidR="008F6CDB" w:rsidRPr="00D54369" w:rsidRDefault="008F6CDB" w:rsidP="008F6CDB">
      <w:pPr>
        <w:jc w:val="both"/>
        <w:rPr>
          <w:rFonts w:ascii="Arial" w:hAnsi="Arial" w:cs="Arial"/>
          <w:sz w:val="20"/>
          <w:szCs w:val="20"/>
        </w:rPr>
      </w:pPr>
      <w:r w:rsidRPr="00D54369">
        <w:rPr>
          <w:rFonts w:ascii="Arial" w:hAnsi="Arial" w:cs="Arial"/>
          <w:sz w:val="20"/>
          <w:szCs w:val="20"/>
        </w:rPr>
        <w:t xml:space="preserve">    Blackwell, 2005</w:t>
      </w: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 xml:space="preserve">4. Immunology: A Short Course- Richard </w:t>
      </w:r>
      <w:proofErr w:type="spellStart"/>
      <w:r w:rsidRPr="00D54369">
        <w:rPr>
          <w:rFonts w:ascii="Arial" w:hAnsi="Arial" w:cs="Arial"/>
          <w:bCs/>
          <w:color w:val="000000"/>
          <w:sz w:val="20"/>
          <w:szCs w:val="20"/>
        </w:rPr>
        <w:t>Coico</w:t>
      </w:r>
      <w:proofErr w:type="spellEnd"/>
      <w:r w:rsidRPr="00D54369">
        <w:rPr>
          <w:rFonts w:ascii="Arial" w:hAnsi="Arial" w:cs="Arial"/>
          <w:color w:val="000000"/>
          <w:sz w:val="20"/>
          <w:szCs w:val="20"/>
        </w:rPr>
        <w:t xml:space="preserve">, </w:t>
      </w:r>
      <w:r w:rsidRPr="00D54369">
        <w:rPr>
          <w:rFonts w:ascii="Arial" w:hAnsi="Arial" w:cs="Arial"/>
          <w:bCs/>
          <w:color w:val="000000"/>
          <w:sz w:val="20"/>
          <w:szCs w:val="20"/>
        </w:rPr>
        <w:t>Geoffrey Sunshine,</w:t>
      </w:r>
      <w:r w:rsidRPr="00D54369">
        <w:rPr>
          <w:rFonts w:ascii="Arial" w:hAnsi="Arial" w:cs="Arial"/>
          <w:color w:val="000000"/>
          <w:sz w:val="20"/>
          <w:szCs w:val="20"/>
        </w:rPr>
        <w:t xml:space="preserve"> publisher: </w:t>
      </w:r>
      <w:r w:rsidRPr="00D54369">
        <w:rPr>
          <w:rFonts w:ascii="Arial" w:hAnsi="Arial" w:cs="Arial"/>
          <w:bCs/>
          <w:color w:val="000000"/>
          <w:sz w:val="20"/>
          <w:szCs w:val="20"/>
        </w:rPr>
        <w:t xml:space="preserve">Wiley-Blackwell,   </w:t>
      </w: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 xml:space="preserve">    2009</w:t>
      </w:r>
    </w:p>
    <w:p w:rsidR="008F6CDB" w:rsidRPr="00D54369" w:rsidRDefault="008F6CDB" w:rsidP="008F6CDB">
      <w:pPr>
        <w:jc w:val="both"/>
        <w:rPr>
          <w:rFonts w:ascii="Arial" w:hAnsi="Arial" w:cs="Arial"/>
          <w:color w:val="000000"/>
          <w:sz w:val="20"/>
          <w:szCs w:val="20"/>
        </w:rPr>
      </w:pPr>
      <w:r w:rsidRPr="00D54369">
        <w:rPr>
          <w:rFonts w:ascii="Arial" w:hAnsi="Arial" w:cs="Arial"/>
          <w:bCs/>
          <w:color w:val="000000"/>
          <w:sz w:val="20"/>
          <w:szCs w:val="20"/>
        </w:rPr>
        <w:t>5. Cellular and Molecular Immunology-</w:t>
      </w:r>
      <w:r w:rsidRPr="00D54369">
        <w:rPr>
          <w:rFonts w:ascii="Arial" w:hAnsi="Arial" w:cs="Arial"/>
          <w:color w:val="000000"/>
          <w:sz w:val="20"/>
          <w:szCs w:val="20"/>
        </w:rPr>
        <w:t xml:space="preserve"> </w:t>
      </w:r>
      <w:proofErr w:type="spellStart"/>
      <w:r w:rsidRPr="00D54369">
        <w:rPr>
          <w:rFonts w:ascii="Arial" w:hAnsi="Arial" w:cs="Arial"/>
          <w:bCs/>
          <w:color w:val="000000"/>
          <w:sz w:val="20"/>
          <w:szCs w:val="20"/>
        </w:rPr>
        <w:t>Abul</w:t>
      </w:r>
      <w:proofErr w:type="spellEnd"/>
      <w:r w:rsidRPr="00D54369">
        <w:rPr>
          <w:rFonts w:ascii="Arial" w:hAnsi="Arial" w:cs="Arial"/>
          <w:bCs/>
          <w:color w:val="000000"/>
          <w:sz w:val="20"/>
          <w:szCs w:val="20"/>
        </w:rPr>
        <w:t xml:space="preserve"> K. Abbas MBBS</w:t>
      </w:r>
      <w:r w:rsidRPr="00D54369">
        <w:rPr>
          <w:rFonts w:ascii="Arial" w:hAnsi="Arial" w:cs="Arial"/>
          <w:color w:val="000000"/>
          <w:sz w:val="20"/>
          <w:szCs w:val="20"/>
        </w:rPr>
        <w:t xml:space="preserve">, </w:t>
      </w:r>
      <w:r w:rsidRPr="00D54369">
        <w:rPr>
          <w:rFonts w:ascii="Arial" w:hAnsi="Arial" w:cs="Arial"/>
          <w:bCs/>
          <w:color w:val="000000"/>
          <w:sz w:val="20"/>
          <w:szCs w:val="20"/>
        </w:rPr>
        <w:t xml:space="preserve">Andrew H. </w:t>
      </w:r>
      <w:proofErr w:type="spellStart"/>
      <w:r w:rsidRPr="00D54369">
        <w:rPr>
          <w:rFonts w:ascii="Arial" w:hAnsi="Arial" w:cs="Arial"/>
          <w:bCs/>
          <w:color w:val="000000"/>
          <w:sz w:val="20"/>
          <w:szCs w:val="20"/>
        </w:rPr>
        <w:t>Lichtman</w:t>
      </w:r>
      <w:proofErr w:type="spellEnd"/>
      <w:r w:rsidRPr="00D54369">
        <w:rPr>
          <w:rFonts w:ascii="Arial" w:hAnsi="Arial" w:cs="Arial"/>
          <w:bCs/>
          <w:color w:val="000000"/>
          <w:sz w:val="20"/>
          <w:szCs w:val="20"/>
        </w:rPr>
        <w:t xml:space="preserve"> MD PhD</w:t>
      </w:r>
      <w:r w:rsidRPr="00D54369">
        <w:rPr>
          <w:rFonts w:ascii="Arial" w:hAnsi="Arial" w:cs="Arial"/>
          <w:color w:val="000000"/>
          <w:sz w:val="20"/>
          <w:szCs w:val="20"/>
        </w:rPr>
        <w:t xml:space="preserve">, </w:t>
      </w:r>
    </w:p>
    <w:p w:rsidR="008F6CDB" w:rsidRPr="00D54369" w:rsidRDefault="008F6CDB" w:rsidP="008F6CDB">
      <w:pPr>
        <w:jc w:val="both"/>
        <w:rPr>
          <w:rFonts w:ascii="Arial" w:hAnsi="Arial" w:cs="Arial"/>
          <w:bCs/>
          <w:color w:val="000000"/>
          <w:sz w:val="20"/>
          <w:szCs w:val="20"/>
        </w:rPr>
      </w:pPr>
      <w:r w:rsidRPr="00D54369">
        <w:rPr>
          <w:rFonts w:ascii="Arial" w:hAnsi="Arial" w:cs="Arial"/>
          <w:bCs/>
          <w:color w:val="000000"/>
          <w:sz w:val="20"/>
          <w:szCs w:val="20"/>
        </w:rPr>
        <w:t xml:space="preserve">    Shiv </w:t>
      </w:r>
      <w:proofErr w:type="spellStart"/>
      <w:r w:rsidRPr="00D54369">
        <w:rPr>
          <w:rFonts w:ascii="Arial" w:hAnsi="Arial" w:cs="Arial"/>
          <w:bCs/>
          <w:color w:val="000000"/>
          <w:sz w:val="20"/>
          <w:szCs w:val="20"/>
        </w:rPr>
        <w:t>Pillai</w:t>
      </w:r>
      <w:proofErr w:type="spellEnd"/>
      <w:r w:rsidRPr="00D54369">
        <w:rPr>
          <w:rFonts w:ascii="Arial" w:hAnsi="Arial" w:cs="Arial"/>
          <w:bCs/>
          <w:color w:val="000000"/>
          <w:sz w:val="20"/>
          <w:szCs w:val="20"/>
        </w:rPr>
        <w:t xml:space="preserve"> MD, </w:t>
      </w:r>
      <w:r w:rsidRPr="00D54369">
        <w:rPr>
          <w:rFonts w:ascii="Arial" w:hAnsi="Arial" w:cs="Arial"/>
          <w:color w:val="000000"/>
          <w:sz w:val="20"/>
          <w:szCs w:val="20"/>
        </w:rPr>
        <w:t xml:space="preserve">publisher: </w:t>
      </w:r>
      <w:r w:rsidRPr="00D54369">
        <w:rPr>
          <w:rFonts w:ascii="Arial" w:hAnsi="Arial" w:cs="Arial"/>
          <w:bCs/>
          <w:color w:val="000000"/>
          <w:sz w:val="20"/>
          <w:szCs w:val="20"/>
        </w:rPr>
        <w:t>Saunders</w:t>
      </w:r>
      <w:r w:rsidRPr="00D54369">
        <w:rPr>
          <w:rFonts w:ascii="Arial" w:hAnsi="Arial" w:cs="Arial"/>
          <w:color w:val="000000"/>
          <w:sz w:val="20"/>
          <w:szCs w:val="20"/>
        </w:rPr>
        <w:t xml:space="preserve">, </w:t>
      </w:r>
      <w:r w:rsidRPr="00D54369">
        <w:rPr>
          <w:rFonts w:ascii="Arial" w:hAnsi="Arial" w:cs="Arial"/>
          <w:bCs/>
          <w:color w:val="000000"/>
          <w:sz w:val="20"/>
          <w:szCs w:val="20"/>
        </w:rPr>
        <w:t>2007</w:t>
      </w:r>
    </w:p>
    <w:p w:rsidR="008F6CDB" w:rsidRPr="00D54369" w:rsidRDefault="008F6CDB" w:rsidP="008F6CDB">
      <w:pPr>
        <w:jc w:val="both"/>
        <w:rPr>
          <w:rFonts w:ascii="Arial" w:hAnsi="Arial" w:cs="Arial"/>
          <w:color w:val="000000"/>
          <w:sz w:val="20"/>
          <w:szCs w:val="20"/>
        </w:rPr>
      </w:pPr>
      <w:r w:rsidRPr="00D54369">
        <w:rPr>
          <w:rFonts w:ascii="Arial" w:hAnsi="Arial" w:cs="Arial"/>
          <w:bCs/>
          <w:color w:val="000000"/>
          <w:sz w:val="20"/>
          <w:szCs w:val="20"/>
        </w:rPr>
        <w:t xml:space="preserve">6. </w:t>
      </w:r>
      <w:proofErr w:type="spellStart"/>
      <w:r w:rsidRPr="00D54369">
        <w:rPr>
          <w:rFonts w:ascii="Arial" w:hAnsi="Arial" w:cs="Arial"/>
          <w:bCs/>
          <w:color w:val="000000"/>
          <w:sz w:val="20"/>
          <w:szCs w:val="20"/>
        </w:rPr>
        <w:t>Roitt's</w:t>
      </w:r>
      <w:proofErr w:type="spellEnd"/>
      <w:r w:rsidRPr="00D54369">
        <w:rPr>
          <w:rFonts w:ascii="Arial" w:hAnsi="Arial" w:cs="Arial"/>
          <w:bCs/>
          <w:color w:val="000000"/>
          <w:sz w:val="20"/>
          <w:szCs w:val="20"/>
        </w:rPr>
        <w:t xml:space="preserve"> Essential Immunology (Essentials) -</w:t>
      </w:r>
      <w:r w:rsidRPr="00D54369">
        <w:rPr>
          <w:rFonts w:ascii="Arial" w:hAnsi="Arial" w:cs="Arial"/>
          <w:color w:val="000000"/>
          <w:sz w:val="20"/>
          <w:szCs w:val="20"/>
        </w:rPr>
        <w:t xml:space="preserve"> </w:t>
      </w:r>
      <w:r w:rsidRPr="00D54369">
        <w:rPr>
          <w:rFonts w:ascii="Arial" w:hAnsi="Arial" w:cs="Arial"/>
          <w:bCs/>
          <w:color w:val="000000"/>
          <w:sz w:val="20"/>
          <w:szCs w:val="20"/>
        </w:rPr>
        <w:t>Peter Delves</w:t>
      </w:r>
      <w:r w:rsidRPr="00D54369">
        <w:rPr>
          <w:rFonts w:ascii="Arial" w:hAnsi="Arial" w:cs="Arial"/>
          <w:color w:val="000000"/>
          <w:sz w:val="20"/>
          <w:szCs w:val="20"/>
        </w:rPr>
        <w:t xml:space="preserve">, </w:t>
      </w:r>
      <w:r w:rsidRPr="00D54369">
        <w:rPr>
          <w:rFonts w:ascii="Arial" w:hAnsi="Arial" w:cs="Arial"/>
          <w:bCs/>
          <w:color w:val="000000"/>
          <w:sz w:val="20"/>
          <w:szCs w:val="20"/>
        </w:rPr>
        <w:t>Seamus Martin</w:t>
      </w:r>
      <w:r w:rsidRPr="00D54369">
        <w:rPr>
          <w:rFonts w:ascii="Arial" w:hAnsi="Arial" w:cs="Arial"/>
          <w:color w:val="000000"/>
          <w:sz w:val="20"/>
          <w:szCs w:val="20"/>
        </w:rPr>
        <w:t xml:space="preserve">, </w:t>
      </w:r>
      <w:r w:rsidRPr="00D54369">
        <w:rPr>
          <w:rFonts w:ascii="Arial" w:hAnsi="Arial" w:cs="Arial"/>
          <w:bCs/>
          <w:color w:val="000000"/>
          <w:sz w:val="20"/>
          <w:szCs w:val="20"/>
        </w:rPr>
        <w:t>Dennis Burton</w:t>
      </w:r>
      <w:r w:rsidRPr="00D54369">
        <w:rPr>
          <w:rFonts w:ascii="Arial" w:hAnsi="Arial" w:cs="Arial"/>
          <w:color w:val="000000"/>
          <w:sz w:val="20"/>
          <w:szCs w:val="20"/>
        </w:rPr>
        <w:t xml:space="preserve">, </w:t>
      </w:r>
    </w:p>
    <w:p w:rsidR="008F6CDB" w:rsidRPr="00D54369" w:rsidRDefault="008F6CDB" w:rsidP="008F6CDB">
      <w:pPr>
        <w:jc w:val="both"/>
        <w:rPr>
          <w:rFonts w:ascii="Arial" w:hAnsi="Arial" w:cs="Arial"/>
          <w:sz w:val="20"/>
          <w:szCs w:val="20"/>
        </w:rPr>
      </w:pPr>
      <w:r w:rsidRPr="00D54369">
        <w:rPr>
          <w:rFonts w:ascii="Arial" w:hAnsi="Arial" w:cs="Arial"/>
          <w:bCs/>
          <w:color w:val="000000"/>
          <w:sz w:val="20"/>
          <w:szCs w:val="20"/>
        </w:rPr>
        <w:t xml:space="preserve">    Ivan </w:t>
      </w:r>
      <w:proofErr w:type="spellStart"/>
      <w:r w:rsidRPr="00D54369">
        <w:rPr>
          <w:rFonts w:ascii="Arial" w:hAnsi="Arial" w:cs="Arial"/>
          <w:bCs/>
          <w:color w:val="000000"/>
          <w:sz w:val="20"/>
          <w:szCs w:val="20"/>
        </w:rPr>
        <w:t>Roitt</w:t>
      </w:r>
      <w:proofErr w:type="spellEnd"/>
      <w:r w:rsidRPr="00D54369">
        <w:rPr>
          <w:rFonts w:ascii="Arial" w:hAnsi="Arial" w:cs="Arial"/>
          <w:bCs/>
          <w:color w:val="000000"/>
          <w:sz w:val="20"/>
          <w:szCs w:val="20"/>
        </w:rPr>
        <w:t>, publisher</w:t>
      </w:r>
      <w:r w:rsidRPr="00D54369">
        <w:rPr>
          <w:rFonts w:ascii="Arial" w:hAnsi="Arial" w:cs="Arial"/>
          <w:color w:val="000000"/>
          <w:sz w:val="20"/>
          <w:szCs w:val="20"/>
        </w:rPr>
        <w:t xml:space="preserve">: </w:t>
      </w:r>
      <w:r w:rsidRPr="00D54369">
        <w:rPr>
          <w:rFonts w:ascii="Arial" w:hAnsi="Arial" w:cs="Arial"/>
          <w:bCs/>
          <w:color w:val="000000"/>
          <w:sz w:val="20"/>
          <w:szCs w:val="20"/>
        </w:rPr>
        <w:t>Wiley-Blackwell</w:t>
      </w:r>
      <w:r w:rsidRPr="00D54369">
        <w:rPr>
          <w:rFonts w:ascii="Arial" w:hAnsi="Arial" w:cs="Arial"/>
          <w:color w:val="000000"/>
          <w:sz w:val="20"/>
          <w:szCs w:val="20"/>
        </w:rPr>
        <w:t xml:space="preserve">, </w:t>
      </w:r>
      <w:r w:rsidRPr="00D54369">
        <w:rPr>
          <w:rFonts w:ascii="Arial" w:hAnsi="Arial" w:cs="Arial"/>
          <w:bCs/>
          <w:color w:val="000000"/>
          <w:sz w:val="20"/>
          <w:szCs w:val="20"/>
        </w:rPr>
        <w:t>2006</w:t>
      </w:r>
    </w:p>
    <w:p w:rsidR="007677C2" w:rsidRPr="00D54369" w:rsidRDefault="008F6CDB" w:rsidP="00525267">
      <w:pPr>
        <w:jc w:val="both"/>
        <w:rPr>
          <w:rFonts w:ascii="Arial" w:hAnsi="Arial" w:cs="Arial"/>
          <w:sz w:val="20"/>
          <w:szCs w:val="20"/>
        </w:rPr>
      </w:pPr>
      <w:r w:rsidRPr="00D54369">
        <w:rPr>
          <w:rFonts w:ascii="Arial" w:hAnsi="Arial" w:cs="Arial"/>
          <w:bCs/>
          <w:color w:val="000000"/>
          <w:sz w:val="20"/>
          <w:szCs w:val="20"/>
        </w:rPr>
        <w:t xml:space="preserve">7. </w:t>
      </w:r>
      <w:proofErr w:type="spellStart"/>
      <w:r w:rsidRPr="00D54369">
        <w:rPr>
          <w:rFonts w:ascii="Arial" w:hAnsi="Arial" w:cs="Arial"/>
          <w:bCs/>
          <w:color w:val="000000"/>
          <w:sz w:val="20"/>
          <w:szCs w:val="20"/>
        </w:rPr>
        <w:t>Schaum's</w:t>
      </w:r>
      <w:proofErr w:type="spellEnd"/>
      <w:r w:rsidRPr="00D54369">
        <w:rPr>
          <w:rFonts w:ascii="Arial" w:hAnsi="Arial" w:cs="Arial"/>
          <w:bCs/>
          <w:color w:val="000000"/>
          <w:sz w:val="20"/>
          <w:szCs w:val="20"/>
        </w:rPr>
        <w:t xml:space="preserve"> Outline of Immunology- George </w:t>
      </w:r>
      <w:proofErr w:type="spellStart"/>
      <w:r w:rsidRPr="00D54369">
        <w:rPr>
          <w:rFonts w:ascii="Arial" w:hAnsi="Arial" w:cs="Arial"/>
          <w:bCs/>
          <w:color w:val="000000"/>
          <w:sz w:val="20"/>
          <w:szCs w:val="20"/>
        </w:rPr>
        <w:t>Pinchuk</w:t>
      </w:r>
      <w:proofErr w:type="spellEnd"/>
      <w:r w:rsidRPr="00D54369">
        <w:rPr>
          <w:rFonts w:ascii="Arial" w:hAnsi="Arial" w:cs="Arial"/>
          <w:bCs/>
          <w:color w:val="000000"/>
          <w:sz w:val="20"/>
          <w:szCs w:val="20"/>
        </w:rPr>
        <w:t xml:space="preserve">, </w:t>
      </w:r>
      <w:r w:rsidRPr="00D54369">
        <w:rPr>
          <w:rFonts w:ascii="Arial" w:hAnsi="Arial" w:cs="Arial"/>
          <w:color w:val="000000"/>
          <w:sz w:val="20"/>
          <w:szCs w:val="20"/>
        </w:rPr>
        <w:t xml:space="preserve">publisher: </w:t>
      </w:r>
      <w:r w:rsidRPr="00D54369">
        <w:rPr>
          <w:rFonts w:ascii="Arial" w:hAnsi="Arial" w:cs="Arial"/>
          <w:bCs/>
          <w:color w:val="000000"/>
          <w:sz w:val="20"/>
          <w:szCs w:val="20"/>
        </w:rPr>
        <w:t>McGraw-Hill</w:t>
      </w:r>
      <w:r w:rsidRPr="00D54369">
        <w:rPr>
          <w:rFonts w:ascii="Arial" w:hAnsi="Arial" w:cs="Arial"/>
          <w:color w:val="000000"/>
          <w:sz w:val="20"/>
          <w:szCs w:val="20"/>
        </w:rPr>
        <w:t xml:space="preserve">, </w:t>
      </w:r>
      <w:r w:rsidRPr="00D54369">
        <w:rPr>
          <w:rFonts w:ascii="Arial" w:hAnsi="Arial" w:cs="Arial"/>
          <w:bCs/>
          <w:color w:val="000000"/>
          <w:sz w:val="20"/>
          <w:szCs w:val="20"/>
        </w:rPr>
        <w:t>2001</w:t>
      </w:r>
      <w:r w:rsidR="00525267" w:rsidRPr="00D54369">
        <w:rPr>
          <w:rFonts w:ascii="Arial" w:hAnsi="Arial" w:cs="Arial"/>
          <w:bCs/>
          <w:color w:val="000000"/>
          <w:sz w:val="20"/>
          <w:szCs w:val="20"/>
        </w:rPr>
        <w:t>.</w:t>
      </w:r>
    </w:p>
    <w:p w:rsidR="00525267" w:rsidRPr="00D54369" w:rsidRDefault="00525267" w:rsidP="00625166">
      <w:pPr>
        <w:jc w:val="center"/>
        <w:rPr>
          <w:rFonts w:ascii="Arial" w:hAnsi="Arial" w:cs="Arial"/>
          <w:sz w:val="20"/>
          <w:szCs w:val="20"/>
        </w:rPr>
      </w:pPr>
    </w:p>
    <w:p w:rsidR="00525267" w:rsidRDefault="00525267" w:rsidP="00625166">
      <w:pPr>
        <w:jc w:val="center"/>
        <w:rPr>
          <w:rFonts w:ascii="Arial" w:hAnsi="Arial" w:cs="Arial"/>
          <w:sz w:val="20"/>
          <w:szCs w:val="20"/>
        </w:rPr>
      </w:pPr>
    </w:p>
    <w:p w:rsidR="00F627A8" w:rsidRDefault="00F627A8" w:rsidP="00625166">
      <w:pPr>
        <w:jc w:val="center"/>
        <w:rPr>
          <w:rFonts w:ascii="Arial" w:hAnsi="Arial" w:cs="Arial"/>
          <w:sz w:val="20"/>
          <w:szCs w:val="20"/>
        </w:rPr>
      </w:pPr>
    </w:p>
    <w:p w:rsidR="00F627A8" w:rsidRDefault="00F627A8" w:rsidP="00625166">
      <w:pPr>
        <w:jc w:val="center"/>
        <w:rPr>
          <w:rFonts w:ascii="Arial" w:hAnsi="Arial" w:cs="Arial"/>
          <w:sz w:val="20"/>
          <w:szCs w:val="20"/>
        </w:rPr>
      </w:pPr>
    </w:p>
    <w:p w:rsidR="00F627A8" w:rsidRDefault="00F627A8" w:rsidP="00625166">
      <w:pPr>
        <w:jc w:val="center"/>
        <w:rPr>
          <w:rFonts w:ascii="Arial" w:hAnsi="Arial" w:cs="Arial"/>
          <w:sz w:val="20"/>
          <w:szCs w:val="20"/>
        </w:rPr>
      </w:pPr>
    </w:p>
    <w:p w:rsidR="00F627A8" w:rsidRDefault="00F627A8" w:rsidP="00625166">
      <w:pPr>
        <w:jc w:val="center"/>
        <w:rPr>
          <w:rFonts w:ascii="Arial" w:hAnsi="Arial" w:cs="Arial"/>
          <w:sz w:val="20"/>
          <w:szCs w:val="20"/>
        </w:rPr>
      </w:pPr>
    </w:p>
    <w:p w:rsidR="00F627A8" w:rsidRDefault="00F627A8" w:rsidP="00625166">
      <w:pPr>
        <w:jc w:val="center"/>
        <w:rPr>
          <w:rFonts w:ascii="Arial" w:hAnsi="Arial" w:cs="Arial"/>
          <w:sz w:val="20"/>
          <w:szCs w:val="20"/>
        </w:rPr>
      </w:pPr>
    </w:p>
    <w:p w:rsidR="00F627A8" w:rsidRPr="00D54369" w:rsidRDefault="00F627A8" w:rsidP="00625166">
      <w:pPr>
        <w:jc w:val="center"/>
        <w:rPr>
          <w:rFonts w:ascii="Arial" w:hAnsi="Arial" w:cs="Arial"/>
          <w:sz w:val="20"/>
          <w:szCs w:val="20"/>
        </w:rPr>
      </w:pPr>
    </w:p>
    <w:p w:rsidR="00525267" w:rsidRPr="00D54369" w:rsidRDefault="00525267" w:rsidP="00625166">
      <w:pPr>
        <w:jc w:val="center"/>
        <w:rPr>
          <w:rFonts w:ascii="Arial" w:hAnsi="Arial" w:cs="Arial"/>
          <w:sz w:val="20"/>
          <w:szCs w:val="20"/>
        </w:rPr>
      </w:pPr>
    </w:p>
    <w:p w:rsidR="00525267" w:rsidRPr="00D54369" w:rsidRDefault="00525267" w:rsidP="00625166">
      <w:pPr>
        <w:jc w:val="center"/>
        <w:rPr>
          <w:rFonts w:ascii="Arial" w:hAnsi="Arial" w:cs="Arial"/>
          <w:sz w:val="20"/>
          <w:szCs w:val="20"/>
        </w:rPr>
      </w:pPr>
    </w:p>
    <w:p w:rsidR="00625166" w:rsidRPr="00D54369" w:rsidRDefault="00625166" w:rsidP="00625166">
      <w:pPr>
        <w:jc w:val="center"/>
        <w:rPr>
          <w:rFonts w:ascii="Arial" w:hAnsi="Arial" w:cs="Arial"/>
          <w:sz w:val="20"/>
          <w:szCs w:val="20"/>
        </w:rPr>
      </w:pPr>
      <w:r w:rsidRPr="00D54369">
        <w:rPr>
          <w:rFonts w:ascii="Arial" w:hAnsi="Arial" w:cs="Arial"/>
          <w:sz w:val="20"/>
          <w:szCs w:val="20"/>
        </w:rPr>
        <w:t>M.Sc. BIOTECHNOLOGY - SECOND SEMESTER– W.E.F.2015</w:t>
      </w:r>
    </w:p>
    <w:p w:rsidR="00625166" w:rsidRPr="00D54369" w:rsidRDefault="00625166" w:rsidP="00625166">
      <w:pPr>
        <w:rPr>
          <w:rFonts w:ascii="Arial" w:hAnsi="Arial" w:cs="Arial"/>
          <w:b/>
          <w:sz w:val="20"/>
          <w:szCs w:val="20"/>
          <w:u w:val="single"/>
        </w:rPr>
      </w:pPr>
      <w:r w:rsidRPr="00D54369">
        <w:rPr>
          <w:rFonts w:ascii="Arial" w:hAnsi="Arial" w:cs="Arial"/>
          <w:sz w:val="20"/>
          <w:szCs w:val="20"/>
        </w:rPr>
        <w:t>CORE COURSE VI</w:t>
      </w:r>
    </w:p>
    <w:p w:rsidR="00625166" w:rsidRPr="00D54369" w:rsidRDefault="00625166" w:rsidP="00625166">
      <w:pPr>
        <w:jc w:val="center"/>
        <w:rPr>
          <w:rFonts w:ascii="Arial" w:hAnsi="Arial" w:cs="Arial"/>
          <w:b/>
          <w:sz w:val="20"/>
          <w:szCs w:val="20"/>
          <w:u w:val="single"/>
        </w:rPr>
      </w:pPr>
      <w:r w:rsidRPr="00D54369">
        <w:rPr>
          <w:rFonts w:ascii="Arial" w:hAnsi="Arial" w:cs="Arial"/>
          <w:b/>
          <w:sz w:val="20"/>
          <w:szCs w:val="20"/>
          <w:u w:val="single"/>
        </w:rPr>
        <w:t xml:space="preserve"> PROCESS ENGINEERING PRINCIPLES</w:t>
      </w:r>
    </w:p>
    <w:p w:rsidR="00625166" w:rsidRPr="00D54369" w:rsidRDefault="00625166" w:rsidP="00625166">
      <w:pPr>
        <w:rPr>
          <w:rFonts w:ascii="Arial" w:hAnsi="Arial" w:cs="Arial"/>
          <w:b/>
          <w:bCs/>
          <w:color w:val="000000"/>
          <w:sz w:val="20"/>
          <w:szCs w:val="20"/>
        </w:rPr>
      </w:pPr>
    </w:p>
    <w:p w:rsidR="00625166" w:rsidRPr="00D54369" w:rsidRDefault="00625166" w:rsidP="00625166">
      <w:pPr>
        <w:jc w:val="both"/>
        <w:rPr>
          <w:rFonts w:ascii="Arial" w:hAnsi="Arial" w:cs="Arial"/>
          <w:color w:val="000000"/>
          <w:sz w:val="20"/>
          <w:szCs w:val="20"/>
        </w:rPr>
      </w:pPr>
      <w:r w:rsidRPr="00D54369">
        <w:rPr>
          <w:rFonts w:ascii="Arial" w:hAnsi="Arial" w:cs="Arial"/>
          <w:b/>
          <w:bCs/>
          <w:color w:val="000000"/>
          <w:sz w:val="20"/>
          <w:szCs w:val="20"/>
        </w:rPr>
        <w:t xml:space="preserve">UNIT-I </w:t>
      </w:r>
      <w:r w:rsidRPr="00D54369">
        <w:rPr>
          <w:rFonts w:ascii="Arial" w:hAnsi="Arial" w:cs="Arial"/>
          <w:b/>
          <w:color w:val="000000"/>
          <w:sz w:val="20"/>
          <w:szCs w:val="20"/>
        </w:rPr>
        <w:t xml:space="preserve">PROCESS CALCULATIONS &amp; THERMODYNAMICS: </w:t>
      </w:r>
      <w:r w:rsidRPr="00D54369">
        <w:rPr>
          <w:rFonts w:ascii="Arial" w:hAnsi="Arial" w:cs="Arial"/>
          <w:color w:val="000000"/>
          <w:sz w:val="20"/>
          <w:szCs w:val="20"/>
        </w:rPr>
        <w:t>Overview of Chemical Engineering, Concepts of Unit operations &amp; Unit processes with examples, Units &amp; Dimensions, Stoichiometric principles, Law of conservation of mass, Material balance with and without chemical reactions.</w:t>
      </w:r>
    </w:p>
    <w:p w:rsidR="00625166" w:rsidRPr="00D54369" w:rsidRDefault="00625166" w:rsidP="00625166">
      <w:pPr>
        <w:jc w:val="both"/>
        <w:rPr>
          <w:rFonts w:ascii="Arial" w:hAnsi="Arial" w:cs="Arial"/>
          <w:b/>
          <w:bCs/>
          <w:color w:val="000000"/>
          <w:sz w:val="20"/>
          <w:szCs w:val="20"/>
        </w:rPr>
      </w:pPr>
      <w:r w:rsidRPr="00D54369">
        <w:rPr>
          <w:rFonts w:ascii="Arial" w:hAnsi="Arial" w:cs="Arial"/>
          <w:b/>
          <w:color w:val="000000"/>
          <w:sz w:val="20"/>
          <w:szCs w:val="20"/>
        </w:rPr>
        <w:t xml:space="preserve">Thermodynamics: </w:t>
      </w:r>
      <w:r w:rsidRPr="00D54369">
        <w:rPr>
          <w:rFonts w:ascii="Arial" w:hAnsi="Arial" w:cs="Arial"/>
          <w:color w:val="000000"/>
          <w:sz w:val="20"/>
          <w:szCs w:val="20"/>
        </w:rPr>
        <w:t>Scope of Thermodynamics, Force, Temperature, Volume, Pressure, Work, Energy, Heat, Heat capacities, Enthalpy, Law of thermodynamics.</w:t>
      </w:r>
    </w:p>
    <w:p w:rsidR="00625166" w:rsidRPr="00D54369" w:rsidRDefault="00625166" w:rsidP="00625166">
      <w:pPr>
        <w:jc w:val="both"/>
        <w:rPr>
          <w:rFonts w:ascii="Arial" w:hAnsi="Arial" w:cs="Arial"/>
          <w:b/>
          <w:bCs/>
          <w:color w:val="000000"/>
          <w:sz w:val="20"/>
          <w:szCs w:val="20"/>
        </w:rPr>
      </w:pPr>
    </w:p>
    <w:p w:rsidR="00625166" w:rsidRPr="00D54369" w:rsidRDefault="00625166" w:rsidP="00625166">
      <w:pPr>
        <w:jc w:val="both"/>
        <w:rPr>
          <w:rFonts w:ascii="Arial" w:hAnsi="Arial" w:cs="Arial"/>
          <w:b/>
          <w:bCs/>
          <w:color w:val="000000"/>
          <w:sz w:val="20"/>
          <w:szCs w:val="20"/>
        </w:rPr>
      </w:pPr>
      <w:r w:rsidRPr="00D54369">
        <w:rPr>
          <w:rFonts w:ascii="Arial" w:hAnsi="Arial" w:cs="Arial"/>
          <w:b/>
          <w:bCs/>
          <w:color w:val="000000"/>
          <w:sz w:val="20"/>
          <w:szCs w:val="20"/>
        </w:rPr>
        <w:t xml:space="preserve">UNIT-II </w:t>
      </w:r>
      <w:r w:rsidRPr="00D54369">
        <w:rPr>
          <w:rFonts w:ascii="Arial" w:hAnsi="Arial" w:cs="Arial"/>
          <w:b/>
          <w:color w:val="000000"/>
          <w:sz w:val="20"/>
          <w:szCs w:val="20"/>
        </w:rPr>
        <w:t xml:space="preserve">UNIT OPERATION &amp; FLUID MECHANICS: </w:t>
      </w:r>
      <w:r w:rsidRPr="00D54369">
        <w:rPr>
          <w:rFonts w:ascii="Arial" w:hAnsi="Arial" w:cs="Arial"/>
          <w:color w:val="000000"/>
          <w:sz w:val="20"/>
          <w:szCs w:val="20"/>
        </w:rPr>
        <w:t>Introduction, Characterization of solid particles, Screen analysis, Size reduction – law of crushing, various types of size reduction equipment.</w:t>
      </w:r>
    </w:p>
    <w:p w:rsidR="00625166" w:rsidRPr="00D54369" w:rsidRDefault="00625166" w:rsidP="00625166">
      <w:pPr>
        <w:jc w:val="both"/>
        <w:rPr>
          <w:rFonts w:ascii="Arial" w:hAnsi="Arial" w:cs="Arial"/>
          <w:bCs/>
          <w:color w:val="000000"/>
          <w:sz w:val="20"/>
          <w:szCs w:val="20"/>
        </w:rPr>
      </w:pPr>
      <w:r w:rsidRPr="00D54369">
        <w:rPr>
          <w:rFonts w:ascii="Arial" w:hAnsi="Arial" w:cs="Arial"/>
          <w:b/>
          <w:bCs/>
          <w:color w:val="000000"/>
          <w:sz w:val="20"/>
          <w:szCs w:val="20"/>
        </w:rPr>
        <w:t xml:space="preserve">FLUID MECHANICS: </w:t>
      </w:r>
      <w:r w:rsidRPr="00D54369">
        <w:rPr>
          <w:rFonts w:ascii="Arial" w:hAnsi="Arial" w:cs="Arial"/>
          <w:bCs/>
          <w:color w:val="000000"/>
          <w:sz w:val="20"/>
          <w:szCs w:val="20"/>
        </w:rPr>
        <w:t xml:space="preserve">Fluid Flow, Newton’s law of viscosity, Classification of Fluids, Hydrostatic Pressure, Manometers, Continuity equation, Bernoulli’s equation &amp; Its applications, Metering &amp; Transportation of fluids using orifice meter, venture meter &amp; Rota meter. </w:t>
      </w:r>
    </w:p>
    <w:p w:rsidR="00625166" w:rsidRPr="00D54369" w:rsidRDefault="00625166" w:rsidP="00625166">
      <w:pPr>
        <w:jc w:val="both"/>
        <w:rPr>
          <w:rFonts w:ascii="Arial" w:hAnsi="Arial" w:cs="Arial"/>
          <w:b/>
          <w:bCs/>
          <w:color w:val="000000"/>
          <w:sz w:val="20"/>
          <w:szCs w:val="20"/>
        </w:rPr>
      </w:pPr>
    </w:p>
    <w:p w:rsidR="00625166" w:rsidRPr="00D54369" w:rsidRDefault="00625166" w:rsidP="00625166">
      <w:pPr>
        <w:jc w:val="both"/>
        <w:rPr>
          <w:rFonts w:ascii="Arial" w:hAnsi="Arial" w:cs="Arial"/>
          <w:color w:val="000000"/>
          <w:sz w:val="20"/>
          <w:szCs w:val="20"/>
        </w:rPr>
      </w:pPr>
      <w:r w:rsidRPr="00D54369">
        <w:rPr>
          <w:rFonts w:ascii="Arial" w:hAnsi="Arial" w:cs="Arial"/>
          <w:b/>
          <w:bCs/>
          <w:color w:val="000000"/>
          <w:sz w:val="20"/>
          <w:szCs w:val="20"/>
        </w:rPr>
        <w:t xml:space="preserve">UNIT-III </w:t>
      </w:r>
      <w:r w:rsidRPr="00D54369">
        <w:rPr>
          <w:rFonts w:ascii="Arial" w:hAnsi="Arial" w:cs="Arial"/>
          <w:b/>
          <w:color w:val="000000"/>
          <w:sz w:val="20"/>
          <w:szCs w:val="20"/>
        </w:rPr>
        <w:t>HEAT TRANSFER:</w:t>
      </w:r>
      <w:r w:rsidRPr="00D54369">
        <w:rPr>
          <w:rFonts w:ascii="Arial" w:hAnsi="Arial" w:cs="Arial"/>
          <w:color w:val="000000"/>
          <w:sz w:val="20"/>
          <w:szCs w:val="20"/>
        </w:rPr>
        <w:t xml:space="preserve"> Modes of heat transfer with examples, Conduction – Fourier’s law, one dimensional conduction through plane wall, composite wall, cylinder and spherical system.</w:t>
      </w:r>
    </w:p>
    <w:p w:rsidR="00625166" w:rsidRPr="00D54369" w:rsidRDefault="00625166" w:rsidP="00625166">
      <w:pPr>
        <w:jc w:val="both"/>
        <w:rPr>
          <w:rFonts w:ascii="Arial" w:hAnsi="Arial" w:cs="Arial"/>
          <w:color w:val="000000"/>
          <w:sz w:val="20"/>
          <w:szCs w:val="20"/>
        </w:rPr>
      </w:pPr>
      <w:r w:rsidRPr="00D54369">
        <w:rPr>
          <w:rFonts w:ascii="Arial" w:hAnsi="Arial" w:cs="Arial"/>
          <w:b/>
          <w:color w:val="000000"/>
          <w:sz w:val="20"/>
          <w:szCs w:val="20"/>
        </w:rPr>
        <w:t xml:space="preserve">CONVECTION: </w:t>
      </w:r>
      <w:r w:rsidRPr="00D54369">
        <w:rPr>
          <w:rFonts w:ascii="Arial" w:hAnsi="Arial" w:cs="Arial"/>
          <w:color w:val="000000"/>
          <w:sz w:val="20"/>
          <w:szCs w:val="20"/>
        </w:rPr>
        <w:t>Introduction, natural and forced convection, Concept of heat transfer coefficient, relationship between Individual and overall heat transfer coefficient.</w:t>
      </w:r>
    </w:p>
    <w:p w:rsidR="00625166" w:rsidRPr="00D54369" w:rsidRDefault="00625166" w:rsidP="00625166">
      <w:pPr>
        <w:jc w:val="both"/>
        <w:rPr>
          <w:rFonts w:ascii="Arial" w:hAnsi="Arial" w:cs="Arial"/>
          <w:b/>
          <w:bCs/>
          <w:color w:val="000000"/>
          <w:sz w:val="20"/>
          <w:szCs w:val="20"/>
        </w:rPr>
      </w:pPr>
      <w:r w:rsidRPr="00D54369">
        <w:rPr>
          <w:rFonts w:ascii="Arial" w:hAnsi="Arial" w:cs="Arial"/>
          <w:bCs/>
          <w:color w:val="000000"/>
          <w:sz w:val="20"/>
          <w:szCs w:val="20"/>
        </w:rPr>
        <w:t xml:space="preserve"> </w:t>
      </w:r>
    </w:p>
    <w:p w:rsidR="00625166" w:rsidRPr="00D54369" w:rsidRDefault="00625166" w:rsidP="00625166">
      <w:pPr>
        <w:jc w:val="both"/>
        <w:rPr>
          <w:rFonts w:ascii="Arial" w:hAnsi="Arial" w:cs="Arial"/>
          <w:b/>
          <w:color w:val="000000"/>
          <w:sz w:val="20"/>
          <w:szCs w:val="20"/>
        </w:rPr>
      </w:pPr>
      <w:r w:rsidRPr="00D54369">
        <w:rPr>
          <w:rFonts w:ascii="Arial" w:hAnsi="Arial" w:cs="Arial"/>
          <w:b/>
          <w:bCs/>
          <w:color w:val="000000"/>
          <w:sz w:val="20"/>
          <w:szCs w:val="20"/>
        </w:rPr>
        <w:t xml:space="preserve">UNIT-IV </w:t>
      </w:r>
      <w:r w:rsidRPr="00D54369">
        <w:rPr>
          <w:rFonts w:ascii="Arial" w:hAnsi="Arial" w:cs="Arial"/>
          <w:b/>
          <w:color w:val="000000"/>
          <w:sz w:val="20"/>
          <w:szCs w:val="20"/>
        </w:rPr>
        <w:t xml:space="preserve">RADIATION &amp; HEAT TRANSFER EQUIPMENT: </w:t>
      </w:r>
    </w:p>
    <w:p w:rsidR="00625166" w:rsidRPr="00D54369" w:rsidRDefault="00625166" w:rsidP="00625166">
      <w:pPr>
        <w:jc w:val="both"/>
        <w:rPr>
          <w:rFonts w:ascii="Arial" w:hAnsi="Arial" w:cs="Arial"/>
          <w:color w:val="000000"/>
          <w:sz w:val="20"/>
          <w:szCs w:val="20"/>
        </w:rPr>
      </w:pPr>
      <w:r w:rsidRPr="00D54369">
        <w:rPr>
          <w:rFonts w:ascii="Arial" w:hAnsi="Arial" w:cs="Arial"/>
          <w:b/>
          <w:color w:val="000000"/>
          <w:sz w:val="20"/>
          <w:szCs w:val="20"/>
        </w:rPr>
        <w:t xml:space="preserve">Radiation: </w:t>
      </w:r>
      <w:r w:rsidRPr="00D54369">
        <w:rPr>
          <w:rFonts w:ascii="Arial" w:hAnsi="Arial" w:cs="Arial"/>
          <w:color w:val="000000"/>
          <w:sz w:val="20"/>
          <w:szCs w:val="20"/>
        </w:rPr>
        <w:t xml:space="preserve">Introduction, Black body, Laws of black body; </w:t>
      </w:r>
      <w:proofErr w:type="spellStart"/>
      <w:r w:rsidRPr="00D54369">
        <w:rPr>
          <w:rFonts w:ascii="Arial" w:hAnsi="Arial" w:cs="Arial"/>
          <w:color w:val="000000"/>
          <w:sz w:val="20"/>
          <w:szCs w:val="20"/>
        </w:rPr>
        <w:t>Kirchoff’s</w:t>
      </w:r>
      <w:proofErr w:type="spellEnd"/>
      <w:r w:rsidRPr="00D54369">
        <w:rPr>
          <w:rFonts w:ascii="Arial" w:hAnsi="Arial" w:cs="Arial"/>
          <w:color w:val="000000"/>
          <w:sz w:val="20"/>
          <w:szCs w:val="20"/>
        </w:rPr>
        <w:t xml:space="preserve"> law, Stefan-Boltzmann law, </w:t>
      </w:r>
      <w:proofErr w:type="spellStart"/>
      <w:r w:rsidRPr="00D54369">
        <w:rPr>
          <w:rFonts w:ascii="Arial" w:hAnsi="Arial" w:cs="Arial"/>
          <w:color w:val="000000"/>
          <w:sz w:val="20"/>
          <w:szCs w:val="20"/>
        </w:rPr>
        <w:t>Wein’s</w:t>
      </w:r>
      <w:proofErr w:type="spellEnd"/>
      <w:r w:rsidRPr="00D54369">
        <w:rPr>
          <w:rFonts w:ascii="Arial" w:hAnsi="Arial" w:cs="Arial"/>
          <w:color w:val="000000"/>
          <w:sz w:val="20"/>
          <w:szCs w:val="20"/>
        </w:rPr>
        <w:t xml:space="preserve"> displacement law.</w:t>
      </w:r>
    </w:p>
    <w:p w:rsidR="00625166" w:rsidRPr="00D54369" w:rsidRDefault="00625166" w:rsidP="00625166">
      <w:pPr>
        <w:jc w:val="both"/>
        <w:rPr>
          <w:rFonts w:ascii="Arial" w:hAnsi="Arial" w:cs="Arial"/>
          <w:b/>
          <w:color w:val="000000"/>
          <w:sz w:val="20"/>
          <w:szCs w:val="20"/>
        </w:rPr>
      </w:pPr>
      <w:r w:rsidRPr="00D54369">
        <w:rPr>
          <w:rFonts w:ascii="Arial" w:hAnsi="Arial" w:cs="Arial"/>
          <w:b/>
          <w:color w:val="000000"/>
          <w:sz w:val="20"/>
          <w:szCs w:val="20"/>
        </w:rPr>
        <w:t xml:space="preserve">Heat Transfer Equipment: </w:t>
      </w:r>
      <w:r w:rsidRPr="00D54369">
        <w:rPr>
          <w:rFonts w:ascii="Arial" w:hAnsi="Arial" w:cs="Arial"/>
          <w:color w:val="000000"/>
          <w:sz w:val="20"/>
          <w:szCs w:val="20"/>
        </w:rPr>
        <w:t>Overview of heat exchangers-types and temperature area graphs, Concept of LMTD. Concepts of Biology &amp; evaporation-types of boiling &amp; its mechanism, evaporation and types of evaporators.</w:t>
      </w:r>
    </w:p>
    <w:p w:rsidR="00625166" w:rsidRPr="00D54369" w:rsidRDefault="00625166" w:rsidP="00625166">
      <w:pPr>
        <w:jc w:val="both"/>
        <w:rPr>
          <w:rFonts w:ascii="Arial" w:hAnsi="Arial" w:cs="Arial"/>
          <w:b/>
          <w:bCs/>
          <w:color w:val="000000"/>
          <w:sz w:val="20"/>
          <w:szCs w:val="20"/>
        </w:rPr>
      </w:pPr>
    </w:p>
    <w:p w:rsidR="00625166" w:rsidRPr="00D54369" w:rsidRDefault="00625166" w:rsidP="00625166">
      <w:pPr>
        <w:jc w:val="both"/>
        <w:rPr>
          <w:rFonts w:ascii="Arial" w:hAnsi="Arial" w:cs="Arial"/>
          <w:b/>
          <w:bCs/>
          <w:color w:val="000000"/>
          <w:sz w:val="20"/>
          <w:szCs w:val="20"/>
        </w:rPr>
      </w:pPr>
      <w:r w:rsidRPr="00D54369">
        <w:rPr>
          <w:rFonts w:ascii="Arial" w:hAnsi="Arial" w:cs="Arial"/>
          <w:b/>
          <w:bCs/>
          <w:color w:val="000000"/>
          <w:sz w:val="20"/>
          <w:szCs w:val="20"/>
        </w:rPr>
        <w:t xml:space="preserve">UNIT-V  </w:t>
      </w:r>
      <w:r w:rsidRPr="00D54369">
        <w:rPr>
          <w:rFonts w:ascii="Arial" w:hAnsi="Arial" w:cs="Arial"/>
          <w:b/>
          <w:color w:val="000000"/>
          <w:sz w:val="20"/>
          <w:szCs w:val="20"/>
        </w:rPr>
        <w:t xml:space="preserve">MASS TRANSFER: </w:t>
      </w:r>
      <w:r w:rsidRPr="00D54369">
        <w:rPr>
          <w:rFonts w:ascii="Arial" w:hAnsi="Arial" w:cs="Arial"/>
          <w:color w:val="000000"/>
          <w:sz w:val="20"/>
          <w:szCs w:val="20"/>
        </w:rPr>
        <w:t>Introduction, Molecular diffusion, Fick’s law of diffusion, diffusivities of gases and liquids, Theories of mass transfer, Concept of mass transfer coefficients, Principles of Absorption, Adsorption, extraction, Distillation and Drying.</w:t>
      </w:r>
    </w:p>
    <w:p w:rsidR="00625166" w:rsidRPr="00D54369" w:rsidRDefault="00625166" w:rsidP="00625166">
      <w:pPr>
        <w:rPr>
          <w:rFonts w:ascii="Arial" w:hAnsi="Arial" w:cs="Arial"/>
          <w:color w:val="000000"/>
          <w:sz w:val="20"/>
          <w:szCs w:val="20"/>
        </w:rPr>
      </w:pPr>
      <w:r w:rsidRPr="00D54369">
        <w:rPr>
          <w:rFonts w:ascii="Arial" w:hAnsi="Arial" w:cs="Arial"/>
          <w:color w:val="000000"/>
          <w:sz w:val="20"/>
          <w:szCs w:val="20"/>
        </w:rPr>
        <w:t>========================================================================</w:t>
      </w:r>
    </w:p>
    <w:p w:rsidR="00625166" w:rsidRPr="00D54369" w:rsidRDefault="00625166" w:rsidP="00625166">
      <w:pPr>
        <w:rPr>
          <w:rFonts w:ascii="Arial" w:hAnsi="Arial" w:cs="Arial"/>
          <w:b/>
          <w:bCs/>
          <w:color w:val="000000"/>
          <w:sz w:val="20"/>
          <w:szCs w:val="20"/>
          <w:u w:val="single"/>
        </w:rPr>
      </w:pPr>
    </w:p>
    <w:p w:rsidR="00625166" w:rsidRPr="00D54369" w:rsidRDefault="00625166" w:rsidP="00625166">
      <w:pPr>
        <w:rPr>
          <w:rFonts w:ascii="Arial" w:hAnsi="Arial" w:cs="Arial"/>
          <w:b/>
          <w:bCs/>
          <w:color w:val="000000"/>
          <w:sz w:val="20"/>
          <w:szCs w:val="20"/>
          <w:u w:val="single"/>
        </w:rPr>
      </w:pPr>
      <w:r w:rsidRPr="00D54369">
        <w:rPr>
          <w:rFonts w:ascii="Arial" w:hAnsi="Arial" w:cs="Arial"/>
          <w:b/>
          <w:bCs/>
          <w:color w:val="000000"/>
          <w:sz w:val="20"/>
          <w:szCs w:val="20"/>
          <w:u w:val="single"/>
        </w:rPr>
        <w:t>TEXT BOOKS:</w:t>
      </w:r>
    </w:p>
    <w:p w:rsidR="00625166" w:rsidRPr="00D54369" w:rsidRDefault="00625166" w:rsidP="00625166">
      <w:pPr>
        <w:rPr>
          <w:rFonts w:ascii="Arial" w:hAnsi="Arial" w:cs="Arial"/>
          <w:b/>
          <w:bCs/>
          <w:color w:val="000000"/>
          <w:sz w:val="20"/>
          <w:szCs w:val="20"/>
          <w:u w:val="single"/>
        </w:rPr>
      </w:pPr>
    </w:p>
    <w:p w:rsidR="00625166" w:rsidRPr="00D54369" w:rsidRDefault="00625166" w:rsidP="00625166">
      <w:pPr>
        <w:spacing w:line="360" w:lineRule="auto"/>
        <w:rPr>
          <w:rFonts w:ascii="Arial" w:hAnsi="Arial" w:cs="Arial"/>
          <w:color w:val="000000"/>
          <w:sz w:val="20"/>
          <w:szCs w:val="20"/>
        </w:rPr>
      </w:pPr>
      <w:r w:rsidRPr="00D54369">
        <w:rPr>
          <w:rFonts w:ascii="Arial" w:hAnsi="Arial" w:cs="Arial"/>
          <w:color w:val="000000"/>
          <w:sz w:val="20"/>
          <w:szCs w:val="20"/>
        </w:rPr>
        <w:t xml:space="preserve">1) Unit operations of Chemical Engineering, (1993), by McCabe, Smith and </w:t>
      </w:r>
      <w:proofErr w:type="spellStart"/>
      <w:r w:rsidRPr="00D54369">
        <w:rPr>
          <w:rFonts w:ascii="Arial" w:hAnsi="Arial" w:cs="Arial"/>
          <w:color w:val="000000"/>
          <w:sz w:val="20"/>
          <w:szCs w:val="20"/>
        </w:rPr>
        <w:t>Harriott</w:t>
      </w:r>
      <w:proofErr w:type="spellEnd"/>
      <w:r w:rsidRPr="00D54369">
        <w:rPr>
          <w:rFonts w:ascii="Arial" w:hAnsi="Arial" w:cs="Arial"/>
          <w:color w:val="000000"/>
          <w:sz w:val="20"/>
          <w:szCs w:val="20"/>
        </w:rPr>
        <w:t xml:space="preserve">, McGraw </w:t>
      </w:r>
    </w:p>
    <w:p w:rsidR="00625166" w:rsidRPr="00D54369" w:rsidRDefault="00625166" w:rsidP="00625166">
      <w:pPr>
        <w:spacing w:line="360" w:lineRule="auto"/>
        <w:rPr>
          <w:rFonts w:ascii="Arial" w:hAnsi="Arial" w:cs="Arial"/>
          <w:color w:val="000000"/>
          <w:sz w:val="20"/>
          <w:szCs w:val="20"/>
        </w:rPr>
      </w:pPr>
      <w:r w:rsidRPr="00D54369">
        <w:rPr>
          <w:rFonts w:ascii="Arial" w:hAnsi="Arial" w:cs="Arial"/>
          <w:color w:val="000000"/>
          <w:sz w:val="20"/>
          <w:szCs w:val="20"/>
        </w:rPr>
        <w:t xml:space="preserve">    Hill publishers.</w:t>
      </w:r>
    </w:p>
    <w:p w:rsidR="00625166" w:rsidRPr="00D54369" w:rsidRDefault="00625166" w:rsidP="00625166">
      <w:pPr>
        <w:spacing w:line="360" w:lineRule="auto"/>
        <w:rPr>
          <w:rFonts w:ascii="Arial" w:hAnsi="Arial" w:cs="Arial"/>
          <w:color w:val="000000"/>
          <w:sz w:val="20"/>
          <w:szCs w:val="20"/>
        </w:rPr>
      </w:pPr>
      <w:r w:rsidRPr="00D54369">
        <w:rPr>
          <w:rFonts w:ascii="Arial" w:hAnsi="Arial" w:cs="Arial"/>
          <w:color w:val="000000"/>
          <w:sz w:val="20"/>
          <w:szCs w:val="20"/>
        </w:rPr>
        <w:t xml:space="preserve">2) Introduction to Biochemical Engineering, Second edition, By D G </w:t>
      </w:r>
      <w:proofErr w:type="spellStart"/>
      <w:r w:rsidRPr="00D54369">
        <w:rPr>
          <w:rFonts w:ascii="Arial" w:hAnsi="Arial" w:cs="Arial"/>
          <w:color w:val="000000"/>
          <w:sz w:val="20"/>
          <w:szCs w:val="20"/>
        </w:rPr>
        <w:t>Rao</w:t>
      </w:r>
      <w:proofErr w:type="spellEnd"/>
      <w:r w:rsidRPr="00D54369">
        <w:rPr>
          <w:rFonts w:ascii="Arial" w:hAnsi="Arial" w:cs="Arial"/>
          <w:color w:val="000000"/>
          <w:sz w:val="20"/>
          <w:szCs w:val="20"/>
        </w:rPr>
        <w:t xml:space="preserve">, Tata McGraw Hill </w:t>
      </w:r>
    </w:p>
    <w:p w:rsidR="00625166" w:rsidRPr="00D54369" w:rsidRDefault="00625166" w:rsidP="00625166">
      <w:pPr>
        <w:spacing w:line="360" w:lineRule="auto"/>
        <w:rPr>
          <w:rFonts w:ascii="Arial" w:hAnsi="Arial" w:cs="Arial"/>
          <w:color w:val="000000"/>
          <w:sz w:val="20"/>
          <w:szCs w:val="20"/>
        </w:rPr>
      </w:pPr>
      <w:r w:rsidRPr="00D54369">
        <w:rPr>
          <w:rFonts w:ascii="Arial" w:hAnsi="Arial" w:cs="Arial"/>
          <w:color w:val="000000"/>
          <w:sz w:val="20"/>
          <w:szCs w:val="20"/>
        </w:rPr>
        <w:t xml:space="preserve">    Publications.</w:t>
      </w:r>
    </w:p>
    <w:p w:rsidR="00625166" w:rsidRPr="00D54369" w:rsidRDefault="00625166" w:rsidP="00625166">
      <w:pPr>
        <w:spacing w:line="360" w:lineRule="auto"/>
        <w:rPr>
          <w:rFonts w:ascii="Arial" w:hAnsi="Arial" w:cs="Arial"/>
          <w:color w:val="000000"/>
          <w:sz w:val="20"/>
          <w:szCs w:val="20"/>
        </w:rPr>
      </w:pPr>
      <w:r w:rsidRPr="00D54369">
        <w:rPr>
          <w:rFonts w:ascii="Arial" w:hAnsi="Arial" w:cs="Arial"/>
          <w:color w:val="000000"/>
          <w:sz w:val="20"/>
          <w:szCs w:val="20"/>
        </w:rPr>
        <w:t xml:space="preserve">3) Bioprocess Engineering principles By Pauline M Doran, Academic Press. </w:t>
      </w:r>
    </w:p>
    <w:p w:rsidR="00625166" w:rsidRPr="00D54369" w:rsidRDefault="00625166" w:rsidP="00625166">
      <w:pPr>
        <w:jc w:val="both"/>
        <w:rPr>
          <w:rFonts w:ascii="Arial" w:hAnsi="Arial" w:cs="Arial"/>
          <w:sz w:val="20"/>
          <w:szCs w:val="20"/>
          <w:highlight w:val="red"/>
        </w:rPr>
      </w:pPr>
    </w:p>
    <w:p w:rsidR="00625166" w:rsidRPr="00D54369" w:rsidRDefault="00625166" w:rsidP="00625166">
      <w:pPr>
        <w:jc w:val="both"/>
        <w:rPr>
          <w:rFonts w:ascii="Arial" w:hAnsi="Arial" w:cs="Arial"/>
          <w:sz w:val="20"/>
          <w:szCs w:val="20"/>
          <w:highlight w:val="red"/>
          <w:u w:val="single"/>
        </w:rPr>
      </w:pPr>
    </w:p>
    <w:p w:rsidR="00625166" w:rsidRPr="00D54369" w:rsidRDefault="00625166" w:rsidP="00625166">
      <w:pPr>
        <w:ind w:left="720"/>
        <w:jc w:val="both"/>
        <w:rPr>
          <w:rFonts w:ascii="Arial" w:hAnsi="Arial" w:cs="Arial"/>
          <w:b/>
          <w:bCs/>
          <w:sz w:val="20"/>
          <w:szCs w:val="20"/>
          <w:highlight w:val="red"/>
        </w:rPr>
      </w:pPr>
    </w:p>
    <w:p w:rsidR="00625166" w:rsidRPr="00D54369" w:rsidRDefault="00625166" w:rsidP="00625166">
      <w:pPr>
        <w:ind w:left="720"/>
        <w:jc w:val="both"/>
        <w:rPr>
          <w:rFonts w:ascii="Arial" w:hAnsi="Arial" w:cs="Arial"/>
          <w:b/>
          <w:bCs/>
          <w:sz w:val="20"/>
          <w:szCs w:val="20"/>
          <w:highlight w:val="red"/>
        </w:rPr>
      </w:pPr>
    </w:p>
    <w:p w:rsidR="00625166" w:rsidRPr="00D54369" w:rsidRDefault="00625166" w:rsidP="00625166">
      <w:pPr>
        <w:ind w:left="720"/>
        <w:jc w:val="both"/>
        <w:rPr>
          <w:rFonts w:ascii="Arial" w:hAnsi="Arial" w:cs="Arial"/>
          <w:b/>
          <w:bCs/>
          <w:sz w:val="20"/>
          <w:szCs w:val="20"/>
          <w:highlight w:val="red"/>
        </w:rPr>
      </w:pPr>
    </w:p>
    <w:p w:rsidR="00525267" w:rsidRPr="00D54369" w:rsidRDefault="00525267" w:rsidP="00625166">
      <w:pPr>
        <w:ind w:left="720"/>
        <w:jc w:val="both"/>
        <w:rPr>
          <w:rFonts w:ascii="Arial" w:hAnsi="Arial" w:cs="Arial"/>
          <w:b/>
          <w:bCs/>
          <w:sz w:val="20"/>
          <w:szCs w:val="20"/>
          <w:highlight w:val="red"/>
        </w:rPr>
      </w:pPr>
    </w:p>
    <w:p w:rsidR="00525267" w:rsidRDefault="00525267" w:rsidP="00625166">
      <w:pPr>
        <w:ind w:left="720"/>
        <w:jc w:val="both"/>
        <w:rPr>
          <w:rFonts w:ascii="Arial" w:hAnsi="Arial" w:cs="Arial"/>
          <w:b/>
          <w:bCs/>
          <w:sz w:val="20"/>
          <w:szCs w:val="20"/>
          <w:highlight w:val="red"/>
        </w:rPr>
      </w:pPr>
    </w:p>
    <w:p w:rsidR="00F104E1" w:rsidRDefault="00F104E1" w:rsidP="00625166">
      <w:pPr>
        <w:ind w:left="720"/>
        <w:jc w:val="both"/>
        <w:rPr>
          <w:rFonts w:ascii="Arial" w:hAnsi="Arial" w:cs="Arial"/>
          <w:b/>
          <w:bCs/>
          <w:sz w:val="20"/>
          <w:szCs w:val="20"/>
          <w:highlight w:val="red"/>
        </w:rPr>
      </w:pPr>
    </w:p>
    <w:p w:rsidR="00F104E1" w:rsidRDefault="00F104E1" w:rsidP="00625166">
      <w:pPr>
        <w:ind w:left="720"/>
        <w:jc w:val="both"/>
        <w:rPr>
          <w:rFonts w:ascii="Arial" w:hAnsi="Arial" w:cs="Arial"/>
          <w:b/>
          <w:bCs/>
          <w:sz w:val="20"/>
          <w:szCs w:val="20"/>
          <w:highlight w:val="red"/>
        </w:rPr>
      </w:pPr>
    </w:p>
    <w:p w:rsidR="00F104E1" w:rsidRDefault="00F104E1" w:rsidP="00625166">
      <w:pPr>
        <w:ind w:left="720"/>
        <w:jc w:val="both"/>
        <w:rPr>
          <w:rFonts w:ascii="Arial" w:hAnsi="Arial" w:cs="Arial"/>
          <w:b/>
          <w:bCs/>
          <w:sz w:val="20"/>
          <w:szCs w:val="20"/>
          <w:highlight w:val="red"/>
        </w:rPr>
      </w:pPr>
    </w:p>
    <w:p w:rsidR="00F104E1" w:rsidRPr="00D54369" w:rsidRDefault="00F104E1" w:rsidP="00625166">
      <w:pPr>
        <w:ind w:left="720"/>
        <w:jc w:val="both"/>
        <w:rPr>
          <w:rFonts w:ascii="Arial" w:hAnsi="Arial" w:cs="Arial"/>
          <w:b/>
          <w:bCs/>
          <w:sz w:val="20"/>
          <w:szCs w:val="20"/>
          <w:highlight w:val="red"/>
        </w:rPr>
      </w:pPr>
    </w:p>
    <w:p w:rsidR="00525267" w:rsidRDefault="00525267" w:rsidP="00625166">
      <w:pPr>
        <w:ind w:left="720"/>
        <w:jc w:val="both"/>
        <w:rPr>
          <w:rFonts w:ascii="Arial" w:hAnsi="Arial" w:cs="Arial"/>
          <w:b/>
          <w:bCs/>
          <w:sz w:val="20"/>
          <w:szCs w:val="20"/>
          <w:highlight w:val="red"/>
        </w:rPr>
      </w:pPr>
    </w:p>
    <w:p w:rsidR="00F627A8" w:rsidRDefault="00F627A8" w:rsidP="00625166">
      <w:pPr>
        <w:ind w:left="720"/>
        <w:jc w:val="both"/>
        <w:rPr>
          <w:rFonts w:ascii="Arial" w:hAnsi="Arial" w:cs="Arial"/>
          <w:b/>
          <w:bCs/>
          <w:sz w:val="20"/>
          <w:szCs w:val="20"/>
          <w:highlight w:val="red"/>
        </w:rPr>
      </w:pPr>
    </w:p>
    <w:p w:rsidR="00F627A8" w:rsidRDefault="00F627A8" w:rsidP="00625166">
      <w:pPr>
        <w:ind w:left="720"/>
        <w:jc w:val="both"/>
        <w:rPr>
          <w:rFonts w:ascii="Arial" w:hAnsi="Arial" w:cs="Arial"/>
          <w:b/>
          <w:bCs/>
          <w:sz w:val="20"/>
          <w:szCs w:val="20"/>
          <w:highlight w:val="red"/>
        </w:rPr>
      </w:pPr>
    </w:p>
    <w:p w:rsidR="00F627A8" w:rsidRDefault="00F627A8" w:rsidP="00625166">
      <w:pPr>
        <w:ind w:left="720"/>
        <w:jc w:val="both"/>
        <w:rPr>
          <w:rFonts w:ascii="Arial" w:hAnsi="Arial" w:cs="Arial"/>
          <w:b/>
          <w:bCs/>
          <w:sz w:val="20"/>
          <w:szCs w:val="20"/>
          <w:highlight w:val="red"/>
        </w:rPr>
      </w:pPr>
    </w:p>
    <w:p w:rsidR="00F627A8" w:rsidRDefault="00F627A8" w:rsidP="00625166">
      <w:pPr>
        <w:ind w:left="720"/>
        <w:jc w:val="both"/>
        <w:rPr>
          <w:rFonts w:ascii="Arial" w:hAnsi="Arial" w:cs="Arial"/>
          <w:b/>
          <w:bCs/>
          <w:sz w:val="20"/>
          <w:szCs w:val="20"/>
          <w:highlight w:val="red"/>
        </w:rPr>
      </w:pPr>
    </w:p>
    <w:p w:rsidR="00F627A8" w:rsidRDefault="00F627A8" w:rsidP="00625166">
      <w:pPr>
        <w:ind w:left="720"/>
        <w:jc w:val="both"/>
        <w:rPr>
          <w:rFonts w:ascii="Arial" w:hAnsi="Arial" w:cs="Arial"/>
          <w:b/>
          <w:bCs/>
          <w:sz w:val="20"/>
          <w:szCs w:val="20"/>
          <w:highlight w:val="red"/>
        </w:rPr>
      </w:pPr>
    </w:p>
    <w:p w:rsidR="00625166" w:rsidRPr="00D54369" w:rsidRDefault="00625166" w:rsidP="00625166">
      <w:pPr>
        <w:ind w:left="720"/>
        <w:jc w:val="both"/>
        <w:rPr>
          <w:rFonts w:ascii="Arial" w:hAnsi="Arial" w:cs="Arial"/>
          <w:b/>
          <w:bCs/>
          <w:sz w:val="20"/>
          <w:szCs w:val="20"/>
          <w:highlight w:val="red"/>
        </w:rPr>
      </w:pPr>
    </w:p>
    <w:p w:rsidR="002D2528" w:rsidRPr="00D54369" w:rsidRDefault="002D2528" w:rsidP="002D2528">
      <w:pPr>
        <w:jc w:val="center"/>
        <w:rPr>
          <w:rFonts w:ascii="Arial" w:hAnsi="Arial" w:cs="Arial"/>
          <w:sz w:val="20"/>
          <w:szCs w:val="20"/>
        </w:rPr>
      </w:pPr>
      <w:r w:rsidRPr="00D54369">
        <w:rPr>
          <w:rFonts w:ascii="Arial" w:hAnsi="Arial" w:cs="Arial"/>
          <w:sz w:val="20"/>
          <w:szCs w:val="20"/>
        </w:rPr>
        <w:t>M.Sc. BIOTECHNOLOGY - SECOND SEMESTER– W.E.F.2015</w:t>
      </w:r>
    </w:p>
    <w:p w:rsidR="002D2528" w:rsidRPr="00D54369" w:rsidRDefault="002D2528" w:rsidP="002D2528">
      <w:pPr>
        <w:spacing w:line="360" w:lineRule="auto"/>
        <w:rPr>
          <w:rFonts w:ascii="Arial" w:hAnsi="Arial" w:cs="Arial"/>
          <w:b/>
          <w:sz w:val="20"/>
          <w:szCs w:val="20"/>
          <w:u w:val="single"/>
        </w:rPr>
      </w:pPr>
      <w:r w:rsidRPr="00D54369">
        <w:rPr>
          <w:rFonts w:ascii="Arial" w:hAnsi="Arial" w:cs="Arial"/>
          <w:sz w:val="20"/>
          <w:szCs w:val="20"/>
        </w:rPr>
        <w:t>CORE ELECTIVE II</w:t>
      </w:r>
    </w:p>
    <w:p w:rsidR="002D2528" w:rsidRPr="00D54369" w:rsidRDefault="002D2528" w:rsidP="002D2528">
      <w:pPr>
        <w:spacing w:line="360" w:lineRule="auto"/>
        <w:jc w:val="center"/>
        <w:rPr>
          <w:rFonts w:ascii="Arial" w:hAnsi="Arial" w:cs="Arial"/>
          <w:b/>
          <w:sz w:val="20"/>
          <w:szCs w:val="20"/>
          <w:u w:val="single"/>
        </w:rPr>
      </w:pPr>
      <w:r w:rsidRPr="00D54369">
        <w:rPr>
          <w:rFonts w:ascii="Arial" w:hAnsi="Arial" w:cs="Arial"/>
          <w:b/>
          <w:sz w:val="20"/>
          <w:szCs w:val="20"/>
          <w:u w:val="single"/>
        </w:rPr>
        <w:t>1. ENVIRONMENTAL BIOTECHNOLOGY</w:t>
      </w:r>
    </w:p>
    <w:p w:rsidR="002D2528" w:rsidRPr="00D54369" w:rsidRDefault="002D2528" w:rsidP="002D2528">
      <w:pPr>
        <w:jc w:val="center"/>
        <w:rPr>
          <w:rFonts w:ascii="Arial" w:hAnsi="Arial" w:cs="Arial"/>
          <w:sz w:val="20"/>
          <w:szCs w:val="20"/>
        </w:rPr>
      </w:pPr>
    </w:p>
    <w:p w:rsidR="002D2528" w:rsidRPr="00D54369" w:rsidRDefault="002D2528" w:rsidP="002D2528">
      <w:pPr>
        <w:pStyle w:val="ListParagraph"/>
        <w:spacing w:line="240" w:lineRule="auto"/>
        <w:ind w:left="0"/>
        <w:contextualSpacing/>
        <w:jc w:val="both"/>
        <w:rPr>
          <w:rFonts w:ascii="Arial" w:hAnsi="Arial" w:cs="Arial"/>
          <w:sz w:val="20"/>
          <w:szCs w:val="20"/>
        </w:rPr>
      </w:pPr>
      <w:r w:rsidRPr="00D54369">
        <w:rPr>
          <w:rFonts w:ascii="Arial" w:hAnsi="Arial" w:cs="Arial"/>
          <w:b/>
          <w:color w:val="000000"/>
          <w:sz w:val="20"/>
          <w:szCs w:val="20"/>
        </w:rPr>
        <w:t xml:space="preserve">UNIT-I INTRODUCTION: </w:t>
      </w:r>
      <w:r w:rsidRPr="00D54369">
        <w:rPr>
          <w:rFonts w:ascii="Arial" w:hAnsi="Arial" w:cs="Arial"/>
          <w:sz w:val="20"/>
          <w:szCs w:val="20"/>
        </w:rPr>
        <w:t xml:space="preserve">Introduction to Environmental pollution, Air, water and soil pollution-common effects and control measures. </w:t>
      </w:r>
    </w:p>
    <w:p w:rsidR="002D2528" w:rsidRPr="00D54369" w:rsidRDefault="002D2528" w:rsidP="002D2528">
      <w:pPr>
        <w:pStyle w:val="ListParagraph"/>
        <w:spacing w:line="240" w:lineRule="auto"/>
        <w:ind w:left="0"/>
        <w:contextualSpacing/>
        <w:rPr>
          <w:rFonts w:ascii="Arial" w:hAnsi="Arial" w:cs="Arial"/>
          <w:sz w:val="20"/>
          <w:szCs w:val="20"/>
        </w:rPr>
      </w:pPr>
      <w:r w:rsidRPr="00D54369">
        <w:rPr>
          <w:rFonts w:ascii="Arial" w:hAnsi="Arial" w:cs="Arial"/>
          <w:b/>
          <w:sz w:val="20"/>
          <w:szCs w:val="20"/>
        </w:rPr>
        <w:t xml:space="preserve">Air Pollution Treatment: </w:t>
      </w:r>
      <w:r w:rsidRPr="00D54369">
        <w:rPr>
          <w:rFonts w:ascii="Arial" w:hAnsi="Arial" w:cs="Arial"/>
          <w:sz w:val="20"/>
          <w:szCs w:val="20"/>
        </w:rPr>
        <w:t xml:space="preserve">Treatment technologies, </w:t>
      </w:r>
      <w:proofErr w:type="spellStart"/>
      <w:r w:rsidRPr="00D54369">
        <w:rPr>
          <w:rFonts w:ascii="Arial" w:hAnsi="Arial" w:cs="Arial"/>
          <w:sz w:val="20"/>
          <w:szCs w:val="20"/>
        </w:rPr>
        <w:t>Biofilters</w:t>
      </w:r>
      <w:proofErr w:type="spellEnd"/>
      <w:r w:rsidRPr="00D54369">
        <w:rPr>
          <w:rFonts w:ascii="Arial" w:hAnsi="Arial" w:cs="Arial"/>
          <w:sz w:val="20"/>
          <w:szCs w:val="20"/>
        </w:rPr>
        <w:t xml:space="preserve"> and </w:t>
      </w:r>
      <w:proofErr w:type="spellStart"/>
      <w:r w:rsidRPr="00D54369">
        <w:rPr>
          <w:rFonts w:ascii="Arial" w:hAnsi="Arial" w:cs="Arial"/>
          <w:sz w:val="20"/>
          <w:szCs w:val="20"/>
        </w:rPr>
        <w:t>Bioscrubbers</w:t>
      </w:r>
      <w:proofErr w:type="spellEnd"/>
      <w:r w:rsidRPr="00D54369">
        <w:rPr>
          <w:rFonts w:ascii="Arial" w:hAnsi="Arial" w:cs="Arial"/>
          <w:sz w:val="20"/>
          <w:szCs w:val="20"/>
        </w:rPr>
        <w:t xml:space="preserve"> for treatment of industrial waste:</w:t>
      </w:r>
    </w:p>
    <w:p w:rsidR="002D2528" w:rsidRPr="00D54369" w:rsidRDefault="002D2528" w:rsidP="002D2528">
      <w:pPr>
        <w:pStyle w:val="ListParagraph"/>
        <w:spacing w:line="240" w:lineRule="auto"/>
        <w:ind w:left="0"/>
        <w:contextualSpacing/>
        <w:rPr>
          <w:rFonts w:ascii="Arial" w:hAnsi="Arial" w:cs="Arial"/>
          <w:sz w:val="20"/>
          <w:szCs w:val="20"/>
        </w:rPr>
      </w:pPr>
    </w:p>
    <w:p w:rsidR="002D2528" w:rsidRPr="00D54369" w:rsidRDefault="002D2528" w:rsidP="002D2528">
      <w:pPr>
        <w:pStyle w:val="ListParagraph"/>
        <w:spacing w:line="240" w:lineRule="auto"/>
        <w:ind w:left="0"/>
        <w:contextualSpacing/>
        <w:rPr>
          <w:rFonts w:ascii="Arial" w:hAnsi="Arial" w:cs="Arial"/>
          <w:sz w:val="20"/>
          <w:szCs w:val="20"/>
        </w:rPr>
      </w:pPr>
    </w:p>
    <w:p w:rsidR="002D2528" w:rsidRPr="00D54369" w:rsidRDefault="002D2528" w:rsidP="002D2528">
      <w:pPr>
        <w:pStyle w:val="ListParagraph"/>
        <w:spacing w:line="240" w:lineRule="auto"/>
        <w:ind w:left="0"/>
        <w:contextualSpacing/>
        <w:rPr>
          <w:rFonts w:ascii="Arial" w:hAnsi="Arial" w:cs="Arial"/>
          <w:b/>
          <w:color w:val="000000"/>
          <w:sz w:val="20"/>
          <w:szCs w:val="20"/>
        </w:rPr>
      </w:pPr>
      <w:r w:rsidRPr="00D54369">
        <w:rPr>
          <w:rFonts w:ascii="Arial" w:hAnsi="Arial" w:cs="Arial"/>
          <w:b/>
          <w:color w:val="000000"/>
          <w:sz w:val="20"/>
          <w:szCs w:val="20"/>
        </w:rPr>
        <w:t xml:space="preserve">UNIT-II WASTE WATER TREATMENT: </w:t>
      </w:r>
    </w:p>
    <w:p w:rsidR="002D2528" w:rsidRPr="00D54369" w:rsidRDefault="002D2528" w:rsidP="002D2528">
      <w:pPr>
        <w:pStyle w:val="ListParagraph"/>
        <w:spacing w:line="240" w:lineRule="auto"/>
        <w:ind w:left="0"/>
        <w:contextualSpacing/>
        <w:jc w:val="both"/>
        <w:rPr>
          <w:rFonts w:ascii="Arial" w:hAnsi="Arial" w:cs="Arial"/>
          <w:sz w:val="20"/>
          <w:szCs w:val="20"/>
        </w:rPr>
      </w:pPr>
      <w:r w:rsidRPr="00D54369">
        <w:rPr>
          <w:rFonts w:ascii="Arial" w:hAnsi="Arial" w:cs="Arial"/>
          <w:b/>
          <w:sz w:val="20"/>
          <w:szCs w:val="20"/>
        </w:rPr>
        <w:t>Water:</w:t>
      </w:r>
      <w:r w:rsidRPr="00D54369">
        <w:rPr>
          <w:rFonts w:ascii="Arial" w:hAnsi="Arial" w:cs="Arial"/>
          <w:sz w:val="20"/>
          <w:szCs w:val="20"/>
        </w:rPr>
        <w:t xml:space="preserve"> Water Pollution and treatment technologies (clean technology). Waste water types, major contaminants in waste water. Physical, chemical and biological methods of waste water treatment. </w:t>
      </w:r>
    </w:p>
    <w:p w:rsidR="002D2528" w:rsidRPr="00D54369" w:rsidRDefault="002D2528" w:rsidP="002D2528">
      <w:pPr>
        <w:pStyle w:val="ListParagraph"/>
        <w:spacing w:line="240" w:lineRule="auto"/>
        <w:ind w:left="0"/>
        <w:contextualSpacing/>
        <w:rPr>
          <w:rFonts w:ascii="Arial" w:hAnsi="Arial" w:cs="Arial"/>
          <w:sz w:val="20"/>
          <w:szCs w:val="20"/>
        </w:rPr>
      </w:pPr>
      <w:r w:rsidRPr="00D54369">
        <w:rPr>
          <w:rFonts w:ascii="Arial" w:hAnsi="Arial" w:cs="Arial"/>
          <w:b/>
          <w:sz w:val="20"/>
          <w:szCs w:val="20"/>
        </w:rPr>
        <w:t>Aerobic:</w:t>
      </w:r>
      <w:r w:rsidRPr="00D54369">
        <w:rPr>
          <w:rFonts w:ascii="Arial" w:hAnsi="Arial" w:cs="Arial"/>
          <w:sz w:val="20"/>
          <w:szCs w:val="20"/>
        </w:rPr>
        <w:t xml:space="preserve"> Activated Sludge Process, Trickling Filters, Biological Filters, Rotating Biological Contractors, Fluidized Bed Reactor. </w:t>
      </w:r>
    </w:p>
    <w:p w:rsidR="002D2528" w:rsidRPr="00D54369" w:rsidRDefault="002D2528" w:rsidP="002D2528">
      <w:pPr>
        <w:pStyle w:val="ListParagraph"/>
        <w:spacing w:line="240" w:lineRule="auto"/>
        <w:ind w:left="0"/>
        <w:contextualSpacing/>
        <w:rPr>
          <w:rFonts w:ascii="Arial" w:hAnsi="Arial" w:cs="Arial"/>
          <w:sz w:val="20"/>
          <w:szCs w:val="20"/>
        </w:rPr>
      </w:pPr>
      <w:r w:rsidRPr="00D54369">
        <w:rPr>
          <w:rFonts w:ascii="Arial" w:hAnsi="Arial" w:cs="Arial"/>
          <w:b/>
          <w:sz w:val="20"/>
          <w:szCs w:val="20"/>
        </w:rPr>
        <w:t>Anaerobic:</w:t>
      </w:r>
      <w:r w:rsidRPr="00D54369">
        <w:rPr>
          <w:rFonts w:ascii="Arial" w:hAnsi="Arial" w:cs="Arial"/>
          <w:sz w:val="20"/>
          <w:szCs w:val="20"/>
        </w:rPr>
        <w:t xml:space="preserve"> Contact Digesters, Packed Column Reactors, UASB biological treatment process.</w:t>
      </w:r>
    </w:p>
    <w:p w:rsidR="002D2528" w:rsidRPr="00D54369" w:rsidRDefault="002D2528" w:rsidP="002D2528">
      <w:pPr>
        <w:pStyle w:val="ListParagraph"/>
        <w:spacing w:line="240" w:lineRule="auto"/>
        <w:ind w:left="0"/>
        <w:contextualSpacing/>
        <w:rPr>
          <w:rFonts w:ascii="Arial" w:hAnsi="Arial" w:cs="Arial"/>
          <w:sz w:val="20"/>
          <w:szCs w:val="20"/>
        </w:rPr>
      </w:pPr>
    </w:p>
    <w:p w:rsidR="002D2528" w:rsidRPr="00D54369" w:rsidRDefault="002D2528" w:rsidP="002D2528">
      <w:pPr>
        <w:pStyle w:val="ListParagraph"/>
        <w:spacing w:line="240" w:lineRule="auto"/>
        <w:ind w:left="0"/>
        <w:contextualSpacing/>
        <w:rPr>
          <w:rFonts w:ascii="Arial" w:hAnsi="Arial" w:cs="Arial"/>
          <w:sz w:val="20"/>
          <w:szCs w:val="20"/>
        </w:rPr>
      </w:pPr>
    </w:p>
    <w:p w:rsidR="002D2528" w:rsidRPr="00D54369" w:rsidRDefault="002D2528" w:rsidP="002D2528">
      <w:pPr>
        <w:pStyle w:val="ListParagraph"/>
        <w:spacing w:line="240" w:lineRule="auto"/>
        <w:ind w:left="0"/>
        <w:contextualSpacing/>
        <w:jc w:val="both"/>
        <w:rPr>
          <w:rFonts w:ascii="Arial" w:hAnsi="Arial" w:cs="Arial"/>
          <w:sz w:val="20"/>
          <w:szCs w:val="20"/>
        </w:rPr>
      </w:pPr>
      <w:r w:rsidRPr="00D54369">
        <w:rPr>
          <w:rFonts w:ascii="Arial" w:hAnsi="Arial" w:cs="Arial"/>
          <w:b/>
          <w:color w:val="000000"/>
          <w:sz w:val="20"/>
          <w:szCs w:val="20"/>
        </w:rPr>
        <w:t xml:space="preserve">UNIT-III MANAGEMENT OF WASTE: </w:t>
      </w:r>
      <w:r w:rsidRPr="00D54369">
        <w:rPr>
          <w:rFonts w:ascii="Arial" w:hAnsi="Arial" w:cs="Arial"/>
          <w:sz w:val="20"/>
          <w:szCs w:val="20"/>
        </w:rPr>
        <w:t>Management of Contaminated land</w:t>
      </w:r>
      <w:r w:rsidRPr="00D54369">
        <w:rPr>
          <w:rFonts w:ascii="Arial" w:hAnsi="Arial" w:cs="Arial"/>
          <w:b/>
          <w:sz w:val="20"/>
          <w:szCs w:val="20"/>
        </w:rPr>
        <w:t>,</w:t>
      </w:r>
      <w:r w:rsidRPr="00D54369">
        <w:rPr>
          <w:rFonts w:ascii="Arial" w:hAnsi="Arial" w:cs="Arial"/>
          <w:sz w:val="20"/>
          <w:szCs w:val="20"/>
        </w:rPr>
        <w:t xml:space="preserve"> lake sediments and Solid Waste, Anaerobic digestion, </w:t>
      </w:r>
      <w:proofErr w:type="spellStart"/>
      <w:r w:rsidRPr="00D54369">
        <w:rPr>
          <w:rFonts w:ascii="Arial" w:hAnsi="Arial" w:cs="Arial"/>
          <w:sz w:val="20"/>
          <w:szCs w:val="20"/>
        </w:rPr>
        <w:t>Biostimulation</w:t>
      </w:r>
      <w:proofErr w:type="spellEnd"/>
      <w:r w:rsidRPr="00D54369">
        <w:rPr>
          <w:rFonts w:ascii="Arial" w:hAnsi="Arial" w:cs="Arial"/>
          <w:sz w:val="20"/>
          <w:szCs w:val="20"/>
        </w:rPr>
        <w:t xml:space="preserve">, </w:t>
      </w:r>
      <w:proofErr w:type="spellStart"/>
      <w:r w:rsidRPr="00D54369">
        <w:rPr>
          <w:rFonts w:ascii="Arial" w:hAnsi="Arial" w:cs="Arial"/>
          <w:sz w:val="20"/>
          <w:szCs w:val="20"/>
        </w:rPr>
        <w:t>Bioaugmentation</w:t>
      </w:r>
      <w:proofErr w:type="spellEnd"/>
      <w:r w:rsidRPr="00D54369">
        <w:rPr>
          <w:rFonts w:ascii="Arial" w:hAnsi="Arial" w:cs="Arial"/>
          <w:sz w:val="20"/>
          <w:szCs w:val="20"/>
        </w:rPr>
        <w:t>, Phytoremediation, Natural attenuation, Vermicomposting.</w:t>
      </w:r>
    </w:p>
    <w:p w:rsidR="002D2528" w:rsidRPr="00D54369" w:rsidRDefault="002D2528" w:rsidP="002D2528">
      <w:pPr>
        <w:pStyle w:val="ListParagraph"/>
        <w:spacing w:line="240" w:lineRule="auto"/>
        <w:ind w:left="0"/>
        <w:contextualSpacing/>
        <w:jc w:val="both"/>
        <w:rPr>
          <w:rFonts w:ascii="Arial" w:hAnsi="Arial" w:cs="Arial"/>
          <w:sz w:val="20"/>
          <w:szCs w:val="20"/>
        </w:rPr>
      </w:pPr>
    </w:p>
    <w:p w:rsidR="002D2528" w:rsidRPr="00D54369" w:rsidRDefault="002D2528" w:rsidP="002D2528">
      <w:pPr>
        <w:pStyle w:val="ListParagraph"/>
        <w:spacing w:line="240" w:lineRule="auto"/>
        <w:ind w:left="0"/>
        <w:contextualSpacing/>
        <w:jc w:val="both"/>
        <w:rPr>
          <w:rFonts w:ascii="Arial" w:hAnsi="Arial" w:cs="Arial"/>
          <w:sz w:val="20"/>
          <w:szCs w:val="20"/>
        </w:rPr>
      </w:pPr>
    </w:p>
    <w:p w:rsidR="002D2528" w:rsidRPr="00D54369" w:rsidRDefault="002D2528" w:rsidP="002D2528">
      <w:pPr>
        <w:pStyle w:val="ListParagraph"/>
        <w:spacing w:line="240" w:lineRule="auto"/>
        <w:ind w:left="0"/>
        <w:contextualSpacing/>
        <w:jc w:val="both"/>
        <w:rPr>
          <w:rFonts w:ascii="Arial" w:hAnsi="Arial" w:cs="Arial"/>
          <w:sz w:val="20"/>
          <w:szCs w:val="20"/>
        </w:rPr>
      </w:pPr>
      <w:r w:rsidRPr="00D54369">
        <w:rPr>
          <w:rFonts w:ascii="Arial" w:hAnsi="Arial" w:cs="Arial"/>
          <w:b/>
          <w:color w:val="000000"/>
          <w:sz w:val="20"/>
          <w:szCs w:val="20"/>
        </w:rPr>
        <w:t>UNIT-IV</w:t>
      </w:r>
      <w:r w:rsidRPr="00D54369">
        <w:rPr>
          <w:rFonts w:ascii="Arial" w:hAnsi="Arial" w:cs="Arial"/>
          <w:color w:val="000000"/>
          <w:sz w:val="20"/>
          <w:szCs w:val="20"/>
        </w:rPr>
        <w:t xml:space="preserve"> </w:t>
      </w:r>
      <w:r w:rsidRPr="00D54369">
        <w:rPr>
          <w:rFonts w:ascii="Arial" w:hAnsi="Arial" w:cs="Arial"/>
          <w:b/>
          <w:color w:val="000000"/>
          <w:sz w:val="20"/>
          <w:szCs w:val="20"/>
        </w:rPr>
        <w:t xml:space="preserve">BIOREMEDIATION: </w:t>
      </w:r>
      <w:r w:rsidRPr="00D54369">
        <w:rPr>
          <w:rFonts w:ascii="Arial" w:hAnsi="Arial" w:cs="Arial"/>
          <w:sz w:val="20"/>
          <w:szCs w:val="20"/>
        </w:rPr>
        <w:t xml:space="preserve"> Definition, constraints and priorities of Bioremediation, Types of bioremediation, </w:t>
      </w:r>
      <w:r w:rsidRPr="00D54369">
        <w:rPr>
          <w:rFonts w:ascii="Arial" w:hAnsi="Arial" w:cs="Arial"/>
          <w:i/>
          <w:sz w:val="20"/>
          <w:szCs w:val="20"/>
        </w:rPr>
        <w:t>In-situ</w:t>
      </w:r>
      <w:r w:rsidRPr="00D54369">
        <w:rPr>
          <w:rFonts w:ascii="Arial" w:hAnsi="Arial" w:cs="Arial"/>
          <w:sz w:val="20"/>
          <w:szCs w:val="20"/>
        </w:rPr>
        <w:t xml:space="preserve"> and </w:t>
      </w:r>
      <w:r w:rsidRPr="00D54369">
        <w:rPr>
          <w:rFonts w:ascii="Arial" w:hAnsi="Arial" w:cs="Arial"/>
          <w:i/>
          <w:sz w:val="20"/>
          <w:szCs w:val="20"/>
        </w:rPr>
        <w:t>Ex-situ</w:t>
      </w:r>
      <w:r w:rsidRPr="00D54369">
        <w:rPr>
          <w:rFonts w:ascii="Arial" w:hAnsi="Arial" w:cs="Arial"/>
          <w:sz w:val="20"/>
          <w:szCs w:val="20"/>
        </w:rPr>
        <w:t xml:space="preserve"> bioremediation techniques, Factors affecting bioremediation. Bioremediation of Hydrocarbons. </w:t>
      </w:r>
      <w:proofErr w:type="spellStart"/>
      <w:r w:rsidRPr="00D54369">
        <w:rPr>
          <w:rFonts w:ascii="Arial" w:hAnsi="Arial" w:cs="Arial"/>
          <w:sz w:val="20"/>
          <w:szCs w:val="20"/>
        </w:rPr>
        <w:t>Lignocellulosic</w:t>
      </w:r>
      <w:proofErr w:type="spellEnd"/>
      <w:r w:rsidRPr="00D54369">
        <w:rPr>
          <w:rFonts w:ascii="Arial" w:hAnsi="Arial" w:cs="Arial"/>
          <w:sz w:val="20"/>
          <w:szCs w:val="20"/>
        </w:rPr>
        <w:t xml:space="preserve"> Compounds. </w:t>
      </w:r>
    </w:p>
    <w:p w:rsidR="002D2528" w:rsidRPr="00D54369" w:rsidRDefault="002D2528" w:rsidP="002D2528">
      <w:pPr>
        <w:pStyle w:val="ListParagraph"/>
        <w:spacing w:line="240" w:lineRule="auto"/>
        <w:ind w:left="0"/>
        <w:contextualSpacing/>
        <w:jc w:val="both"/>
        <w:rPr>
          <w:rFonts w:ascii="Arial" w:hAnsi="Arial" w:cs="Arial"/>
          <w:sz w:val="20"/>
          <w:szCs w:val="20"/>
        </w:rPr>
      </w:pPr>
    </w:p>
    <w:p w:rsidR="002D2528" w:rsidRPr="00D54369" w:rsidRDefault="002D2528" w:rsidP="002D2528">
      <w:pPr>
        <w:pStyle w:val="ListParagraph"/>
        <w:spacing w:line="240" w:lineRule="auto"/>
        <w:ind w:left="0"/>
        <w:contextualSpacing/>
        <w:jc w:val="both"/>
        <w:rPr>
          <w:rFonts w:ascii="Arial" w:hAnsi="Arial" w:cs="Arial"/>
          <w:sz w:val="20"/>
          <w:szCs w:val="20"/>
        </w:rPr>
      </w:pPr>
    </w:p>
    <w:p w:rsidR="002D2528" w:rsidRPr="00D54369" w:rsidRDefault="002D2528" w:rsidP="002D2528">
      <w:pPr>
        <w:pStyle w:val="ListParagraph"/>
        <w:spacing w:line="240" w:lineRule="auto"/>
        <w:ind w:left="0"/>
        <w:contextualSpacing/>
        <w:rPr>
          <w:rFonts w:ascii="Arial" w:hAnsi="Arial" w:cs="Arial"/>
          <w:sz w:val="20"/>
          <w:szCs w:val="20"/>
        </w:rPr>
      </w:pPr>
      <w:r w:rsidRPr="00D54369">
        <w:rPr>
          <w:rFonts w:ascii="Arial" w:hAnsi="Arial" w:cs="Arial"/>
          <w:b/>
          <w:sz w:val="20"/>
          <w:szCs w:val="20"/>
        </w:rPr>
        <w:t>UNIT-V</w:t>
      </w:r>
      <w:r w:rsidRPr="00D54369">
        <w:rPr>
          <w:rFonts w:ascii="Arial" w:hAnsi="Arial" w:cs="Arial"/>
          <w:sz w:val="20"/>
          <w:szCs w:val="20"/>
        </w:rPr>
        <w:t xml:space="preserve"> </w:t>
      </w:r>
      <w:r w:rsidRPr="00D54369">
        <w:rPr>
          <w:rFonts w:ascii="Arial" w:hAnsi="Arial" w:cs="Arial"/>
          <w:b/>
          <w:sz w:val="20"/>
          <w:szCs w:val="20"/>
        </w:rPr>
        <w:t xml:space="preserve">BIOENERGY &amp; BIOMINING: </w:t>
      </w:r>
      <w:r w:rsidRPr="00D54369">
        <w:rPr>
          <w:rFonts w:ascii="Arial" w:hAnsi="Arial" w:cs="Arial"/>
          <w:sz w:val="20"/>
          <w:szCs w:val="20"/>
        </w:rPr>
        <w:t xml:space="preserve"> </w:t>
      </w:r>
    </w:p>
    <w:p w:rsidR="002D2528" w:rsidRPr="00D54369" w:rsidRDefault="002D2528" w:rsidP="002D2528">
      <w:pPr>
        <w:pStyle w:val="ListParagraph"/>
        <w:spacing w:line="240" w:lineRule="auto"/>
        <w:ind w:left="0"/>
        <w:contextualSpacing/>
        <w:rPr>
          <w:rFonts w:ascii="Arial" w:hAnsi="Arial" w:cs="Arial"/>
          <w:sz w:val="20"/>
          <w:szCs w:val="20"/>
        </w:rPr>
      </w:pPr>
      <w:r w:rsidRPr="00D54369">
        <w:rPr>
          <w:rFonts w:ascii="Arial" w:hAnsi="Arial" w:cs="Arial"/>
          <w:b/>
          <w:sz w:val="20"/>
          <w:szCs w:val="20"/>
        </w:rPr>
        <w:t>Bio Energy:</w:t>
      </w:r>
      <w:r w:rsidRPr="00D54369">
        <w:rPr>
          <w:rFonts w:ascii="Arial" w:hAnsi="Arial" w:cs="Arial"/>
          <w:sz w:val="20"/>
          <w:szCs w:val="20"/>
        </w:rPr>
        <w:t xml:space="preserve"> Energy and Biomass Production from wastes, biofuels, bio hydrogen and biomass. </w:t>
      </w:r>
      <w:proofErr w:type="spellStart"/>
      <w:r w:rsidRPr="00D54369">
        <w:rPr>
          <w:rFonts w:ascii="Arial" w:hAnsi="Arial" w:cs="Arial"/>
          <w:b/>
          <w:sz w:val="20"/>
          <w:szCs w:val="20"/>
        </w:rPr>
        <w:t>Biomining</w:t>
      </w:r>
      <w:proofErr w:type="spellEnd"/>
      <w:r w:rsidRPr="00D54369">
        <w:rPr>
          <w:rFonts w:ascii="Arial" w:hAnsi="Arial" w:cs="Arial"/>
          <w:b/>
          <w:sz w:val="20"/>
          <w:szCs w:val="20"/>
        </w:rPr>
        <w:t>:</w:t>
      </w:r>
      <w:r w:rsidRPr="00D54369">
        <w:rPr>
          <w:rFonts w:ascii="Arial" w:hAnsi="Arial" w:cs="Arial"/>
          <w:sz w:val="20"/>
          <w:szCs w:val="20"/>
        </w:rPr>
        <w:t xml:space="preserve"> Bioleaching, monitoring of pollutants, </w:t>
      </w:r>
      <w:proofErr w:type="spellStart"/>
      <w:r w:rsidRPr="00D54369">
        <w:rPr>
          <w:rFonts w:ascii="Arial" w:hAnsi="Arial" w:cs="Arial"/>
          <w:sz w:val="20"/>
          <w:szCs w:val="20"/>
        </w:rPr>
        <w:t>microbially</w:t>
      </w:r>
      <w:proofErr w:type="spellEnd"/>
      <w:r w:rsidRPr="00D54369">
        <w:rPr>
          <w:rFonts w:ascii="Arial" w:hAnsi="Arial" w:cs="Arial"/>
          <w:sz w:val="20"/>
          <w:szCs w:val="20"/>
        </w:rPr>
        <w:t xml:space="preserve"> enhanced oil recovery, microbial fuel cells. </w:t>
      </w:r>
    </w:p>
    <w:p w:rsidR="002D2528" w:rsidRPr="00D54369" w:rsidRDefault="002D2528" w:rsidP="002D2528">
      <w:pPr>
        <w:tabs>
          <w:tab w:val="left" w:pos="6280"/>
        </w:tabs>
        <w:rPr>
          <w:rFonts w:ascii="Arial" w:hAnsi="Arial" w:cs="Arial"/>
          <w:b/>
          <w:bCs/>
          <w:sz w:val="20"/>
          <w:szCs w:val="20"/>
        </w:rPr>
      </w:pPr>
      <w:r w:rsidRPr="00D54369">
        <w:rPr>
          <w:rFonts w:ascii="Arial" w:hAnsi="Arial" w:cs="Arial"/>
          <w:b/>
          <w:bCs/>
          <w:sz w:val="20"/>
          <w:szCs w:val="20"/>
        </w:rPr>
        <w:t>======================================================================</w:t>
      </w:r>
    </w:p>
    <w:p w:rsidR="002D2528" w:rsidRPr="00D54369" w:rsidRDefault="002D2528" w:rsidP="002D2528">
      <w:pPr>
        <w:rPr>
          <w:rFonts w:ascii="Arial" w:hAnsi="Arial" w:cs="Arial"/>
          <w:sz w:val="20"/>
          <w:szCs w:val="20"/>
        </w:rPr>
      </w:pPr>
    </w:p>
    <w:p w:rsidR="002D2528" w:rsidRPr="00D54369" w:rsidRDefault="002D2528" w:rsidP="002D2528">
      <w:pPr>
        <w:rPr>
          <w:rFonts w:ascii="Arial" w:hAnsi="Arial" w:cs="Arial"/>
          <w:b/>
          <w:sz w:val="20"/>
          <w:szCs w:val="20"/>
        </w:rPr>
      </w:pPr>
      <w:r w:rsidRPr="00D54369">
        <w:rPr>
          <w:rFonts w:ascii="Arial" w:hAnsi="Arial" w:cs="Arial"/>
          <w:b/>
          <w:sz w:val="20"/>
          <w:szCs w:val="20"/>
          <w:u w:val="single"/>
        </w:rPr>
        <w:t>REFERENCE  BOOKS</w:t>
      </w:r>
      <w:r w:rsidRPr="00D54369">
        <w:rPr>
          <w:rFonts w:ascii="Arial" w:hAnsi="Arial" w:cs="Arial"/>
          <w:b/>
          <w:sz w:val="20"/>
          <w:szCs w:val="20"/>
        </w:rPr>
        <w:t>:</w:t>
      </w:r>
    </w:p>
    <w:p w:rsidR="002D2528" w:rsidRPr="00D54369" w:rsidRDefault="002D2528" w:rsidP="002D2528">
      <w:pPr>
        <w:rPr>
          <w:rFonts w:ascii="Arial" w:hAnsi="Arial" w:cs="Arial"/>
          <w:b/>
          <w:sz w:val="20"/>
          <w:szCs w:val="20"/>
        </w:rPr>
      </w:pPr>
    </w:p>
    <w:p w:rsidR="002D2528" w:rsidRPr="00D54369" w:rsidRDefault="002D2528" w:rsidP="002D2528">
      <w:pPr>
        <w:numPr>
          <w:ilvl w:val="0"/>
          <w:numId w:val="15"/>
        </w:numPr>
        <w:rPr>
          <w:rFonts w:ascii="Arial" w:hAnsi="Arial" w:cs="Arial"/>
          <w:sz w:val="20"/>
          <w:szCs w:val="20"/>
        </w:rPr>
      </w:pPr>
      <w:r w:rsidRPr="00D54369">
        <w:rPr>
          <w:rFonts w:ascii="Arial" w:hAnsi="Arial" w:cs="Arial"/>
          <w:sz w:val="20"/>
          <w:szCs w:val="20"/>
        </w:rPr>
        <w:t xml:space="preserve">Wastewater Engineering-Treatment, Disposal, and </w:t>
      </w:r>
      <w:proofErr w:type="spellStart"/>
      <w:r w:rsidRPr="00D54369">
        <w:rPr>
          <w:rFonts w:ascii="Arial" w:hAnsi="Arial" w:cs="Arial"/>
          <w:sz w:val="20"/>
          <w:szCs w:val="20"/>
        </w:rPr>
        <w:t>Resuse</w:t>
      </w:r>
      <w:proofErr w:type="spellEnd"/>
      <w:r w:rsidRPr="00D54369">
        <w:rPr>
          <w:rFonts w:ascii="Arial" w:hAnsi="Arial" w:cs="Arial"/>
          <w:sz w:val="20"/>
          <w:szCs w:val="20"/>
        </w:rPr>
        <w:t>, Metcalf and Eddy, Inc., Tata McGraw Hill, New Delhi.</w:t>
      </w:r>
    </w:p>
    <w:p w:rsidR="002D2528" w:rsidRPr="00D54369" w:rsidRDefault="002D2528" w:rsidP="002D2528">
      <w:pPr>
        <w:numPr>
          <w:ilvl w:val="0"/>
          <w:numId w:val="15"/>
        </w:numPr>
        <w:rPr>
          <w:rFonts w:ascii="Arial" w:hAnsi="Arial" w:cs="Arial"/>
          <w:sz w:val="20"/>
          <w:szCs w:val="20"/>
        </w:rPr>
      </w:pPr>
      <w:r w:rsidRPr="00D54369">
        <w:rPr>
          <w:rFonts w:ascii="Arial" w:hAnsi="Arial" w:cs="Arial"/>
          <w:sz w:val="20"/>
          <w:szCs w:val="20"/>
        </w:rPr>
        <w:t xml:space="preserve">Industrial Pollution control Engineering- AVN </w:t>
      </w:r>
      <w:proofErr w:type="spellStart"/>
      <w:r w:rsidRPr="00D54369">
        <w:rPr>
          <w:rFonts w:ascii="Arial" w:hAnsi="Arial" w:cs="Arial"/>
          <w:sz w:val="20"/>
          <w:szCs w:val="20"/>
        </w:rPr>
        <w:t>Swamy</w:t>
      </w:r>
      <w:proofErr w:type="spellEnd"/>
      <w:r w:rsidRPr="00D54369">
        <w:rPr>
          <w:rFonts w:ascii="Arial" w:hAnsi="Arial" w:cs="Arial"/>
          <w:sz w:val="20"/>
          <w:szCs w:val="20"/>
        </w:rPr>
        <w:t xml:space="preserve">., </w:t>
      </w:r>
      <w:proofErr w:type="spellStart"/>
      <w:r w:rsidRPr="00D54369">
        <w:rPr>
          <w:rFonts w:ascii="Arial" w:hAnsi="Arial" w:cs="Arial"/>
          <w:sz w:val="20"/>
          <w:szCs w:val="20"/>
        </w:rPr>
        <w:t>Galgotia</w:t>
      </w:r>
      <w:proofErr w:type="spellEnd"/>
      <w:r w:rsidRPr="00D54369">
        <w:rPr>
          <w:rFonts w:ascii="Arial" w:hAnsi="Arial" w:cs="Arial"/>
          <w:sz w:val="20"/>
          <w:szCs w:val="20"/>
        </w:rPr>
        <w:t xml:space="preserve"> Publication, (2006).</w:t>
      </w:r>
    </w:p>
    <w:p w:rsidR="002D2528" w:rsidRPr="00D54369" w:rsidRDefault="002D2528" w:rsidP="002D2528">
      <w:pPr>
        <w:numPr>
          <w:ilvl w:val="0"/>
          <w:numId w:val="15"/>
        </w:numPr>
        <w:rPr>
          <w:rFonts w:ascii="Arial" w:hAnsi="Arial" w:cs="Arial"/>
          <w:sz w:val="20"/>
          <w:szCs w:val="20"/>
        </w:rPr>
      </w:pPr>
      <w:r w:rsidRPr="00D54369">
        <w:rPr>
          <w:rFonts w:ascii="Arial" w:hAnsi="Arial" w:cs="Arial"/>
          <w:sz w:val="20"/>
          <w:szCs w:val="20"/>
        </w:rPr>
        <w:t>Environmental Biotechnology- Allan Stagg.</w:t>
      </w:r>
    </w:p>
    <w:p w:rsidR="002D2528" w:rsidRPr="00D54369" w:rsidRDefault="002D2528" w:rsidP="002D2528">
      <w:pPr>
        <w:rPr>
          <w:rFonts w:ascii="Arial" w:hAnsi="Arial" w:cs="Arial"/>
          <w:sz w:val="20"/>
          <w:szCs w:val="20"/>
        </w:rPr>
      </w:pPr>
    </w:p>
    <w:p w:rsidR="006A2250" w:rsidRPr="00D54369" w:rsidRDefault="006A2250" w:rsidP="002D2528">
      <w:pPr>
        <w:ind w:left="720"/>
        <w:jc w:val="both"/>
        <w:rPr>
          <w:rFonts w:ascii="Arial" w:hAnsi="Arial" w:cs="Arial"/>
          <w:b/>
          <w:bCs/>
          <w:sz w:val="20"/>
          <w:szCs w:val="20"/>
          <w:highlight w:val="red"/>
        </w:rPr>
      </w:pPr>
    </w:p>
    <w:p w:rsidR="006A2250" w:rsidRPr="00D54369" w:rsidRDefault="006A2250" w:rsidP="002D2528">
      <w:pPr>
        <w:ind w:left="720"/>
        <w:jc w:val="both"/>
        <w:rPr>
          <w:rFonts w:ascii="Arial" w:hAnsi="Arial" w:cs="Arial"/>
          <w:b/>
          <w:bCs/>
          <w:sz w:val="20"/>
          <w:szCs w:val="20"/>
          <w:highlight w:val="red"/>
        </w:rPr>
      </w:pPr>
    </w:p>
    <w:p w:rsidR="006A0664" w:rsidRPr="00D54369" w:rsidRDefault="002D2528" w:rsidP="006A0664">
      <w:pPr>
        <w:jc w:val="center"/>
        <w:rPr>
          <w:rFonts w:ascii="Arial" w:hAnsi="Arial" w:cs="Arial"/>
          <w:sz w:val="20"/>
          <w:szCs w:val="20"/>
        </w:rPr>
      </w:pPr>
      <w:r w:rsidRPr="00D54369">
        <w:rPr>
          <w:rFonts w:ascii="Arial" w:hAnsi="Arial" w:cs="Arial"/>
          <w:b/>
          <w:bCs/>
          <w:sz w:val="20"/>
          <w:szCs w:val="20"/>
          <w:highlight w:val="red"/>
        </w:rPr>
        <w:br w:type="page"/>
      </w:r>
      <w:r w:rsidR="006A0664" w:rsidRPr="00D54369">
        <w:rPr>
          <w:rFonts w:ascii="Arial" w:hAnsi="Arial" w:cs="Arial"/>
          <w:sz w:val="20"/>
          <w:szCs w:val="20"/>
        </w:rPr>
        <w:lastRenderedPageBreak/>
        <w:t>M.Sc. BIOTECHNOLOGY - SECOND SEMESTER – W.E.F.2015</w:t>
      </w:r>
    </w:p>
    <w:p w:rsidR="006A0664" w:rsidRPr="00D54369" w:rsidRDefault="006A0664" w:rsidP="006A0664">
      <w:pPr>
        <w:autoSpaceDE w:val="0"/>
        <w:autoSpaceDN w:val="0"/>
        <w:adjustRightInd w:val="0"/>
        <w:rPr>
          <w:rFonts w:ascii="Arial" w:hAnsi="Arial" w:cs="Arial"/>
          <w:b/>
          <w:bCs/>
          <w:sz w:val="20"/>
          <w:szCs w:val="20"/>
          <w:u w:val="single"/>
        </w:rPr>
      </w:pPr>
      <w:r w:rsidRPr="00D54369">
        <w:rPr>
          <w:rFonts w:ascii="Arial" w:hAnsi="Arial" w:cs="Arial"/>
          <w:sz w:val="20"/>
          <w:szCs w:val="20"/>
        </w:rPr>
        <w:t>CORE ELECTIVE II</w:t>
      </w:r>
    </w:p>
    <w:p w:rsidR="006A0664" w:rsidRPr="00D54369" w:rsidRDefault="006A0664" w:rsidP="006A0664">
      <w:pPr>
        <w:autoSpaceDE w:val="0"/>
        <w:autoSpaceDN w:val="0"/>
        <w:adjustRightInd w:val="0"/>
        <w:jc w:val="center"/>
        <w:rPr>
          <w:rFonts w:ascii="Arial" w:hAnsi="Arial" w:cs="Arial"/>
          <w:b/>
          <w:bCs/>
          <w:sz w:val="20"/>
          <w:szCs w:val="20"/>
          <w:u w:val="single"/>
        </w:rPr>
      </w:pPr>
      <w:r w:rsidRPr="00D54369">
        <w:rPr>
          <w:rFonts w:ascii="Arial" w:hAnsi="Arial" w:cs="Arial"/>
          <w:b/>
          <w:bCs/>
          <w:sz w:val="20"/>
          <w:szCs w:val="20"/>
          <w:u w:val="single"/>
        </w:rPr>
        <w:t>2.  BIOPHARMACEUTICAL TECHNOLOGY</w:t>
      </w:r>
    </w:p>
    <w:p w:rsidR="006A0664" w:rsidRPr="00D54369" w:rsidRDefault="006A0664" w:rsidP="006A0664">
      <w:pPr>
        <w:autoSpaceDE w:val="0"/>
        <w:autoSpaceDN w:val="0"/>
        <w:adjustRightInd w:val="0"/>
        <w:jc w:val="center"/>
        <w:rPr>
          <w:rFonts w:ascii="Arial" w:hAnsi="Arial" w:cs="Arial"/>
          <w:b/>
          <w:bCs/>
          <w:sz w:val="20"/>
          <w:szCs w:val="20"/>
        </w:rPr>
      </w:pPr>
    </w:p>
    <w:p w:rsidR="006A0664" w:rsidRPr="00D54369" w:rsidRDefault="006A0664" w:rsidP="006A0664">
      <w:pPr>
        <w:autoSpaceDE w:val="0"/>
        <w:autoSpaceDN w:val="0"/>
        <w:adjustRightInd w:val="0"/>
        <w:rPr>
          <w:rFonts w:ascii="Arial" w:hAnsi="Arial" w:cs="Arial"/>
          <w:b/>
          <w:bCs/>
          <w:sz w:val="20"/>
          <w:szCs w:val="20"/>
        </w:rPr>
      </w:pPr>
    </w:p>
    <w:p w:rsidR="006A0664" w:rsidRPr="00D54369" w:rsidRDefault="006A0664" w:rsidP="006A0664">
      <w:pPr>
        <w:autoSpaceDE w:val="0"/>
        <w:autoSpaceDN w:val="0"/>
        <w:adjustRightInd w:val="0"/>
        <w:jc w:val="both"/>
        <w:rPr>
          <w:rFonts w:ascii="Arial" w:hAnsi="Arial" w:cs="Arial"/>
          <w:sz w:val="20"/>
          <w:szCs w:val="20"/>
        </w:rPr>
      </w:pPr>
      <w:r w:rsidRPr="00D54369">
        <w:rPr>
          <w:rFonts w:ascii="Arial" w:hAnsi="Arial" w:cs="Arial"/>
          <w:b/>
          <w:bCs/>
          <w:sz w:val="20"/>
          <w:szCs w:val="20"/>
        </w:rPr>
        <w:t>UNIT I: PROKARYOTIC AND EUKARYOTIC CELLS IN BIOTECH PRODUCTION</w:t>
      </w:r>
      <w:r w:rsidRPr="00D54369">
        <w:rPr>
          <w:rFonts w:ascii="Arial" w:hAnsi="Arial" w:cs="Arial"/>
          <w:sz w:val="20"/>
          <w:szCs w:val="20"/>
        </w:rPr>
        <w:t xml:space="preserve">: </w:t>
      </w:r>
      <w:proofErr w:type="spellStart"/>
      <w:r w:rsidRPr="00D54369">
        <w:rPr>
          <w:rFonts w:ascii="Arial" w:hAnsi="Arial" w:cs="Arial"/>
          <w:sz w:val="20"/>
          <w:szCs w:val="20"/>
        </w:rPr>
        <w:t>Actinomycetes</w:t>
      </w:r>
      <w:proofErr w:type="spellEnd"/>
      <w:r w:rsidRPr="00D54369">
        <w:rPr>
          <w:rFonts w:ascii="Arial" w:hAnsi="Arial" w:cs="Arial"/>
          <w:sz w:val="20"/>
          <w:szCs w:val="20"/>
        </w:rPr>
        <w:t xml:space="preserve"> in Biotech</w:t>
      </w:r>
      <w:r w:rsidRPr="00D54369">
        <w:rPr>
          <w:rFonts w:ascii="Arial" w:hAnsi="Arial" w:cs="Arial"/>
          <w:b/>
          <w:bCs/>
          <w:sz w:val="20"/>
          <w:szCs w:val="20"/>
        </w:rPr>
        <w:t xml:space="preserve"> </w:t>
      </w:r>
      <w:r w:rsidRPr="00D54369">
        <w:rPr>
          <w:rFonts w:ascii="Arial" w:hAnsi="Arial" w:cs="Arial"/>
          <w:sz w:val="20"/>
          <w:szCs w:val="20"/>
        </w:rPr>
        <w:t xml:space="preserve">Production, </w:t>
      </w:r>
      <w:r w:rsidRPr="00D54369">
        <w:rPr>
          <w:rFonts w:ascii="Arial" w:hAnsi="Arial" w:cs="Arial"/>
          <w:i/>
          <w:iCs/>
          <w:sz w:val="20"/>
          <w:szCs w:val="20"/>
        </w:rPr>
        <w:t xml:space="preserve">Saccharomyces </w:t>
      </w:r>
      <w:proofErr w:type="spellStart"/>
      <w:r w:rsidRPr="00D54369">
        <w:rPr>
          <w:rFonts w:ascii="Arial" w:hAnsi="Arial" w:cs="Arial"/>
          <w:i/>
          <w:iCs/>
          <w:sz w:val="20"/>
          <w:szCs w:val="20"/>
        </w:rPr>
        <w:t>cerevisiae</w:t>
      </w:r>
      <w:proofErr w:type="spellEnd"/>
      <w:r w:rsidRPr="00D54369">
        <w:rPr>
          <w:rFonts w:ascii="Arial" w:hAnsi="Arial" w:cs="Arial"/>
          <w:i/>
          <w:iCs/>
          <w:sz w:val="20"/>
          <w:szCs w:val="20"/>
        </w:rPr>
        <w:t xml:space="preserve"> </w:t>
      </w:r>
      <w:r w:rsidRPr="00D54369">
        <w:rPr>
          <w:rFonts w:ascii="Arial" w:hAnsi="Arial" w:cs="Arial"/>
          <w:sz w:val="20"/>
          <w:szCs w:val="20"/>
        </w:rPr>
        <w:t>and Other Fungi in Biotech Production, Plants in Biotech</w:t>
      </w:r>
      <w:r w:rsidRPr="00D54369">
        <w:rPr>
          <w:rFonts w:ascii="Arial" w:hAnsi="Arial" w:cs="Arial"/>
          <w:b/>
          <w:bCs/>
          <w:sz w:val="20"/>
          <w:szCs w:val="20"/>
        </w:rPr>
        <w:t xml:space="preserve"> </w:t>
      </w:r>
      <w:r w:rsidRPr="00D54369">
        <w:rPr>
          <w:rFonts w:ascii="Arial" w:hAnsi="Arial" w:cs="Arial"/>
          <w:sz w:val="20"/>
          <w:szCs w:val="20"/>
        </w:rPr>
        <w:t xml:space="preserve">Production, Transgenic Plants as Functional Foods or </w:t>
      </w:r>
      <w:proofErr w:type="spellStart"/>
      <w:r w:rsidRPr="00D54369">
        <w:rPr>
          <w:rFonts w:ascii="Arial" w:hAnsi="Arial" w:cs="Arial"/>
          <w:sz w:val="20"/>
          <w:szCs w:val="20"/>
        </w:rPr>
        <w:t>Neutraceuticals</w:t>
      </w:r>
      <w:proofErr w:type="spellEnd"/>
      <w:r w:rsidRPr="00D54369">
        <w:rPr>
          <w:rFonts w:ascii="Arial" w:hAnsi="Arial" w:cs="Arial"/>
          <w:sz w:val="20"/>
          <w:szCs w:val="20"/>
        </w:rPr>
        <w:t xml:space="preserve"> Transgenic Plants and</w:t>
      </w:r>
      <w:r w:rsidRPr="00D54369">
        <w:rPr>
          <w:rFonts w:ascii="Arial" w:hAnsi="Arial" w:cs="Arial"/>
          <w:b/>
          <w:bCs/>
          <w:sz w:val="20"/>
          <w:szCs w:val="20"/>
        </w:rPr>
        <w:t xml:space="preserve"> </w:t>
      </w:r>
      <w:r w:rsidRPr="00D54369">
        <w:rPr>
          <w:rFonts w:ascii="Arial" w:hAnsi="Arial" w:cs="Arial"/>
          <w:sz w:val="20"/>
          <w:szCs w:val="20"/>
        </w:rPr>
        <w:t>Plant Cell Culture as Bioreactors of Secondary Metabolites, Transgenic Plants as Bioreactors of</w:t>
      </w:r>
      <w:r w:rsidRPr="00D54369">
        <w:rPr>
          <w:rFonts w:ascii="Arial" w:hAnsi="Arial" w:cs="Arial"/>
          <w:b/>
          <w:bCs/>
          <w:sz w:val="20"/>
          <w:szCs w:val="20"/>
        </w:rPr>
        <w:t xml:space="preserve"> </w:t>
      </w:r>
      <w:r w:rsidRPr="00D54369">
        <w:rPr>
          <w:rFonts w:ascii="Arial" w:hAnsi="Arial" w:cs="Arial"/>
          <w:sz w:val="20"/>
          <w:szCs w:val="20"/>
        </w:rPr>
        <w:t>Recombinant Protein.</w:t>
      </w:r>
    </w:p>
    <w:p w:rsidR="006A0664" w:rsidRPr="00D54369" w:rsidRDefault="006A0664" w:rsidP="006A0664">
      <w:pPr>
        <w:autoSpaceDE w:val="0"/>
        <w:autoSpaceDN w:val="0"/>
        <w:adjustRightInd w:val="0"/>
        <w:jc w:val="both"/>
        <w:rPr>
          <w:rFonts w:ascii="Arial" w:hAnsi="Arial" w:cs="Arial"/>
          <w:b/>
          <w:bCs/>
          <w:sz w:val="20"/>
          <w:szCs w:val="20"/>
        </w:rPr>
      </w:pPr>
    </w:p>
    <w:p w:rsidR="006A0664" w:rsidRPr="00D54369" w:rsidRDefault="006A0664" w:rsidP="006A0664">
      <w:pPr>
        <w:autoSpaceDE w:val="0"/>
        <w:autoSpaceDN w:val="0"/>
        <w:adjustRightInd w:val="0"/>
        <w:jc w:val="both"/>
        <w:rPr>
          <w:rFonts w:ascii="Arial" w:hAnsi="Arial" w:cs="Arial"/>
          <w:sz w:val="20"/>
          <w:szCs w:val="20"/>
        </w:rPr>
      </w:pPr>
      <w:r w:rsidRPr="00D54369">
        <w:rPr>
          <w:rFonts w:ascii="Arial" w:hAnsi="Arial" w:cs="Arial"/>
          <w:b/>
          <w:bCs/>
          <w:sz w:val="20"/>
          <w:szCs w:val="20"/>
        </w:rPr>
        <w:t xml:space="preserve">UNIT II: DRUG MODIFICATIONS: </w:t>
      </w:r>
      <w:r w:rsidRPr="00D54369">
        <w:rPr>
          <w:rFonts w:ascii="Arial" w:hAnsi="Arial" w:cs="Arial"/>
          <w:sz w:val="20"/>
          <w:szCs w:val="20"/>
        </w:rPr>
        <w:t>Pharmacodynamics of protein therapeutics; Chemical modification</w:t>
      </w:r>
      <w:r w:rsidRPr="00D54369">
        <w:rPr>
          <w:rFonts w:ascii="Arial" w:hAnsi="Arial" w:cs="Arial"/>
          <w:b/>
          <w:bCs/>
          <w:sz w:val="20"/>
          <w:szCs w:val="20"/>
        </w:rPr>
        <w:t xml:space="preserve"> </w:t>
      </w:r>
      <w:r w:rsidRPr="00D54369">
        <w:rPr>
          <w:rFonts w:ascii="Arial" w:hAnsi="Arial" w:cs="Arial"/>
          <w:sz w:val="20"/>
          <w:szCs w:val="20"/>
        </w:rPr>
        <w:t xml:space="preserve">of proteins/ therapeutics; </w:t>
      </w:r>
      <w:proofErr w:type="spellStart"/>
      <w:r w:rsidRPr="00D54369">
        <w:rPr>
          <w:rFonts w:ascii="Arial" w:hAnsi="Arial" w:cs="Arial"/>
          <w:sz w:val="20"/>
          <w:szCs w:val="20"/>
        </w:rPr>
        <w:t>Immuno</w:t>
      </w:r>
      <w:proofErr w:type="spellEnd"/>
      <w:r w:rsidRPr="00D54369">
        <w:rPr>
          <w:rFonts w:ascii="Arial" w:hAnsi="Arial" w:cs="Arial"/>
          <w:sz w:val="20"/>
          <w:szCs w:val="20"/>
        </w:rPr>
        <w:t xml:space="preserve"> suppressor in antibody therapy; </w:t>
      </w:r>
      <w:proofErr w:type="spellStart"/>
      <w:r w:rsidRPr="00D54369">
        <w:rPr>
          <w:rFonts w:ascii="Arial" w:hAnsi="Arial" w:cs="Arial"/>
          <w:sz w:val="20"/>
          <w:szCs w:val="20"/>
        </w:rPr>
        <w:t>Pharmaco</w:t>
      </w:r>
      <w:proofErr w:type="spellEnd"/>
      <w:r w:rsidRPr="00D54369">
        <w:rPr>
          <w:rFonts w:ascii="Arial" w:hAnsi="Arial" w:cs="Arial"/>
          <w:b/>
          <w:bCs/>
          <w:sz w:val="20"/>
          <w:szCs w:val="20"/>
        </w:rPr>
        <w:t xml:space="preserve"> </w:t>
      </w:r>
      <w:proofErr w:type="spellStart"/>
      <w:r w:rsidRPr="00D54369">
        <w:rPr>
          <w:rFonts w:ascii="Arial" w:hAnsi="Arial" w:cs="Arial"/>
          <w:sz w:val="20"/>
          <w:szCs w:val="20"/>
        </w:rPr>
        <w:t>Genomics.</w:t>
      </w:r>
      <w:r w:rsidRPr="00D54369">
        <w:rPr>
          <w:rFonts w:ascii="Arial" w:hAnsi="Arial" w:cs="Arial"/>
          <w:b/>
          <w:bCs/>
          <w:sz w:val="20"/>
          <w:szCs w:val="20"/>
        </w:rPr>
        <w:t>,</w:t>
      </w:r>
      <w:r w:rsidRPr="00D54369">
        <w:rPr>
          <w:rFonts w:ascii="Arial" w:hAnsi="Arial" w:cs="Arial"/>
          <w:sz w:val="20"/>
          <w:szCs w:val="20"/>
        </w:rPr>
        <w:t>Molecular</w:t>
      </w:r>
      <w:proofErr w:type="spellEnd"/>
      <w:r w:rsidRPr="00D54369">
        <w:rPr>
          <w:rFonts w:ascii="Arial" w:hAnsi="Arial" w:cs="Arial"/>
          <w:sz w:val="20"/>
          <w:szCs w:val="20"/>
        </w:rPr>
        <w:t xml:space="preserve"> modification of lead compounds; Assay systems and models (e.g., Knockout</w:t>
      </w:r>
      <w:r w:rsidRPr="00D54369">
        <w:rPr>
          <w:rFonts w:ascii="Arial" w:hAnsi="Arial" w:cs="Arial"/>
          <w:b/>
          <w:bCs/>
          <w:sz w:val="20"/>
          <w:szCs w:val="20"/>
        </w:rPr>
        <w:t xml:space="preserve"> </w:t>
      </w:r>
      <w:r w:rsidRPr="00D54369">
        <w:rPr>
          <w:rFonts w:ascii="Arial" w:hAnsi="Arial" w:cs="Arial"/>
          <w:sz w:val="20"/>
          <w:szCs w:val="20"/>
        </w:rPr>
        <w:t>Mice). Antisense technology as cell based therapeutics.</w:t>
      </w:r>
    </w:p>
    <w:p w:rsidR="006A0664" w:rsidRPr="00D54369" w:rsidRDefault="006A0664" w:rsidP="006A0664">
      <w:pPr>
        <w:autoSpaceDE w:val="0"/>
        <w:autoSpaceDN w:val="0"/>
        <w:adjustRightInd w:val="0"/>
        <w:jc w:val="both"/>
        <w:rPr>
          <w:rFonts w:ascii="Arial" w:hAnsi="Arial" w:cs="Arial"/>
          <w:b/>
          <w:bCs/>
          <w:sz w:val="20"/>
          <w:szCs w:val="20"/>
        </w:rPr>
      </w:pPr>
    </w:p>
    <w:p w:rsidR="006A0664" w:rsidRPr="00D54369" w:rsidRDefault="006A0664" w:rsidP="006A0664">
      <w:pPr>
        <w:autoSpaceDE w:val="0"/>
        <w:autoSpaceDN w:val="0"/>
        <w:adjustRightInd w:val="0"/>
        <w:jc w:val="both"/>
        <w:rPr>
          <w:rFonts w:ascii="Arial" w:hAnsi="Arial" w:cs="Arial"/>
          <w:sz w:val="20"/>
          <w:szCs w:val="20"/>
        </w:rPr>
      </w:pPr>
      <w:r w:rsidRPr="00D54369">
        <w:rPr>
          <w:rFonts w:ascii="Arial" w:hAnsi="Arial" w:cs="Arial"/>
          <w:b/>
          <w:bCs/>
          <w:sz w:val="20"/>
          <w:szCs w:val="20"/>
        </w:rPr>
        <w:t xml:space="preserve">UNIT III: </w:t>
      </w:r>
      <w:r w:rsidRPr="00D54369">
        <w:rPr>
          <w:rFonts w:ascii="Arial" w:hAnsi="Arial" w:cs="Arial"/>
          <w:b/>
          <w:sz w:val="20"/>
          <w:szCs w:val="20"/>
        </w:rPr>
        <w:t>PHARMACEUTICALS PRODUCTION IN PLANTS</w:t>
      </w:r>
      <w:r w:rsidRPr="00D54369">
        <w:rPr>
          <w:rFonts w:ascii="Arial" w:hAnsi="Arial" w:cs="Arial"/>
          <w:b/>
          <w:bCs/>
          <w:sz w:val="20"/>
          <w:szCs w:val="20"/>
        </w:rPr>
        <w:t xml:space="preserve">: </w:t>
      </w:r>
      <w:r w:rsidRPr="00D54369">
        <w:rPr>
          <w:rFonts w:ascii="Arial" w:hAnsi="Arial" w:cs="Arial"/>
          <w:sz w:val="20"/>
          <w:szCs w:val="20"/>
        </w:rPr>
        <w:t>Drugs derived from plants, , Antitumor agent -</w:t>
      </w:r>
      <w:r w:rsidRPr="00D54369">
        <w:rPr>
          <w:rFonts w:ascii="Arial" w:hAnsi="Arial" w:cs="Arial"/>
          <w:b/>
          <w:bCs/>
          <w:sz w:val="20"/>
          <w:szCs w:val="20"/>
        </w:rPr>
        <w:t xml:space="preserve"> </w:t>
      </w:r>
      <w:proofErr w:type="spellStart"/>
      <w:r w:rsidRPr="00D54369">
        <w:rPr>
          <w:rFonts w:ascii="Arial" w:hAnsi="Arial" w:cs="Arial"/>
          <w:sz w:val="20"/>
          <w:szCs w:val="20"/>
        </w:rPr>
        <w:t>Etoposide</w:t>
      </w:r>
      <w:proofErr w:type="spellEnd"/>
      <w:r w:rsidRPr="00D54369">
        <w:rPr>
          <w:rFonts w:ascii="Arial" w:hAnsi="Arial" w:cs="Arial"/>
          <w:sz w:val="20"/>
          <w:szCs w:val="20"/>
        </w:rPr>
        <w:t xml:space="preserve">, Colchicine, </w:t>
      </w:r>
      <w:proofErr w:type="spellStart"/>
      <w:r w:rsidRPr="00D54369">
        <w:rPr>
          <w:rFonts w:ascii="Arial" w:hAnsi="Arial" w:cs="Arial"/>
          <w:sz w:val="20"/>
          <w:szCs w:val="20"/>
        </w:rPr>
        <w:t>Taxol</w:t>
      </w:r>
      <w:proofErr w:type="spellEnd"/>
      <w:r w:rsidRPr="00D54369">
        <w:rPr>
          <w:rFonts w:ascii="Arial" w:hAnsi="Arial" w:cs="Arial"/>
          <w:sz w:val="20"/>
          <w:szCs w:val="20"/>
        </w:rPr>
        <w:t xml:space="preserve">, Vinblastine, Vincristine. </w:t>
      </w:r>
      <w:proofErr w:type="spellStart"/>
      <w:r w:rsidRPr="00D54369">
        <w:rPr>
          <w:rFonts w:ascii="Arial" w:hAnsi="Arial" w:cs="Arial"/>
          <w:sz w:val="20"/>
          <w:szCs w:val="20"/>
        </w:rPr>
        <w:t>Cardiotonic</w:t>
      </w:r>
      <w:proofErr w:type="spellEnd"/>
      <w:r w:rsidRPr="00D54369">
        <w:rPr>
          <w:rFonts w:ascii="Arial" w:hAnsi="Arial" w:cs="Arial"/>
          <w:sz w:val="20"/>
          <w:szCs w:val="20"/>
        </w:rPr>
        <w:t xml:space="preserve"> – </w:t>
      </w:r>
      <w:proofErr w:type="spellStart"/>
      <w:r w:rsidRPr="00D54369">
        <w:rPr>
          <w:rFonts w:ascii="Arial" w:hAnsi="Arial" w:cs="Arial"/>
          <w:sz w:val="20"/>
          <w:szCs w:val="20"/>
        </w:rPr>
        <w:t>Convallatoxin</w:t>
      </w:r>
      <w:proofErr w:type="spellEnd"/>
      <w:r w:rsidRPr="00D54369">
        <w:rPr>
          <w:rFonts w:ascii="Arial" w:hAnsi="Arial" w:cs="Arial"/>
          <w:sz w:val="20"/>
          <w:szCs w:val="20"/>
        </w:rPr>
        <w:t>,</w:t>
      </w:r>
      <w:r w:rsidRPr="00D54369">
        <w:rPr>
          <w:rFonts w:ascii="Arial" w:hAnsi="Arial" w:cs="Arial"/>
          <w:b/>
          <w:bCs/>
          <w:sz w:val="20"/>
          <w:szCs w:val="20"/>
        </w:rPr>
        <w:t xml:space="preserve"> </w:t>
      </w:r>
      <w:proofErr w:type="spellStart"/>
      <w:r w:rsidRPr="00D54369">
        <w:rPr>
          <w:rFonts w:ascii="Arial" w:hAnsi="Arial" w:cs="Arial"/>
          <w:sz w:val="20"/>
          <w:szCs w:val="20"/>
        </w:rPr>
        <w:t>Acetyldigoxin</w:t>
      </w:r>
      <w:proofErr w:type="spellEnd"/>
      <w:r w:rsidRPr="00D54369">
        <w:rPr>
          <w:rFonts w:ascii="Arial" w:hAnsi="Arial" w:cs="Arial"/>
          <w:sz w:val="20"/>
          <w:szCs w:val="20"/>
        </w:rPr>
        <w:t xml:space="preserve">, </w:t>
      </w:r>
      <w:proofErr w:type="spellStart"/>
      <w:r w:rsidRPr="00D54369">
        <w:rPr>
          <w:rFonts w:ascii="Arial" w:hAnsi="Arial" w:cs="Arial"/>
          <w:sz w:val="20"/>
          <w:szCs w:val="20"/>
        </w:rPr>
        <w:t>Adoniside</w:t>
      </w:r>
      <w:proofErr w:type="spellEnd"/>
      <w:r w:rsidRPr="00D54369">
        <w:rPr>
          <w:rFonts w:ascii="Arial" w:hAnsi="Arial" w:cs="Arial"/>
          <w:sz w:val="20"/>
          <w:szCs w:val="20"/>
        </w:rPr>
        <w:t xml:space="preserve">, </w:t>
      </w:r>
      <w:proofErr w:type="spellStart"/>
      <w:r w:rsidRPr="00D54369">
        <w:rPr>
          <w:rFonts w:ascii="Arial" w:hAnsi="Arial" w:cs="Arial"/>
          <w:sz w:val="20"/>
          <w:szCs w:val="20"/>
        </w:rPr>
        <w:t>Antiinflammatory</w:t>
      </w:r>
      <w:proofErr w:type="spellEnd"/>
      <w:r w:rsidRPr="00D54369">
        <w:rPr>
          <w:rFonts w:ascii="Arial" w:hAnsi="Arial" w:cs="Arial"/>
          <w:sz w:val="20"/>
          <w:szCs w:val="20"/>
        </w:rPr>
        <w:t xml:space="preserve"> – </w:t>
      </w:r>
      <w:proofErr w:type="spellStart"/>
      <w:r w:rsidRPr="00D54369">
        <w:rPr>
          <w:rFonts w:ascii="Arial" w:hAnsi="Arial" w:cs="Arial"/>
          <w:sz w:val="20"/>
          <w:szCs w:val="20"/>
        </w:rPr>
        <w:t>Aescin</w:t>
      </w:r>
      <w:proofErr w:type="spellEnd"/>
      <w:r w:rsidRPr="00D54369">
        <w:rPr>
          <w:rFonts w:ascii="Arial" w:hAnsi="Arial" w:cs="Arial"/>
          <w:sz w:val="20"/>
          <w:szCs w:val="20"/>
        </w:rPr>
        <w:t xml:space="preserve">, </w:t>
      </w:r>
      <w:proofErr w:type="spellStart"/>
      <w:r w:rsidRPr="00D54369">
        <w:rPr>
          <w:rFonts w:ascii="Arial" w:hAnsi="Arial" w:cs="Arial"/>
          <w:sz w:val="20"/>
          <w:szCs w:val="20"/>
        </w:rPr>
        <w:t>Bromelain</w:t>
      </w:r>
      <w:proofErr w:type="spellEnd"/>
      <w:r w:rsidRPr="00D54369">
        <w:rPr>
          <w:rFonts w:ascii="Arial" w:hAnsi="Arial" w:cs="Arial"/>
          <w:sz w:val="20"/>
          <w:szCs w:val="20"/>
        </w:rPr>
        <w:t xml:space="preserve">, </w:t>
      </w:r>
      <w:proofErr w:type="spellStart"/>
      <w:r w:rsidRPr="00D54369">
        <w:rPr>
          <w:rFonts w:ascii="Arial" w:hAnsi="Arial" w:cs="Arial"/>
          <w:sz w:val="20"/>
          <w:szCs w:val="20"/>
        </w:rPr>
        <w:t>Choleretic</w:t>
      </w:r>
      <w:proofErr w:type="spellEnd"/>
      <w:r w:rsidRPr="00D54369">
        <w:rPr>
          <w:rFonts w:ascii="Arial" w:hAnsi="Arial" w:cs="Arial"/>
          <w:sz w:val="20"/>
          <w:szCs w:val="20"/>
        </w:rPr>
        <w:t xml:space="preserve"> – </w:t>
      </w:r>
      <w:proofErr w:type="spellStart"/>
      <w:r w:rsidRPr="00D54369">
        <w:rPr>
          <w:rFonts w:ascii="Arial" w:hAnsi="Arial" w:cs="Arial"/>
          <w:sz w:val="20"/>
          <w:szCs w:val="20"/>
        </w:rPr>
        <w:t>Curcumin</w:t>
      </w:r>
      <w:proofErr w:type="spellEnd"/>
      <w:r w:rsidRPr="00D54369">
        <w:rPr>
          <w:rFonts w:ascii="Arial" w:hAnsi="Arial" w:cs="Arial"/>
          <w:sz w:val="20"/>
          <w:szCs w:val="20"/>
        </w:rPr>
        <w:t>,</w:t>
      </w:r>
      <w:r w:rsidRPr="00D54369">
        <w:rPr>
          <w:rFonts w:ascii="Arial" w:hAnsi="Arial" w:cs="Arial"/>
          <w:b/>
          <w:bCs/>
          <w:sz w:val="20"/>
          <w:szCs w:val="20"/>
        </w:rPr>
        <w:t xml:space="preserve"> </w:t>
      </w:r>
      <w:r w:rsidRPr="00D54369">
        <w:rPr>
          <w:rFonts w:ascii="Arial" w:hAnsi="Arial" w:cs="Arial"/>
          <w:sz w:val="20"/>
          <w:szCs w:val="20"/>
        </w:rPr>
        <w:t>Biopharmaceuticals Expressed in Plants Alternative Expression Systems, Three Promising</w:t>
      </w:r>
      <w:r w:rsidRPr="00D54369">
        <w:rPr>
          <w:rFonts w:ascii="Arial" w:hAnsi="Arial" w:cs="Arial"/>
          <w:b/>
          <w:bCs/>
          <w:sz w:val="20"/>
          <w:szCs w:val="20"/>
        </w:rPr>
        <w:t xml:space="preserve"> </w:t>
      </w:r>
      <w:r w:rsidRPr="00D54369">
        <w:rPr>
          <w:rFonts w:ascii="Arial" w:hAnsi="Arial" w:cs="Arial"/>
          <w:sz w:val="20"/>
          <w:szCs w:val="20"/>
        </w:rPr>
        <w:t>Examples: Tobacco (</w:t>
      </w:r>
      <w:proofErr w:type="spellStart"/>
      <w:r w:rsidRPr="00D54369">
        <w:rPr>
          <w:rFonts w:ascii="Arial" w:hAnsi="Arial" w:cs="Arial"/>
          <w:sz w:val="20"/>
          <w:szCs w:val="20"/>
        </w:rPr>
        <w:t>Rhizosecretion</w:t>
      </w:r>
      <w:proofErr w:type="spellEnd"/>
      <w:r w:rsidRPr="00D54369">
        <w:rPr>
          <w:rFonts w:ascii="Arial" w:hAnsi="Arial" w:cs="Arial"/>
          <w:sz w:val="20"/>
          <w:szCs w:val="20"/>
        </w:rPr>
        <w:t>, Transfection) and Moss (Glycosylation).</w:t>
      </w:r>
    </w:p>
    <w:p w:rsidR="006A0664" w:rsidRPr="00D54369" w:rsidRDefault="006A0664" w:rsidP="006A0664">
      <w:pPr>
        <w:autoSpaceDE w:val="0"/>
        <w:autoSpaceDN w:val="0"/>
        <w:adjustRightInd w:val="0"/>
        <w:jc w:val="both"/>
        <w:rPr>
          <w:rFonts w:ascii="Arial" w:hAnsi="Arial" w:cs="Arial"/>
          <w:b/>
          <w:bCs/>
          <w:sz w:val="20"/>
          <w:szCs w:val="20"/>
        </w:rPr>
      </w:pPr>
    </w:p>
    <w:p w:rsidR="006A0664" w:rsidRPr="00D54369" w:rsidRDefault="006A0664" w:rsidP="006A0664">
      <w:pPr>
        <w:autoSpaceDE w:val="0"/>
        <w:autoSpaceDN w:val="0"/>
        <w:adjustRightInd w:val="0"/>
        <w:jc w:val="both"/>
        <w:rPr>
          <w:rFonts w:ascii="Arial" w:hAnsi="Arial" w:cs="Arial"/>
          <w:sz w:val="20"/>
          <w:szCs w:val="20"/>
        </w:rPr>
      </w:pPr>
      <w:r w:rsidRPr="00D54369">
        <w:rPr>
          <w:rFonts w:ascii="Arial" w:hAnsi="Arial" w:cs="Arial"/>
          <w:b/>
          <w:bCs/>
          <w:sz w:val="20"/>
          <w:szCs w:val="20"/>
        </w:rPr>
        <w:t xml:space="preserve">UNIT IV: </w:t>
      </w:r>
      <w:r w:rsidRPr="00D54369">
        <w:rPr>
          <w:rFonts w:ascii="Arial" w:hAnsi="Arial" w:cs="Arial"/>
          <w:b/>
          <w:sz w:val="20"/>
          <w:szCs w:val="20"/>
        </w:rPr>
        <w:t>DNA VACCINES AND ANTIBODY DRUG:</w:t>
      </w:r>
      <w:r w:rsidRPr="00D54369">
        <w:rPr>
          <w:rFonts w:ascii="Arial" w:hAnsi="Arial" w:cs="Arial"/>
          <w:sz w:val="20"/>
          <w:szCs w:val="20"/>
        </w:rPr>
        <w:t xml:space="preserve"> DNA Vaccine Construction and Immunology DNA</w:t>
      </w:r>
      <w:r w:rsidRPr="00D54369">
        <w:rPr>
          <w:rFonts w:ascii="Arial" w:hAnsi="Arial" w:cs="Arial"/>
          <w:b/>
          <w:bCs/>
          <w:sz w:val="20"/>
          <w:szCs w:val="20"/>
        </w:rPr>
        <w:t xml:space="preserve"> </w:t>
      </w:r>
      <w:r w:rsidRPr="00D54369">
        <w:rPr>
          <w:rFonts w:ascii="Arial" w:hAnsi="Arial" w:cs="Arial"/>
          <w:sz w:val="20"/>
          <w:szCs w:val="20"/>
        </w:rPr>
        <w:t>Vaccine Expression Plasmids Delivery of DNA Vaccines. Peptide vaccine, Gene Pharming,</w:t>
      </w:r>
      <w:r w:rsidRPr="00D54369">
        <w:rPr>
          <w:rFonts w:ascii="Arial" w:hAnsi="Arial" w:cs="Arial"/>
          <w:b/>
          <w:bCs/>
          <w:sz w:val="20"/>
          <w:szCs w:val="20"/>
        </w:rPr>
        <w:t xml:space="preserve"> </w:t>
      </w:r>
      <w:r w:rsidRPr="00D54369">
        <w:rPr>
          <w:rFonts w:ascii="Arial" w:hAnsi="Arial" w:cs="Arial"/>
          <w:sz w:val="20"/>
          <w:szCs w:val="20"/>
        </w:rPr>
        <w:t>Cytokines as biopharmaceuticals, Rituximab, therapeutic enzymes.</w:t>
      </w:r>
    </w:p>
    <w:p w:rsidR="006A0664" w:rsidRPr="00D54369" w:rsidRDefault="006A0664" w:rsidP="006A0664">
      <w:pPr>
        <w:autoSpaceDE w:val="0"/>
        <w:autoSpaceDN w:val="0"/>
        <w:adjustRightInd w:val="0"/>
        <w:jc w:val="both"/>
        <w:rPr>
          <w:rFonts w:ascii="Arial" w:hAnsi="Arial" w:cs="Arial"/>
          <w:b/>
          <w:bCs/>
          <w:sz w:val="20"/>
          <w:szCs w:val="20"/>
        </w:rPr>
      </w:pPr>
    </w:p>
    <w:p w:rsidR="006A0664" w:rsidRPr="00D54369" w:rsidRDefault="006A0664" w:rsidP="006A0664">
      <w:pPr>
        <w:autoSpaceDE w:val="0"/>
        <w:autoSpaceDN w:val="0"/>
        <w:adjustRightInd w:val="0"/>
        <w:jc w:val="both"/>
        <w:rPr>
          <w:rFonts w:ascii="Arial" w:hAnsi="Arial" w:cs="Arial"/>
          <w:sz w:val="20"/>
          <w:szCs w:val="20"/>
        </w:rPr>
      </w:pPr>
      <w:r w:rsidRPr="00D54369">
        <w:rPr>
          <w:rFonts w:ascii="Arial" w:hAnsi="Arial" w:cs="Arial"/>
          <w:b/>
          <w:bCs/>
          <w:sz w:val="20"/>
          <w:szCs w:val="20"/>
        </w:rPr>
        <w:t xml:space="preserve">UNIT V: </w:t>
      </w:r>
      <w:r w:rsidRPr="00D54369">
        <w:rPr>
          <w:rFonts w:ascii="Arial" w:hAnsi="Arial" w:cs="Arial"/>
          <w:b/>
          <w:sz w:val="20"/>
          <w:szCs w:val="20"/>
        </w:rPr>
        <w:t>BIOGENERIC DRUGS RECOMBINANT THERAPEUTIC PROTEINS:</w:t>
      </w:r>
      <w:r w:rsidRPr="00D54369">
        <w:rPr>
          <w:rFonts w:ascii="Arial" w:hAnsi="Arial" w:cs="Arial"/>
          <w:sz w:val="20"/>
          <w:szCs w:val="20"/>
        </w:rPr>
        <w:t xml:space="preserve"> Erythropoietin (EPO), </w:t>
      </w:r>
      <w:proofErr w:type="spellStart"/>
      <w:r w:rsidRPr="00D54369">
        <w:rPr>
          <w:rFonts w:ascii="Arial" w:hAnsi="Arial" w:cs="Arial"/>
          <w:sz w:val="20"/>
          <w:szCs w:val="20"/>
        </w:rPr>
        <w:t>Colonystimulating</w:t>
      </w:r>
      <w:proofErr w:type="spellEnd"/>
      <w:r w:rsidRPr="00D54369">
        <w:rPr>
          <w:rFonts w:ascii="Arial" w:hAnsi="Arial" w:cs="Arial"/>
          <w:b/>
          <w:bCs/>
          <w:sz w:val="20"/>
          <w:szCs w:val="20"/>
        </w:rPr>
        <w:t xml:space="preserve"> </w:t>
      </w:r>
      <w:r w:rsidRPr="00D54369">
        <w:rPr>
          <w:rFonts w:ascii="Arial" w:hAnsi="Arial" w:cs="Arial"/>
          <w:sz w:val="20"/>
          <w:szCs w:val="20"/>
        </w:rPr>
        <w:t>Factors (CSFs), Human Growth Hormone (</w:t>
      </w:r>
      <w:proofErr w:type="spellStart"/>
      <w:r w:rsidRPr="00D54369">
        <w:rPr>
          <w:rFonts w:ascii="Arial" w:hAnsi="Arial" w:cs="Arial"/>
          <w:sz w:val="20"/>
          <w:szCs w:val="20"/>
        </w:rPr>
        <w:t>hGH</w:t>
      </w:r>
      <w:proofErr w:type="spellEnd"/>
      <w:r w:rsidRPr="00D54369">
        <w:rPr>
          <w:rFonts w:ascii="Arial" w:hAnsi="Arial" w:cs="Arial"/>
          <w:sz w:val="20"/>
          <w:szCs w:val="20"/>
        </w:rPr>
        <w:t xml:space="preserve">), </w:t>
      </w:r>
      <w:proofErr w:type="spellStart"/>
      <w:r w:rsidRPr="00D54369">
        <w:rPr>
          <w:rFonts w:ascii="Arial" w:hAnsi="Arial" w:cs="Arial"/>
          <w:sz w:val="20"/>
          <w:szCs w:val="20"/>
        </w:rPr>
        <w:t>Insulins</w:t>
      </w:r>
      <w:proofErr w:type="spellEnd"/>
      <w:r w:rsidRPr="00D54369">
        <w:rPr>
          <w:rFonts w:ascii="Arial" w:hAnsi="Arial" w:cs="Arial"/>
          <w:sz w:val="20"/>
          <w:szCs w:val="20"/>
        </w:rPr>
        <w:t>, Hepatitis B Vaccine,</w:t>
      </w:r>
      <w:r w:rsidRPr="00D54369">
        <w:rPr>
          <w:rFonts w:ascii="Arial" w:hAnsi="Arial" w:cs="Arial"/>
          <w:b/>
          <w:bCs/>
          <w:sz w:val="20"/>
          <w:szCs w:val="20"/>
        </w:rPr>
        <w:t xml:space="preserve"> </w:t>
      </w:r>
      <w:r w:rsidRPr="00D54369">
        <w:rPr>
          <w:rFonts w:ascii="Arial" w:hAnsi="Arial" w:cs="Arial"/>
          <w:sz w:val="20"/>
          <w:szCs w:val="20"/>
        </w:rPr>
        <w:t xml:space="preserve">Factor VIII (FVIII), </w:t>
      </w:r>
      <w:proofErr w:type="spellStart"/>
      <w:r w:rsidRPr="00D54369">
        <w:rPr>
          <w:rFonts w:ascii="Arial" w:hAnsi="Arial" w:cs="Arial"/>
          <w:sz w:val="20"/>
          <w:szCs w:val="20"/>
        </w:rPr>
        <w:t>Interferons</w:t>
      </w:r>
      <w:proofErr w:type="spellEnd"/>
      <w:r w:rsidRPr="00D54369">
        <w:rPr>
          <w:rFonts w:ascii="Arial" w:hAnsi="Arial" w:cs="Arial"/>
          <w:sz w:val="20"/>
          <w:szCs w:val="20"/>
        </w:rPr>
        <w:t xml:space="preserve"> (IFN) </w:t>
      </w:r>
      <w:r w:rsidRPr="00D54369">
        <w:rPr>
          <w:rFonts w:ascii="Arial" w:hAnsi="Arial" w:cs="Arial"/>
          <w:b/>
          <w:bCs/>
          <w:sz w:val="20"/>
          <w:szCs w:val="20"/>
        </w:rPr>
        <w:t>.</w:t>
      </w:r>
      <w:r w:rsidRPr="00D54369">
        <w:rPr>
          <w:rFonts w:ascii="Arial" w:hAnsi="Arial" w:cs="Arial"/>
          <w:sz w:val="20"/>
          <w:szCs w:val="20"/>
        </w:rPr>
        <w:t>Therapeutic hormone- insulin production through</w:t>
      </w:r>
      <w:r w:rsidRPr="00D54369">
        <w:rPr>
          <w:rFonts w:ascii="Arial" w:hAnsi="Arial" w:cs="Arial"/>
          <w:b/>
          <w:bCs/>
          <w:sz w:val="20"/>
          <w:szCs w:val="20"/>
        </w:rPr>
        <w:t xml:space="preserve"> </w:t>
      </w:r>
      <w:r w:rsidRPr="00D54369">
        <w:rPr>
          <w:rFonts w:ascii="Arial" w:hAnsi="Arial" w:cs="Arial"/>
          <w:sz w:val="20"/>
          <w:szCs w:val="20"/>
        </w:rPr>
        <w:t>recombinant DNA technology.</w:t>
      </w:r>
    </w:p>
    <w:p w:rsidR="006A0664" w:rsidRPr="00D54369" w:rsidRDefault="006A0664" w:rsidP="006A0664">
      <w:pPr>
        <w:autoSpaceDE w:val="0"/>
        <w:autoSpaceDN w:val="0"/>
        <w:adjustRightInd w:val="0"/>
        <w:jc w:val="both"/>
        <w:rPr>
          <w:rFonts w:ascii="Arial" w:hAnsi="Arial" w:cs="Arial"/>
          <w:b/>
          <w:bCs/>
          <w:sz w:val="20"/>
          <w:szCs w:val="20"/>
        </w:rPr>
      </w:pPr>
    </w:p>
    <w:p w:rsidR="006A0664" w:rsidRPr="00D54369" w:rsidRDefault="006A0664" w:rsidP="006A0664">
      <w:pPr>
        <w:autoSpaceDE w:val="0"/>
        <w:autoSpaceDN w:val="0"/>
        <w:adjustRightInd w:val="0"/>
        <w:jc w:val="both"/>
        <w:rPr>
          <w:rFonts w:ascii="Arial" w:hAnsi="Arial" w:cs="Arial"/>
          <w:b/>
          <w:bCs/>
          <w:sz w:val="20"/>
          <w:szCs w:val="20"/>
        </w:rPr>
      </w:pPr>
      <w:r w:rsidRPr="00D54369">
        <w:rPr>
          <w:rFonts w:ascii="Arial" w:hAnsi="Arial" w:cs="Arial"/>
          <w:b/>
          <w:bCs/>
          <w:sz w:val="20"/>
          <w:szCs w:val="20"/>
        </w:rPr>
        <w:t>BOOKS:</w:t>
      </w:r>
    </w:p>
    <w:p w:rsidR="006A0664" w:rsidRPr="00D54369" w:rsidRDefault="006A0664" w:rsidP="006A0664">
      <w:pPr>
        <w:autoSpaceDE w:val="0"/>
        <w:autoSpaceDN w:val="0"/>
        <w:adjustRightInd w:val="0"/>
        <w:jc w:val="both"/>
        <w:rPr>
          <w:rFonts w:ascii="Arial" w:hAnsi="Arial" w:cs="Arial"/>
          <w:b/>
          <w:bCs/>
          <w:sz w:val="20"/>
          <w:szCs w:val="20"/>
        </w:rPr>
      </w:pPr>
    </w:p>
    <w:p w:rsidR="006A0664" w:rsidRPr="00D54369" w:rsidRDefault="006A0664" w:rsidP="006A0664">
      <w:pPr>
        <w:numPr>
          <w:ilvl w:val="0"/>
          <w:numId w:val="16"/>
        </w:numPr>
        <w:autoSpaceDE w:val="0"/>
        <w:autoSpaceDN w:val="0"/>
        <w:adjustRightInd w:val="0"/>
        <w:jc w:val="both"/>
        <w:rPr>
          <w:rFonts w:ascii="Arial" w:hAnsi="Arial" w:cs="Arial"/>
          <w:sz w:val="20"/>
          <w:szCs w:val="20"/>
        </w:rPr>
      </w:pPr>
      <w:r w:rsidRPr="00D54369">
        <w:rPr>
          <w:rFonts w:ascii="Arial" w:hAnsi="Arial" w:cs="Arial"/>
          <w:sz w:val="20"/>
          <w:szCs w:val="20"/>
        </w:rPr>
        <w:t xml:space="preserve">Pharmaceutical Biotechnology; Oliver </w:t>
      </w:r>
      <w:proofErr w:type="spellStart"/>
      <w:r w:rsidRPr="00D54369">
        <w:rPr>
          <w:rFonts w:ascii="Arial" w:hAnsi="Arial" w:cs="Arial"/>
          <w:sz w:val="20"/>
          <w:szCs w:val="20"/>
        </w:rPr>
        <w:t>Kayser</w:t>
      </w:r>
      <w:proofErr w:type="spellEnd"/>
      <w:r w:rsidRPr="00D54369">
        <w:rPr>
          <w:rFonts w:ascii="Arial" w:hAnsi="Arial" w:cs="Arial"/>
          <w:sz w:val="20"/>
          <w:szCs w:val="20"/>
        </w:rPr>
        <w:t xml:space="preserve">, Rainer H. Müller, Wiley Publishers, 2005. </w:t>
      </w:r>
    </w:p>
    <w:p w:rsidR="006A0664" w:rsidRPr="00D54369" w:rsidRDefault="006A0664" w:rsidP="006A0664">
      <w:pPr>
        <w:numPr>
          <w:ilvl w:val="0"/>
          <w:numId w:val="16"/>
        </w:numPr>
        <w:autoSpaceDE w:val="0"/>
        <w:autoSpaceDN w:val="0"/>
        <w:adjustRightInd w:val="0"/>
        <w:jc w:val="both"/>
        <w:rPr>
          <w:rFonts w:ascii="Arial" w:hAnsi="Arial" w:cs="Arial"/>
          <w:sz w:val="20"/>
          <w:szCs w:val="20"/>
        </w:rPr>
      </w:pPr>
      <w:r w:rsidRPr="00D54369">
        <w:rPr>
          <w:rFonts w:ascii="Arial" w:hAnsi="Arial" w:cs="Arial"/>
          <w:sz w:val="20"/>
          <w:szCs w:val="20"/>
        </w:rPr>
        <w:t xml:space="preserve">Drug Discovery and Clinical Applications; Heinrich </w:t>
      </w:r>
      <w:proofErr w:type="spellStart"/>
      <w:r w:rsidRPr="00D54369">
        <w:rPr>
          <w:rFonts w:ascii="Arial" w:hAnsi="Arial" w:cs="Arial"/>
          <w:sz w:val="20"/>
          <w:szCs w:val="20"/>
        </w:rPr>
        <w:t>Klefenz</w:t>
      </w:r>
      <w:proofErr w:type="spellEnd"/>
      <w:r w:rsidRPr="00D54369">
        <w:rPr>
          <w:rFonts w:ascii="Arial" w:hAnsi="Arial" w:cs="Arial"/>
          <w:sz w:val="20"/>
          <w:szCs w:val="20"/>
        </w:rPr>
        <w:t xml:space="preserve">, 2002. </w:t>
      </w:r>
    </w:p>
    <w:p w:rsidR="006A0664" w:rsidRPr="00D54369" w:rsidRDefault="006A0664" w:rsidP="006A0664">
      <w:pPr>
        <w:numPr>
          <w:ilvl w:val="0"/>
          <w:numId w:val="16"/>
        </w:numPr>
        <w:autoSpaceDE w:val="0"/>
        <w:autoSpaceDN w:val="0"/>
        <w:adjustRightInd w:val="0"/>
        <w:jc w:val="both"/>
        <w:rPr>
          <w:rFonts w:ascii="Arial" w:hAnsi="Arial" w:cs="Arial"/>
          <w:sz w:val="20"/>
          <w:szCs w:val="20"/>
        </w:rPr>
      </w:pPr>
      <w:r w:rsidRPr="00D54369">
        <w:rPr>
          <w:rFonts w:ascii="Arial" w:hAnsi="Arial" w:cs="Arial"/>
          <w:sz w:val="20"/>
          <w:szCs w:val="20"/>
        </w:rPr>
        <w:t xml:space="preserve">Industrial Pharmaceutical Biotechnology, WILEY-VCH Publication, Germany. </w:t>
      </w:r>
      <w:proofErr w:type="spellStart"/>
      <w:r w:rsidRPr="00D54369">
        <w:rPr>
          <w:rFonts w:ascii="Arial" w:hAnsi="Arial" w:cs="Arial"/>
          <w:sz w:val="20"/>
          <w:szCs w:val="20"/>
        </w:rPr>
        <w:t>Daan</w:t>
      </w:r>
      <w:proofErr w:type="spellEnd"/>
      <w:r w:rsidRPr="00D54369">
        <w:rPr>
          <w:rFonts w:ascii="Arial" w:hAnsi="Arial" w:cs="Arial"/>
          <w:sz w:val="20"/>
          <w:szCs w:val="20"/>
        </w:rPr>
        <w:t xml:space="preserve"> </w:t>
      </w:r>
      <w:proofErr w:type="spellStart"/>
      <w:r w:rsidRPr="00D54369">
        <w:rPr>
          <w:rFonts w:ascii="Arial" w:hAnsi="Arial" w:cs="Arial"/>
          <w:sz w:val="20"/>
          <w:szCs w:val="20"/>
        </w:rPr>
        <w:t>Crommelin</w:t>
      </w:r>
      <w:proofErr w:type="spellEnd"/>
      <w:r w:rsidRPr="00D54369">
        <w:rPr>
          <w:rFonts w:ascii="Arial" w:hAnsi="Arial" w:cs="Arial"/>
          <w:sz w:val="20"/>
          <w:szCs w:val="20"/>
        </w:rPr>
        <w:t xml:space="preserve">, Robert D </w:t>
      </w:r>
      <w:proofErr w:type="spellStart"/>
      <w:r w:rsidRPr="00D54369">
        <w:rPr>
          <w:rFonts w:ascii="Arial" w:hAnsi="Arial" w:cs="Arial"/>
          <w:sz w:val="20"/>
          <w:szCs w:val="20"/>
        </w:rPr>
        <w:t>Sindelar</w:t>
      </w:r>
      <w:proofErr w:type="spellEnd"/>
      <w:r w:rsidRPr="00D54369">
        <w:rPr>
          <w:rFonts w:ascii="Arial" w:hAnsi="Arial" w:cs="Arial"/>
          <w:sz w:val="20"/>
          <w:szCs w:val="20"/>
        </w:rPr>
        <w:t>, 2002.</w:t>
      </w:r>
    </w:p>
    <w:p w:rsidR="006A0664" w:rsidRPr="00D54369" w:rsidRDefault="006A0664" w:rsidP="006A0664">
      <w:pPr>
        <w:numPr>
          <w:ilvl w:val="0"/>
          <w:numId w:val="16"/>
        </w:numPr>
        <w:autoSpaceDE w:val="0"/>
        <w:autoSpaceDN w:val="0"/>
        <w:adjustRightInd w:val="0"/>
        <w:jc w:val="both"/>
        <w:rPr>
          <w:rFonts w:ascii="Arial" w:hAnsi="Arial" w:cs="Arial"/>
          <w:sz w:val="20"/>
          <w:szCs w:val="20"/>
        </w:rPr>
      </w:pPr>
      <w:r w:rsidRPr="00D54369">
        <w:rPr>
          <w:rFonts w:ascii="Arial" w:hAnsi="Arial" w:cs="Arial"/>
          <w:sz w:val="20"/>
          <w:szCs w:val="20"/>
        </w:rPr>
        <w:t xml:space="preserve">Pharmaceutical Biotechnology; Tailor and Francis Publications, </w:t>
      </w:r>
      <w:proofErr w:type="spellStart"/>
      <w:r w:rsidRPr="00D54369">
        <w:rPr>
          <w:rFonts w:ascii="Arial" w:hAnsi="Arial" w:cs="Arial"/>
          <w:sz w:val="20"/>
          <w:szCs w:val="20"/>
        </w:rPr>
        <w:t>Newyork</w:t>
      </w:r>
      <w:proofErr w:type="spellEnd"/>
      <w:r w:rsidRPr="00D54369">
        <w:rPr>
          <w:rFonts w:ascii="Arial" w:hAnsi="Arial" w:cs="Arial"/>
          <w:sz w:val="20"/>
          <w:szCs w:val="20"/>
        </w:rPr>
        <w:t>. Jay P Rho, Stan G Louie, 2003, Hand.</w:t>
      </w:r>
    </w:p>
    <w:p w:rsidR="006A0664" w:rsidRPr="00D54369" w:rsidRDefault="006A0664" w:rsidP="006A0664">
      <w:pPr>
        <w:autoSpaceDE w:val="0"/>
        <w:autoSpaceDN w:val="0"/>
        <w:adjustRightInd w:val="0"/>
        <w:jc w:val="both"/>
        <w:rPr>
          <w:rFonts w:ascii="Arial" w:hAnsi="Arial" w:cs="Arial"/>
          <w:sz w:val="20"/>
          <w:szCs w:val="20"/>
        </w:rPr>
      </w:pPr>
    </w:p>
    <w:p w:rsidR="006A0664" w:rsidRPr="00D54369" w:rsidRDefault="006A0664" w:rsidP="006A0664">
      <w:pPr>
        <w:autoSpaceDE w:val="0"/>
        <w:autoSpaceDN w:val="0"/>
        <w:adjustRightInd w:val="0"/>
        <w:jc w:val="both"/>
        <w:rPr>
          <w:rFonts w:ascii="Arial" w:hAnsi="Arial" w:cs="Arial"/>
          <w:sz w:val="20"/>
          <w:szCs w:val="20"/>
        </w:rPr>
      </w:pPr>
    </w:p>
    <w:p w:rsidR="006A0664" w:rsidRPr="00D54369" w:rsidRDefault="006A0664" w:rsidP="006A0664">
      <w:pPr>
        <w:autoSpaceDE w:val="0"/>
        <w:autoSpaceDN w:val="0"/>
        <w:adjustRightInd w:val="0"/>
        <w:jc w:val="both"/>
        <w:rPr>
          <w:rFonts w:ascii="Arial" w:hAnsi="Arial" w:cs="Arial"/>
          <w:sz w:val="20"/>
          <w:szCs w:val="20"/>
        </w:rPr>
      </w:pPr>
    </w:p>
    <w:p w:rsidR="003B7D6C" w:rsidRPr="00D54369" w:rsidRDefault="006A0664" w:rsidP="003B7D6C">
      <w:pPr>
        <w:jc w:val="center"/>
        <w:rPr>
          <w:rFonts w:ascii="Arial" w:hAnsi="Arial" w:cs="Arial"/>
          <w:sz w:val="20"/>
          <w:szCs w:val="20"/>
        </w:rPr>
      </w:pPr>
      <w:r w:rsidRPr="00D54369">
        <w:rPr>
          <w:rFonts w:ascii="Arial" w:hAnsi="Arial" w:cs="Arial"/>
          <w:b/>
          <w:bCs/>
          <w:sz w:val="20"/>
          <w:szCs w:val="20"/>
          <w:highlight w:val="red"/>
        </w:rPr>
        <w:br w:type="page"/>
      </w:r>
      <w:r w:rsidR="003B7D6C" w:rsidRPr="00D54369">
        <w:rPr>
          <w:rFonts w:ascii="Arial" w:hAnsi="Arial" w:cs="Arial"/>
          <w:sz w:val="20"/>
          <w:szCs w:val="20"/>
        </w:rPr>
        <w:lastRenderedPageBreak/>
        <w:t>M.Sc. BIOTECHNOLOGY - SECOND SEMESTER– W.E.F.2015</w:t>
      </w:r>
    </w:p>
    <w:p w:rsidR="003B7D6C" w:rsidRPr="00D54369" w:rsidRDefault="003B7D6C" w:rsidP="003B7D6C">
      <w:pPr>
        <w:rPr>
          <w:rFonts w:ascii="Arial" w:hAnsi="Arial" w:cs="Arial"/>
          <w:b/>
          <w:sz w:val="20"/>
          <w:szCs w:val="20"/>
          <w:u w:val="single"/>
        </w:rPr>
      </w:pPr>
      <w:r w:rsidRPr="00D54369">
        <w:rPr>
          <w:rFonts w:ascii="Arial" w:hAnsi="Arial" w:cs="Arial"/>
          <w:sz w:val="20"/>
          <w:szCs w:val="20"/>
        </w:rPr>
        <w:t>OPEN ELECTIVE II</w:t>
      </w:r>
    </w:p>
    <w:p w:rsidR="003B7D6C" w:rsidRPr="00D54369" w:rsidRDefault="003B7D6C" w:rsidP="003B7D6C">
      <w:pPr>
        <w:jc w:val="center"/>
        <w:rPr>
          <w:rFonts w:ascii="Arial" w:hAnsi="Arial" w:cs="Arial"/>
          <w:b/>
          <w:sz w:val="20"/>
          <w:szCs w:val="20"/>
          <w:u w:val="single"/>
        </w:rPr>
      </w:pPr>
      <w:r w:rsidRPr="00D54369">
        <w:rPr>
          <w:rFonts w:ascii="Arial" w:hAnsi="Arial" w:cs="Arial"/>
          <w:b/>
          <w:sz w:val="20"/>
          <w:szCs w:val="20"/>
          <w:u w:val="single"/>
        </w:rPr>
        <w:t>1.ENZYME TECHNOLOGY</w:t>
      </w:r>
    </w:p>
    <w:p w:rsidR="003B7D6C" w:rsidRPr="00D54369" w:rsidRDefault="003B7D6C" w:rsidP="003B7D6C">
      <w:pPr>
        <w:rPr>
          <w:rFonts w:ascii="Arial" w:hAnsi="Arial" w:cs="Arial"/>
          <w:b/>
          <w:sz w:val="20"/>
          <w:szCs w:val="20"/>
        </w:rPr>
      </w:pPr>
    </w:p>
    <w:p w:rsidR="003B7D6C" w:rsidRPr="00D54369" w:rsidRDefault="003B7D6C" w:rsidP="003B7D6C">
      <w:pPr>
        <w:jc w:val="both"/>
        <w:rPr>
          <w:rFonts w:ascii="Arial" w:hAnsi="Arial" w:cs="Arial"/>
          <w:sz w:val="20"/>
          <w:szCs w:val="20"/>
        </w:rPr>
      </w:pPr>
      <w:r w:rsidRPr="00D54369">
        <w:rPr>
          <w:rFonts w:ascii="Arial" w:hAnsi="Arial" w:cs="Arial"/>
          <w:b/>
          <w:sz w:val="20"/>
          <w:szCs w:val="20"/>
        </w:rPr>
        <w:t xml:space="preserve">UNIT-I FUNDAMENTALS OF ENZYMES: </w:t>
      </w:r>
      <w:r w:rsidRPr="00D54369">
        <w:rPr>
          <w:rFonts w:ascii="Arial" w:hAnsi="Arial" w:cs="Arial"/>
          <w:sz w:val="20"/>
          <w:szCs w:val="20"/>
        </w:rPr>
        <w:t>Chemical Nature of enzymes, enzyme nomenclature, sources of enzymes, Isolation of enzymes from different sources, Screening for novel enzymes, media for enzyme production, Enzyme assay methods, purification of enzymes, preparation of enzymes, industrially important enzymes, safety and regulatory aspects of enzyme use.</w:t>
      </w:r>
    </w:p>
    <w:p w:rsidR="003B7D6C" w:rsidRPr="00D54369" w:rsidRDefault="003B7D6C" w:rsidP="003B7D6C">
      <w:pPr>
        <w:jc w:val="both"/>
        <w:rPr>
          <w:rFonts w:ascii="Arial" w:hAnsi="Arial" w:cs="Arial"/>
          <w:sz w:val="20"/>
          <w:szCs w:val="20"/>
        </w:rPr>
      </w:pPr>
    </w:p>
    <w:p w:rsidR="003B7D6C" w:rsidRPr="00D54369" w:rsidRDefault="003B7D6C" w:rsidP="003B7D6C">
      <w:pPr>
        <w:jc w:val="both"/>
        <w:rPr>
          <w:rFonts w:ascii="Arial" w:hAnsi="Arial" w:cs="Arial"/>
          <w:b/>
          <w:sz w:val="20"/>
          <w:szCs w:val="20"/>
        </w:rPr>
      </w:pPr>
      <w:r w:rsidRPr="00D54369">
        <w:rPr>
          <w:rFonts w:ascii="Arial" w:hAnsi="Arial" w:cs="Arial"/>
          <w:b/>
          <w:sz w:val="20"/>
          <w:szCs w:val="20"/>
        </w:rPr>
        <w:t>UNIT-II ENZYME CATALYSIS</w:t>
      </w:r>
      <w:r w:rsidRPr="00D54369">
        <w:rPr>
          <w:rFonts w:ascii="Arial" w:hAnsi="Arial" w:cs="Arial"/>
          <w:sz w:val="20"/>
          <w:szCs w:val="20"/>
        </w:rPr>
        <w:t>: active site, substrate, transition state, activation energy, binding energy, enzyme specificity, Thermodynamics of enzyme catalysis; mechanism of enzyme action- covalent catalysis, metal ion catalysis, general acid-base catalysis, Induced-fit, proximity and orientation, factors affecting enzyme activity.</w:t>
      </w:r>
    </w:p>
    <w:p w:rsidR="003B7D6C" w:rsidRPr="00D54369" w:rsidRDefault="003B7D6C" w:rsidP="003B7D6C">
      <w:pPr>
        <w:jc w:val="both"/>
        <w:rPr>
          <w:rFonts w:ascii="Arial" w:hAnsi="Arial" w:cs="Arial"/>
          <w:sz w:val="20"/>
          <w:szCs w:val="20"/>
        </w:rPr>
      </w:pPr>
    </w:p>
    <w:p w:rsidR="003B7D6C" w:rsidRPr="00D54369" w:rsidRDefault="003B7D6C" w:rsidP="003B7D6C">
      <w:pPr>
        <w:jc w:val="both"/>
        <w:rPr>
          <w:rFonts w:ascii="Arial" w:hAnsi="Arial" w:cs="Arial"/>
          <w:b/>
          <w:sz w:val="20"/>
          <w:szCs w:val="20"/>
        </w:rPr>
      </w:pPr>
      <w:r w:rsidRPr="00D54369">
        <w:rPr>
          <w:rFonts w:ascii="Arial" w:hAnsi="Arial" w:cs="Arial"/>
          <w:b/>
          <w:sz w:val="20"/>
          <w:szCs w:val="20"/>
        </w:rPr>
        <w:t>UNIT-III ENZYME KINETICS</w:t>
      </w:r>
      <w:r w:rsidRPr="00D54369">
        <w:rPr>
          <w:rFonts w:ascii="Arial" w:hAnsi="Arial" w:cs="Arial"/>
          <w:sz w:val="20"/>
          <w:szCs w:val="20"/>
        </w:rPr>
        <w:t xml:space="preserve">: First, second, zero and pseudo-order kinetics; Pre-steady and steady-state kinetics; Derivation of </w:t>
      </w:r>
      <w:proofErr w:type="spellStart"/>
      <w:r w:rsidRPr="00D54369">
        <w:rPr>
          <w:rFonts w:ascii="Arial" w:hAnsi="Arial" w:cs="Arial"/>
          <w:color w:val="000000"/>
          <w:sz w:val="20"/>
          <w:szCs w:val="20"/>
        </w:rPr>
        <w:t>Michaelis</w:t>
      </w:r>
      <w:r w:rsidRPr="00D54369">
        <w:rPr>
          <w:rFonts w:ascii="Arial" w:hAnsi="Arial" w:cs="Arial"/>
          <w:sz w:val="20"/>
          <w:szCs w:val="20"/>
        </w:rPr>
        <w:t>-menten</w:t>
      </w:r>
      <w:proofErr w:type="spellEnd"/>
      <w:r w:rsidRPr="00D54369">
        <w:rPr>
          <w:rFonts w:ascii="Arial" w:hAnsi="Arial" w:cs="Arial"/>
          <w:sz w:val="20"/>
          <w:szCs w:val="20"/>
        </w:rPr>
        <w:t xml:space="preserve"> equation, K</w:t>
      </w:r>
      <w:r w:rsidRPr="00D54369">
        <w:rPr>
          <w:rFonts w:ascii="Arial" w:hAnsi="Arial" w:cs="Arial"/>
          <w:sz w:val="20"/>
          <w:szCs w:val="20"/>
          <w:vertAlign w:val="subscript"/>
        </w:rPr>
        <w:t>m,</w:t>
      </w:r>
      <w:r w:rsidRPr="00D54369">
        <w:rPr>
          <w:rFonts w:ascii="Arial" w:hAnsi="Arial" w:cs="Arial"/>
          <w:sz w:val="20"/>
          <w:szCs w:val="20"/>
        </w:rPr>
        <w:t xml:space="preserve"> V </w:t>
      </w:r>
      <w:r w:rsidRPr="00D54369">
        <w:rPr>
          <w:rFonts w:ascii="Arial" w:hAnsi="Arial" w:cs="Arial"/>
          <w:sz w:val="20"/>
          <w:szCs w:val="20"/>
          <w:vertAlign w:val="subscript"/>
        </w:rPr>
        <w:t xml:space="preserve">max, </w:t>
      </w:r>
      <w:r w:rsidRPr="00D54369">
        <w:rPr>
          <w:rFonts w:ascii="Arial" w:hAnsi="Arial" w:cs="Arial"/>
          <w:sz w:val="20"/>
          <w:szCs w:val="20"/>
          <w:vertAlign w:val="superscript"/>
        </w:rPr>
        <w:t xml:space="preserve"> </w:t>
      </w:r>
      <w:r w:rsidRPr="00D54369">
        <w:rPr>
          <w:rFonts w:ascii="Arial" w:hAnsi="Arial" w:cs="Arial"/>
          <w:sz w:val="20"/>
          <w:szCs w:val="20"/>
        </w:rPr>
        <w:t xml:space="preserve">turnover number, </w:t>
      </w:r>
      <w:proofErr w:type="spellStart"/>
      <w:r w:rsidRPr="00D54369">
        <w:rPr>
          <w:rFonts w:ascii="Arial" w:hAnsi="Arial" w:cs="Arial"/>
          <w:sz w:val="20"/>
          <w:szCs w:val="20"/>
        </w:rPr>
        <w:t>catalyte</w:t>
      </w:r>
      <w:proofErr w:type="spellEnd"/>
      <w:r w:rsidRPr="00D54369">
        <w:rPr>
          <w:rFonts w:ascii="Arial" w:hAnsi="Arial" w:cs="Arial"/>
          <w:sz w:val="20"/>
          <w:szCs w:val="20"/>
        </w:rPr>
        <w:t xml:space="preserve"> efficiency, specificity constant, linear transformation to M.M equation, kinetics of bi-substrate reactions, Random and sequential order, </w:t>
      </w:r>
      <w:proofErr w:type="spellStart"/>
      <w:r w:rsidRPr="00D54369">
        <w:rPr>
          <w:rFonts w:ascii="Arial" w:hAnsi="Arial" w:cs="Arial"/>
          <w:sz w:val="20"/>
          <w:szCs w:val="20"/>
        </w:rPr>
        <w:t>Ping-pong</w:t>
      </w:r>
      <w:proofErr w:type="spellEnd"/>
      <w:r w:rsidRPr="00D54369">
        <w:rPr>
          <w:rFonts w:ascii="Arial" w:hAnsi="Arial" w:cs="Arial"/>
          <w:sz w:val="20"/>
          <w:szCs w:val="20"/>
        </w:rPr>
        <w:t xml:space="preserve"> mechanism, Differentiation of different mechanism of bi substrate reactions.</w:t>
      </w:r>
    </w:p>
    <w:p w:rsidR="003B7D6C" w:rsidRPr="00D54369" w:rsidRDefault="003B7D6C" w:rsidP="003B7D6C">
      <w:pPr>
        <w:jc w:val="both"/>
        <w:rPr>
          <w:rFonts w:ascii="Arial" w:hAnsi="Arial" w:cs="Arial"/>
          <w:sz w:val="20"/>
          <w:szCs w:val="20"/>
        </w:rPr>
      </w:pPr>
    </w:p>
    <w:p w:rsidR="003B7D6C" w:rsidRPr="00D54369" w:rsidRDefault="003B7D6C" w:rsidP="003B7D6C">
      <w:pPr>
        <w:jc w:val="both"/>
        <w:rPr>
          <w:rFonts w:ascii="Arial" w:hAnsi="Arial" w:cs="Arial"/>
          <w:sz w:val="20"/>
          <w:szCs w:val="20"/>
        </w:rPr>
      </w:pPr>
      <w:r w:rsidRPr="00D54369">
        <w:rPr>
          <w:rFonts w:ascii="Arial" w:hAnsi="Arial" w:cs="Arial"/>
          <w:b/>
          <w:sz w:val="20"/>
          <w:szCs w:val="20"/>
        </w:rPr>
        <w:t>UNIT-IV REGULATORY ENZYMES:</w:t>
      </w:r>
      <w:r w:rsidRPr="00D54369">
        <w:rPr>
          <w:rFonts w:ascii="Arial" w:hAnsi="Arial" w:cs="Arial"/>
          <w:sz w:val="20"/>
          <w:szCs w:val="20"/>
        </w:rPr>
        <w:t xml:space="preserve"> Allosteric enzymes</w:t>
      </w:r>
      <w:r w:rsidRPr="00D54369">
        <w:rPr>
          <w:rFonts w:ascii="Arial" w:hAnsi="Arial" w:cs="Arial"/>
          <w:b/>
          <w:sz w:val="20"/>
          <w:szCs w:val="20"/>
        </w:rPr>
        <w:t xml:space="preserve">- </w:t>
      </w:r>
      <w:r w:rsidRPr="00D54369">
        <w:rPr>
          <w:rFonts w:ascii="Arial" w:hAnsi="Arial" w:cs="Arial"/>
          <w:sz w:val="20"/>
          <w:szCs w:val="20"/>
        </w:rPr>
        <w:t xml:space="preserve">MWC model and KNF model, kinetic properties of allosteric enzymes; </w:t>
      </w:r>
      <w:proofErr w:type="spellStart"/>
      <w:r w:rsidRPr="00D54369">
        <w:rPr>
          <w:rFonts w:ascii="Arial" w:hAnsi="Arial" w:cs="Arial"/>
          <w:color w:val="000000"/>
          <w:sz w:val="20"/>
          <w:szCs w:val="20"/>
        </w:rPr>
        <w:t>Isoenzymes</w:t>
      </w:r>
      <w:proofErr w:type="spellEnd"/>
      <w:r w:rsidRPr="00D54369">
        <w:rPr>
          <w:rFonts w:ascii="Arial" w:hAnsi="Arial" w:cs="Arial"/>
          <w:color w:val="000000"/>
          <w:sz w:val="20"/>
          <w:szCs w:val="20"/>
        </w:rPr>
        <w:t>, </w:t>
      </w:r>
      <w:proofErr w:type="spellStart"/>
      <w:r w:rsidRPr="00D54369">
        <w:rPr>
          <w:rFonts w:ascii="Arial" w:hAnsi="Arial" w:cs="Arial"/>
          <w:color w:val="000000"/>
          <w:sz w:val="20"/>
          <w:szCs w:val="20"/>
        </w:rPr>
        <w:t>Multienzyme</w:t>
      </w:r>
      <w:proofErr w:type="spellEnd"/>
      <w:r w:rsidRPr="00D54369">
        <w:rPr>
          <w:rFonts w:ascii="Arial" w:hAnsi="Arial" w:cs="Arial"/>
          <w:color w:val="000000"/>
          <w:sz w:val="20"/>
          <w:szCs w:val="20"/>
        </w:rPr>
        <w:t xml:space="preserve"> complexes and multifunctional enzymes </w:t>
      </w:r>
      <w:r w:rsidRPr="00D54369">
        <w:rPr>
          <w:rFonts w:ascii="Arial" w:hAnsi="Arial" w:cs="Arial"/>
          <w:sz w:val="20"/>
          <w:szCs w:val="20"/>
        </w:rPr>
        <w:t>Enzyme Inhibition</w:t>
      </w:r>
      <w:r w:rsidRPr="00D54369">
        <w:rPr>
          <w:rFonts w:ascii="Arial" w:hAnsi="Arial" w:cs="Arial"/>
          <w:b/>
          <w:sz w:val="20"/>
          <w:szCs w:val="20"/>
        </w:rPr>
        <w:t>;</w:t>
      </w:r>
      <w:r w:rsidRPr="00D54369">
        <w:rPr>
          <w:rFonts w:ascii="Arial" w:hAnsi="Arial" w:cs="Arial"/>
          <w:sz w:val="20"/>
          <w:szCs w:val="20"/>
        </w:rPr>
        <w:t xml:space="preserve"> Reversible and irreversible inhibition and kinetic properties.</w:t>
      </w:r>
    </w:p>
    <w:p w:rsidR="003B7D6C" w:rsidRPr="00D54369" w:rsidRDefault="003B7D6C" w:rsidP="003B7D6C">
      <w:pPr>
        <w:jc w:val="both"/>
        <w:rPr>
          <w:rFonts w:ascii="Arial" w:hAnsi="Arial" w:cs="Arial"/>
          <w:b/>
          <w:sz w:val="20"/>
          <w:szCs w:val="20"/>
        </w:rPr>
      </w:pPr>
    </w:p>
    <w:p w:rsidR="003B7D6C" w:rsidRPr="00D54369" w:rsidRDefault="003B7D6C" w:rsidP="003B7D6C">
      <w:pPr>
        <w:jc w:val="both"/>
        <w:rPr>
          <w:rFonts w:ascii="Arial" w:hAnsi="Arial" w:cs="Arial"/>
          <w:color w:val="000000"/>
          <w:sz w:val="20"/>
          <w:szCs w:val="20"/>
        </w:rPr>
      </w:pPr>
      <w:r w:rsidRPr="00D54369">
        <w:rPr>
          <w:rFonts w:ascii="Arial" w:hAnsi="Arial" w:cs="Arial"/>
          <w:b/>
          <w:color w:val="000000"/>
          <w:sz w:val="20"/>
          <w:szCs w:val="20"/>
        </w:rPr>
        <w:t xml:space="preserve">UNIT-V MECHANISM OF ENZYME ACTIVITY AND APPLICATIONS: </w:t>
      </w:r>
      <w:r w:rsidRPr="00D54369">
        <w:rPr>
          <w:rFonts w:ascii="Arial" w:hAnsi="Arial" w:cs="Arial"/>
          <w:color w:val="000000"/>
          <w:sz w:val="20"/>
          <w:szCs w:val="20"/>
        </w:rPr>
        <w:t xml:space="preserve">Structure and activity of the enzymes, Mechanism of action of chymotrypsin, </w:t>
      </w:r>
      <w:proofErr w:type="spellStart"/>
      <w:r w:rsidRPr="00D54369">
        <w:rPr>
          <w:rFonts w:ascii="Arial" w:hAnsi="Arial" w:cs="Arial"/>
          <w:color w:val="000000"/>
          <w:sz w:val="20"/>
          <w:szCs w:val="20"/>
        </w:rPr>
        <w:t>lysoenzyme</w:t>
      </w:r>
      <w:proofErr w:type="spellEnd"/>
      <w:r w:rsidRPr="00D54369">
        <w:rPr>
          <w:rFonts w:ascii="Arial" w:hAnsi="Arial" w:cs="Arial"/>
          <w:color w:val="000000"/>
          <w:sz w:val="20"/>
          <w:szCs w:val="20"/>
        </w:rPr>
        <w:t xml:space="preserve">.  Various techniques used for the immobilization of enzymes; Applications of immobilized enzyme in Biotechnology. Enzyme activity in non- aqueous media and their industrial applications. </w:t>
      </w:r>
    </w:p>
    <w:p w:rsidR="003B7D6C" w:rsidRPr="00D54369" w:rsidRDefault="003B7D6C" w:rsidP="003B7D6C">
      <w:pPr>
        <w:jc w:val="both"/>
        <w:rPr>
          <w:rFonts w:ascii="Arial" w:hAnsi="Arial" w:cs="Arial"/>
          <w:b/>
          <w:sz w:val="20"/>
          <w:szCs w:val="20"/>
        </w:rPr>
      </w:pPr>
      <w:r w:rsidRPr="00D54369">
        <w:rPr>
          <w:rFonts w:ascii="Arial" w:hAnsi="Arial" w:cs="Arial"/>
          <w:b/>
          <w:sz w:val="20"/>
          <w:szCs w:val="20"/>
        </w:rPr>
        <w:t>========================================================================</w:t>
      </w:r>
    </w:p>
    <w:p w:rsidR="003B7D6C" w:rsidRPr="00D54369" w:rsidRDefault="003B7D6C" w:rsidP="003B7D6C">
      <w:pPr>
        <w:jc w:val="both"/>
        <w:rPr>
          <w:rFonts w:ascii="Arial" w:hAnsi="Arial" w:cs="Arial"/>
          <w:b/>
          <w:sz w:val="20"/>
          <w:szCs w:val="20"/>
        </w:rPr>
      </w:pPr>
      <w:r w:rsidRPr="00D54369">
        <w:rPr>
          <w:rFonts w:ascii="Arial" w:hAnsi="Arial" w:cs="Arial"/>
          <w:b/>
          <w:sz w:val="20"/>
          <w:szCs w:val="20"/>
          <w:u w:val="single"/>
        </w:rPr>
        <w:t>TEXT BOOKS</w:t>
      </w:r>
      <w:r w:rsidRPr="00D54369">
        <w:rPr>
          <w:rFonts w:ascii="Arial" w:hAnsi="Arial" w:cs="Arial"/>
          <w:b/>
          <w:sz w:val="20"/>
          <w:szCs w:val="20"/>
        </w:rPr>
        <w:t>:</w:t>
      </w:r>
    </w:p>
    <w:p w:rsidR="003B7D6C" w:rsidRPr="00D54369" w:rsidRDefault="003B7D6C" w:rsidP="003B7D6C">
      <w:pPr>
        <w:jc w:val="both"/>
        <w:rPr>
          <w:rFonts w:ascii="Arial" w:hAnsi="Arial" w:cs="Arial"/>
          <w:b/>
          <w:sz w:val="20"/>
          <w:szCs w:val="20"/>
        </w:rPr>
      </w:pPr>
    </w:p>
    <w:p w:rsidR="003B7D6C" w:rsidRPr="00D54369" w:rsidRDefault="003B7D6C" w:rsidP="003B7D6C">
      <w:pPr>
        <w:numPr>
          <w:ilvl w:val="0"/>
          <w:numId w:val="17"/>
        </w:numPr>
        <w:jc w:val="both"/>
        <w:rPr>
          <w:rFonts w:ascii="Arial" w:hAnsi="Arial" w:cs="Arial"/>
          <w:sz w:val="20"/>
          <w:szCs w:val="20"/>
        </w:rPr>
      </w:pPr>
      <w:r w:rsidRPr="00D54369">
        <w:rPr>
          <w:rFonts w:ascii="Arial" w:hAnsi="Arial" w:cs="Arial"/>
          <w:sz w:val="20"/>
          <w:szCs w:val="20"/>
        </w:rPr>
        <w:t xml:space="preserve">Biochemical Engineering fundamentals by J E Bailey and D F </w:t>
      </w:r>
      <w:proofErr w:type="spellStart"/>
      <w:r w:rsidRPr="00D54369">
        <w:rPr>
          <w:rFonts w:ascii="Arial" w:hAnsi="Arial" w:cs="Arial"/>
          <w:sz w:val="20"/>
          <w:szCs w:val="20"/>
        </w:rPr>
        <w:t>Ollis</w:t>
      </w:r>
      <w:proofErr w:type="spellEnd"/>
      <w:r w:rsidRPr="00D54369">
        <w:rPr>
          <w:rFonts w:ascii="Arial" w:hAnsi="Arial" w:cs="Arial"/>
          <w:sz w:val="20"/>
          <w:szCs w:val="20"/>
        </w:rPr>
        <w:t xml:space="preserve">, 2nd </w:t>
      </w:r>
      <w:proofErr w:type="spellStart"/>
      <w:r w:rsidRPr="00D54369">
        <w:rPr>
          <w:rFonts w:ascii="Arial" w:hAnsi="Arial" w:cs="Arial"/>
          <w:sz w:val="20"/>
          <w:szCs w:val="20"/>
        </w:rPr>
        <w:t>ed</w:t>
      </w:r>
      <w:proofErr w:type="spellEnd"/>
      <w:r w:rsidRPr="00D54369">
        <w:rPr>
          <w:rFonts w:ascii="Arial" w:hAnsi="Arial" w:cs="Arial"/>
          <w:sz w:val="20"/>
          <w:szCs w:val="20"/>
        </w:rPr>
        <w:t xml:space="preserve">, McGraw-Hill 1986. </w:t>
      </w:r>
    </w:p>
    <w:p w:rsidR="003B7D6C" w:rsidRPr="00D54369" w:rsidRDefault="003B7D6C" w:rsidP="003B7D6C">
      <w:pPr>
        <w:numPr>
          <w:ilvl w:val="0"/>
          <w:numId w:val="17"/>
        </w:numPr>
        <w:jc w:val="both"/>
        <w:rPr>
          <w:rFonts w:ascii="Arial" w:hAnsi="Arial" w:cs="Arial"/>
          <w:sz w:val="20"/>
          <w:szCs w:val="20"/>
        </w:rPr>
      </w:pPr>
      <w:r w:rsidRPr="00D54369">
        <w:rPr>
          <w:rFonts w:ascii="Arial" w:hAnsi="Arial" w:cs="Arial"/>
          <w:sz w:val="20"/>
          <w:szCs w:val="20"/>
        </w:rPr>
        <w:t xml:space="preserve">Enzymes: Biochemistry, Biotechnology, Clinical Chemistry by T. Palmer </w:t>
      </w:r>
      <w:proofErr w:type="spellStart"/>
      <w:r w:rsidRPr="00D54369">
        <w:rPr>
          <w:rFonts w:ascii="Arial" w:hAnsi="Arial" w:cs="Arial"/>
          <w:sz w:val="20"/>
          <w:szCs w:val="20"/>
        </w:rPr>
        <w:t>Horwood</w:t>
      </w:r>
      <w:proofErr w:type="spellEnd"/>
      <w:r w:rsidRPr="00D54369">
        <w:rPr>
          <w:rFonts w:ascii="Arial" w:hAnsi="Arial" w:cs="Arial"/>
          <w:sz w:val="20"/>
          <w:szCs w:val="20"/>
        </w:rPr>
        <w:t xml:space="preserve"> Publications 2001. </w:t>
      </w:r>
    </w:p>
    <w:p w:rsidR="003B7D6C" w:rsidRPr="00D54369" w:rsidRDefault="003B7D6C" w:rsidP="003B7D6C">
      <w:pPr>
        <w:numPr>
          <w:ilvl w:val="0"/>
          <w:numId w:val="17"/>
        </w:numPr>
        <w:jc w:val="both"/>
        <w:rPr>
          <w:rFonts w:ascii="Arial" w:hAnsi="Arial" w:cs="Arial"/>
          <w:sz w:val="20"/>
          <w:szCs w:val="20"/>
        </w:rPr>
      </w:pPr>
      <w:r w:rsidRPr="00D54369">
        <w:rPr>
          <w:rFonts w:ascii="Arial" w:hAnsi="Arial" w:cs="Arial"/>
          <w:sz w:val="20"/>
          <w:szCs w:val="20"/>
        </w:rPr>
        <w:t xml:space="preserve">Enzymology by </w:t>
      </w:r>
      <w:proofErr w:type="spellStart"/>
      <w:r w:rsidRPr="00D54369">
        <w:rPr>
          <w:rFonts w:ascii="Arial" w:hAnsi="Arial" w:cs="Arial"/>
          <w:sz w:val="20"/>
          <w:szCs w:val="20"/>
        </w:rPr>
        <w:t>Devasena</w:t>
      </w:r>
      <w:proofErr w:type="spellEnd"/>
      <w:r w:rsidRPr="00D54369">
        <w:rPr>
          <w:rFonts w:ascii="Arial" w:hAnsi="Arial" w:cs="Arial"/>
          <w:sz w:val="20"/>
          <w:szCs w:val="20"/>
        </w:rPr>
        <w:t>, Oxford higher education 2010.</w:t>
      </w:r>
    </w:p>
    <w:p w:rsidR="003B7D6C" w:rsidRPr="00D54369" w:rsidRDefault="003B7D6C" w:rsidP="003B7D6C">
      <w:pPr>
        <w:numPr>
          <w:ilvl w:val="0"/>
          <w:numId w:val="17"/>
        </w:numPr>
        <w:jc w:val="both"/>
        <w:rPr>
          <w:rFonts w:ascii="Arial" w:hAnsi="Arial" w:cs="Arial"/>
          <w:sz w:val="20"/>
          <w:szCs w:val="20"/>
        </w:rPr>
      </w:pPr>
      <w:r w:rsidRPr="00D54369">
        <w:rPr>
          <w:rFonts w:ascii="Arial" w:hAnsi="Arial" w:cs="Arial"/>
          <w:sz w:val="20"/>
          <w:szCs w:val="20"/>
        </w:rPr>
        <w:t xml:space="preserve">Enzyme technology, Pace maker of Biotechnology by </w:t>
      </w:r>
      <w:proofErr w:type="spellStart"/>
      <w:r w:rsidRPr="00D54369">
        <w:rPr>
          <w:rFonts w:ascii="Arial" w:hAnsi="Arial" w:cs="Arial"/>
          <w:sz w:val="20"/>
          <w:szCs w:val="20"/>
        </w:rPr>
        <w:t>Nooralabettu</w:t>
      </w:r>
      <w:proofErr w:type="spellEnd"/>
      <w:r w:rsidRPr="00D54369">
        <w:rPr>
          <w:rFonts w:ascii="Arial" w:hAnsi="Arial" w:cs="Arial"/>
          <w:sz w:val="20"/>
          <w:szCs w:val="20"/>
        </w:rPr>
        <w:t xml:space="preserve"> Krishna Prasad,  Easter Economy Edition 2011. </w:t>
      </w:r>
    </w:p>
    <w:p w:rsidR="003B7D6C" w:rsidRPr="00D54369" w:rsidRDefault="003B7D6C" w:rsidP="003B7D6C">
      <w:pPr>
        <w:numPr>
          <w:ilvl w:val="0"/>
          <w:numId w:val="17"/>
        </w:numPr>
        <w:jc w:val="both"/>
        <w:rPr>
          <w:rFonts w:ascii="Arial" w:hAnsi="Arial" w:cs="Arial"/>
          <w:sz w:val="20"/>
          <w:szCs w:val="20"/>
        </w:rPr>
      </w:pPr>
      <w:r w:rsidRPr="00D54369">
        <w:rPr>
          <w:rFonts w:ascii="Arial" w:hAnsi="Arial" w:cs="Arial"/>
          <w:sz w:val="20"/>
          <w:szCs w:val="20"/>
        </w:rPr>
        <w:t xml:space="preserve">General Enzymology by </w:t>
      </w:r>
      <w:proofErr w:type="spellStart"/>
      <w:r w:rsidRPr="00D54369">
        <w:rPr>
          <w:rFonts w:ascii="Arial" w:hAnsi="Arial" w:cs="Arial"/>
          <w:sz w:val="20"/>
          <w:szCs w:val="20"/>
        </w:rPr>
        <w:t>Kulkarni</w:t>
      </w:r>
      <w:proofErr w:type="spellEnd"/>
      <w:r w:rsidRPr="00D54369">
        <w:rPr>
          <w:rFonts w:ascii="Arial" w:hAnsi="Arial" w:cs="Arial"/>
          <w:sz w:val="20"/>
          <w:szCs w:val="20"/>
        </w:rPr>
        <w:t xml:space="preserve">, </w:t>
      </w:r>
      <w:proofErr w:type="spellStart"/>
      <w:r w:rsidRPr="00D54369">
        <w:rPr>
          <w:rFonts w:ascii="Arial" w:hAnsi="Arial" w:cs="Arial"/>
          <w:sz w:val="20"/>
          <w:szCs w:val="20"/>
        </w:rPr>
        <w:t>Deshpande</w:t>
      </w:r>
      <w:proofErr w:type="spellEnd"/>
      <w:r w:rsidRPr="00D54369">
        <w:rPr>
          <w:rFonts w:ascii="Arial" w:hAnsi="Arial" w:cs="Arial"/>
          <w:sz w:val="20"/>
          <w:szCs w:val="20"/>
        </w:rPr>
        <w:t>, Himalaya publishing house 2007.</w:t>
      </w:r>
    </w:p>
    <w:p w:rsidR="003B7D6C" w:rsidRPr="00D54369" w:rsidRDefault="003B7D6C" w:rsidP="003B7D6C">
      <w:pPr>
        <w:ind w:left="360"/>
        <w:rPr>
          <w:rFonts w:ascii="Arial" w:hAnsi="Arial" w:cs="Arial"/>
          <w:sz w:val="20"/>
          <w:szCs w:val="20"/>
        </w:rPr>
      </w:pPr>
    </w:p>
    <w:p w:rsidR="003B7D6C" w:rsidRPr="00D54369" w:rsidRDefault="003B7D6C" w:rsidP="003B7D6C">
      <w:pPr>
        <w:jc w:val="center"/>
        <w:rPr>
          <w:rFonts w:ascii="Arial" w:hAnsi="Arial" w:cs="Arial"/>
          <w:sz w:val="20"/>
          <w:szCs w:val="20"/>
        </w:rPr>
      </w:pPr>
    </w:p>
    <w:p w:rsidR="00F04903" w:rsidRPr="00D54369" w:rsidRDefault="00625166" w:rsidP="00F04903">
      <w:pPr>
        <w:jc w:val="center"/>
        <w:rPr>
          <w:rFonts w:ascii="Arial" w:hAnsi="Arial" w:cs="Arial"/>
          <w:color w:val="000000"/>
          <w:sz w:val="20"/>
          <w:szCs w:val="20"/>
        </w:rPr>
      </w:pPr>
      <w:r w:rsidRPr="00D54369">
        <w:rPr>
          <w:rFonts w:ascii="Arial" w:hAnsi="Arial" w:cs="Arial"/>
          <w:b/>
          <w:bCs/>
          <w:sz w:val="20"/>
          <w:szCs w:val="20"/>
          <w:highlight w:val="red"/>
        </w:rPr>
        <w:br w:type="page"/>
      </w:r>
      <w:r w:rsidR="00F04903" w:rsidRPr="00D54369">
        <w:rPr>
          <w:rFonts w:ascii="Arial" w:hAnsi="Arial" w:cs="Arial"/>
          <w:color w:val="000000"/>
          <w:sz w:val="20"/>
          <w:szCs w:val="20"/>
        </w:rPr>
        <w:lastRenderedPageBreak/>
        <w:t>M.Sc. BIOTECHNOLOGY – SECOND SEMESTER– W.E.F.2015</w:t>
      </w:r>
    </w:p>
    <w:p w:rsidR="00F04903" w:rsidRPr="00D54369" w:rsidRDefault="00F04903" w:rsidP="00F04903">
      <w:pPr>
        <w:rPr>
          <w:rFonts w:ascii="Arial" w:hAnsi="Arial" w:cs="Arial"/>
          <w:b/>
          <w:sz w:val="20"/>
          <w:szCs w:val="20"/>
          <w:u w:val="single"/>
        </w:rPr>
      </w:pPr>
      <w:r w:rsidRPr="00D54369">
        <w:rPr>
          <w:rFonts w:ascii="Arial" w:hAnsi="Arial" w:cs="Arial"/>
          <w:color w:val="000000"/>
          <w:sz w:val="20"/>
          <w:szCs w:val="20"/>
        </w:rPr>
        <w:t>OPEN ELECTIVE</w:t>
      </w:r>
      <w:r w:rsidR="00AF119E" w:rsidRPr="00D54369">
        <w:rPr>
          <w:rFonts w:ascii="Arial" w:hAnsi="Arial" w:cs="Arial"/>
          <w:color w:val="000000"/>
          <w:sz w:val="20"/>
          <w:szCs w:val="20"/>
        </w:rPr>
        <w:t xml:space="preserve"> II</w:t>
      </w:r>
      <w:r w:rsidRPr="00D54369">
        <w:rPr>
          <w:rFonts w:ascii="Arial" w:hAnsi="Arial" w:cs="Arial"/>
          <w:color w:val="000000"/>
          <w:sz w:val="20"/>
          <w:szCs w:val="20"/>
        </w:rPr>
        <w:t xml:space="preserve"> </w:t>
      </w:r>
    </w:p>
    <w:p w:rsidR="00F04903" w:rsidRPr="00D54369" w:rsidRDefault="00F04903" w:rsidP="00F04903">
      <w:pPr>
        <w:jc w:val="center"/>
        <w:rPr>
          <w:rFonts w:ascii="Arial" w:hAnsi="Arial" w:cs="Arial"/>
          <w:sz w:val="20"/>
          <w:szCs w:val="20"/>
        </w:rPr>
      </w:pPr>
      <w:r w:rsidRPr="00D54369">
        <w:rPr>
          <w:rFonts w:ascii="Arial" w:hAnsi="Arial" w:cs="Arial"/>
          <w:b/>
          <w:sz w:val="20"/>
          <w:szCs w:val="20"/>
          <w:u w:val="single"/>
        </w:rPr>
        <w:t>2. COMPUTER PROGRAMMING AND DATA STRUCTURES</w:t>
      </w:r>
    </w:p>
    <w:p w:rsidR="00F04903" w:rsidRPr="00D54369" w:rsidRDefault="00F04903" w:rsidP="00F04903">
      <w:pPr>
        <w:rPr>
          <w:rFonts w:ascii="Arial" w:hAnsi="Arial" w:cs="Arial"/>
          <w:sz w:val="20"/>
          <w:szCs w:val="20"/>
        </w:rPr>
      </w:pPr>
    </w:p>
    <w:p w:rsidR="00F04903" w:rsidRPr="00D54369" w:rsidRDefault="00F04903" w:rsidP="00F04903">
      <w:pPr>
        <w:rPr>
          <w:rFonts w:ascii="Arial" w:hAnsi="Arial" w:cs="Arial"/>
          <w:sz w:val="20"/>
          <w:szCs w:val="20"/>
        </w:rPr>
      </w:pPr>
    </w:p>
    <w:p w:rsidR="00F04903" w:rsidRPr="00D54369" w:rsidRDefault="00F04903" w:rsidP="00F04903">
      <w:pPr>
        <w:autoSpaceDE w:val="0"/>
        <w:autoSpaceDN w:val="0"/>
        <w:adjustRightInd w:val="0"/>
        <w:jc w:val="both"/>
        <w:rPr>
          <w:rFonts w:ascii="Arial" w:hAnsi="Arial" w:cs="Arial"/>
          <w:b/>
          <w:bCs/>
          <w:sz w:val="20"/>
          <w:szCs w:val="20"/>
        </w:rPr>
      </w:pPr>
      <w:r w:rsidRPr="00D54369">
        <w:rPr>
          <w:rFonts w:ascii="Arial" w:hAnsi="Arial" w:cs="Arial"/>
          <w:b/>
          <w:bCs/>
          <w:sz w:val="20"/>
          <w:szCs w:val="20"/>
        </w:rPr>
        <w:t>UNIT - I</w:t>
      </w:r>
    </w:p>
    <w:p w:rsidR="00F04903" w:rsidRPr="00D54369" w:rsidRDefault="00F04903" w:rsidP="00F04903">
      <w:pPr>
        <w:autoSpaceDE w:val="0"/>
        <w:autoSpaceDN w:val="0"/>
        <w:adjustRightInd w:val="0"/>
        <w:jc w:val="both"/>
        <w:rPr>
          <w:rFonts w:ascii="Arial" w:hAnsi="Arial" w:cs="Arial"/>
          <w:sz w:val="20"/>
          <w:szCs w:val="20"/>
        </w:rPr>
      </w:pPr>
      <w:r w:rsidRPr="00D54369">
        <w:rPr>
          <w:rFonts w:ascii="Arial" w:hAnsi="Arial" w:cs="Arial"/>
          <w:sz w:val="20"/>
          <w:szCs w:val="20"/>
        </w:rPr>
        <w:t xml:space="preserve">Introduction to Computers – Computer Systems, Computing Environments, Computer Languages, Creating and running </w:t>
      </w:r>
      <w:proofErr w:type="spellStart"/>
      <w:r w:rsidRPr="00D54369">
        <w:rPr>
          <w:rFonts w:ascii="Arial" w:hAnsi="Arial" w:cs="Arial"/>
          <w:sz w:val="20"/>
          <w:szCs w:val="20"/>
        </w:rPr>
        <w:t>programmes</w:t>
      </w:r>
      <w:proofErr w:type="spellEnd"/>
      <w:r w:rsidRPr="00D54369">
        <w:rPr>
          <w:rFonts w:ascii="Arial" w:hAnsi="Arial" w:cs="Arial"/>
          <w:sz w:val="20"/>
          <w:szCs w:val="20"/>
        </w:rPr>
        <w:t xml:space="preserve">, Software Development Method, Algorithms, Pseudo code, flow charts, applying the software development method. </w:t>
      </w:r>
    </w:p>
    <w:p w:rsidR="00F04903" w:rsidRPr="00D54369" w:rsidRDefault="00F04903" w:rsidP="00F04903">
      <w:pPr>
        <w:autoSpaceDE w:val="0"/>
        <w:autoSpaceDN w:val="0"/>
        <w:adjustRightInd w:val="0"/>
        <w:jc w:val="both"/>
        <w:rPr>
          <w:rFonts w:ascii="Arial" w:hAnsi="Arial" w:cs="Arial"/>
          <w:sz w:val="20"/>
          <w:szCs w:val="20"/>
        </w:rPr>
      </w:pPr>
    </w:p>
    <w:p w:rsidR="00F04903" w:rsidRPr="00D54369" w:rsidRDefault="00F04903" w:rsidP="00F04903">
      <w:pPr>
        <w:autoSpaceDE w:val="0"/>
        <w:autoSpaceDN w:val="0"/>
        <w:adjustRightInd w:val="0"/>
        <w:jc w:val="both"/>
        <w:rPr>
          <w:rFonts w:ascii="Arial" w:hAnsi="Arial" w:cs="Arial"/>
          <w:b/>
          <w:bCs/>
          <w:sz w:val="20"/>
          <w:szCs w:val="20"/>
        </w:rPr>
      </w:pPr>
      <w:r w:rsidRPr="00D54369">
        <w:rPr>
          <w:rFonts w:ascii="Arial" w:hAnsi="Arial" w:cs="Arial"/>
          <w:b/>
          <w:bCs/>
          <w:sz w:val="20"/>
          <w:szCs w:val="20"/>
        </w:rPr>
        <w:t>UNIT - II</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Introduction to C Language – Background, Simple C </w:t>
      </w:r>
      <w:proofErr w:type="spellStart"/>
      <w:r w:rsidRPr="00D54369">
        <w:rPr>
          <w:rFonts w:ascii="Arial" w:hAnsi="Arial" w:cs="Arial"/>
          <w:bCs/>
          <w:sz w:val="20"/>
          <w:szCs w:val="20"/>
        </w:rPr>
        <w:t>Programme</w:t>
      </w:r>
      <w:proofErr w:type="spellEnd"/>
      <w:r w:rsidRPr="00D54369">
        <w:rPr>
          <w:rFonts w:ascii="Arial" w:hAnsi="Arial" w:cs="Arial"/>
          <w:bCs/>
          <w:sz w:val="20"/>
          <w:szCs w:val="20"/>
        </w:rPr>
        <w:t>, Identifiers, Basic data types, Variables, Constants, Input / Output, Operators. Expressions,  Precedence and Associativity, Expression Evaluation, Type conversions, Bit wise operators, Statements, Simple C Programming examples.</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Selection Statements – if and switch statements, Repetition statements – while, for, do-while statements, Loop examples, other statements related to looping – break, continue, </w:t>
      </w:r>
      <w:proofErr w:type="spellStart"/>
      <w:r w:rsidRPr="00D54369">
        <w:rPr>
          <w:rFonts w:ascii="Arial" w:hAnsi="Arial" w:cs="Arial"/>
          <w:bCs/>
          <w:sz w:val="20"/>
          <w:szCs w:val="20"/>
        </w:rPr>
        <w:t>goto</w:t>
      </w:r>
      <w:proofErr w:type="spellEnd"/>
      <w:r w:rsidRPr="00D54369">
        <w:rPr>
          <w:rFonts w:ascii="Arial" w:hAnsi="Arial" w:cs="Arial"/>
          <w:bCs/>
          <w:sz w:val="20"/>
          <w:szCs w:val="20"/>
        </w:rPr>
        <w:t>, Simple C Programming examples.</w:t>
      </w:r>
    </w:p>
    <w:p w:rsidR="00F04903" w:rsidRPr="00D54369" w:rsidRDefault="00F04903" w:rsidP="00F04903">
      <w:pPr>
        <w:autoSpaceDE w:val="0"/>
        <w:autoSpaceDN w:val="0"/>
        <w:adjustRightInd w:val="0"/>
        <w:jc w:val="both"/>
        <w:rPr>
          <w:rFonts w:ascii="Arial" w:hAnsi="Arial" w:cs="Arial"/>
          <w:bCs/>
          <w:sz w:val="20"/>
          <w:szCs w:val="20"/>
        </w:rPr>
      </w:pPr>
    </w:p>
    <w:p w:rsidR="00F04903" w:rsidRPr="00D54369" w:rsidRDefault="00F04903" w:rsidP="00F04903">
      <w:pPr>
        <w:autoSpaceDE w:val="0"/>
        <w:autoSpaceDN w:val="0"/>
        <w:adjustRightInd w:val="0"/>
        <w:jc w:val="both"/>
        <w:rPr>
          <w:rFonts w:ascii="Arial" w:hAnsi="Arial" w:cs="Arial"/>
          <w:b/>
          <w:bCs/>
          <w:sz w:val="20"/>
          <w:szCs w:val="20"/>
        </w:rPr>
      </w:pPr>
      <w:r w:rsidRPr="00D54369">
        <w:rPr>
          <w:rFonts w:ascii="Arial" w:hAnsi="Arial" w:cs="Arial"/>
          <w:b/>
          <w:bCs/>
          <w:sz w:val="20"/>
          <w:szCs w:val="20"/>
        </w:rPr>
        <w:t>UNIT - III</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Designing Structured </w:t>
      </w:r>
      <w:proofErr w:type="spellStart"/>
      <w:r w:rsidRPr="00D54369">
        <w:rPr>
          <w:rFonts w:ascii="Arial" w:hAnsi="Arial" w:cs="Arial"/>
          <w:bCs/>
          <w:sz w:val="20"/>
          <w:szCs w:val="20"/>
        </w:rPr>
        <w:t>Programmes</w:t>
      </w:r>
      <w:proofErr w:type="spellEnd"/>
      <w:r w:rsidRPr="00D54369">
        <w:rPr>
          <w:rFonts w:ascii="Arial" w:hAnsi="Arial" w:cs="Arial"/>
          <w:bCs/>
          <w:sz w:val="20"/>
          <w:szCs w:val="20"/>
        </w:rPr>
        <w:t>, Functions, basics, user defined functions, inter function communication,</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Standard functions, Scope, Storage classes-auto, register, static, extern, scope rules, type qualifiers, recursion- recursive functions, Preprocessor commands, example C </w:t>
      </w:r>
      <w:proofErr w:type="spellStart"/>
      <w:r w:rsidRPr="00D54369">
        <w:rPr>
          <w:rFonts w:ascii="Arial" w:hAnsi="Arial" w:cs="Arial"/>
          <w:bCs/>
          <w:sz w:val="20"/>
          <w:szCs w:val="20"/>
        </w:rPr>
        <w:t>programmes</w:t>
      </w:r>
      <w:proofErr w:type="spellEnd"/>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Arrays – Concepts, using arrays in C, inter function communication, array applications, two – dimensional arrays, multidimensional arrays, C </w:t>
      </w:r>
      <w:proofErr w:type="spellStart"/>
      <w:r w:rsidRPr="00D54369">
        <w:rPr>
          <w:rFonts w:ascii="Arial" w:hAnsi="Arial" w:cs="Arial"/>
          <w:bCs/>
          <w:sz w:val="20"/>
          <w:szCs w:val="20"/>
        </w:rPr>
        <w:t>programme</w:t>
      </w:r>
      <w:proofErr w:type="spellEnd"/>
      <w:r w:rsidRPr="00D54369">
        <w:rPr>
          <w:rFonts w:ascii="Arial" w:hAnsi="Arial" w:cs="Arial"/>
          <w:bCs/>
          <w:sz w:val="20"/>
          <w:szCs w:val="20"/>
        </w:rPr>
        <w:t xml:space="preserve"> examples.</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Strings – Concepts, C Strings, String Input / Output functions, arrays of strings, string manipulation functions, string / data conversion, C </w:t>
      </w:r>
      <w:proofErr w:type="spellStart"/>
      <w:r w:rsidRPr="00D54369">
        <w:rPr>
          <w:rFonts w:ascii="Arial" w:hAnsi="Arial" w:cs="Arial"/>
          <w:bCs/>
          <w:sz w:val="20"/>
          <w:szCs w:val="20"/>
        </w:rPr>
        <w:t>programme</w:t>
      </w:r>
      <w:proofErr w:type="spellEnd"/>
      <w:r w:rsidRPr="00D54369">
        <w:rPr>
          <w:rFonts w:ascii="Arial" w:hAnsi="Arial" w:cs="Arial"/>
          <w:bCs/>
          <w:sz w:val="20"/>
          <w:szCs w:val="20"/>
        </w:rPr>
        <w:t xml:space="preserve"> examples.</w:t>
      </w:r>
    </w:p>
    <w:p w:rsidR="00F04903" w:rsidRPr="00D54369" w:rsidRDefault="00F04903" w:rsidP="00F04903">
      <w:pPr>
        <w:autoSpaceDE w:val="0"/>
        <w:autoSpaceDN w:val="0"/>
        <w:adjustRightInd w:val="0"/>
        <w:jc w:val="both"/>
        <w:rPr>
          <w:rFonts w:ascii="Arial" w:hAnsi="Arial" w:cs="Arial"/>
          <w:bCs/>
          <w:sz w:val="20"/>
          <w:szCs w:val="20"/>
        </w:rPr>
      </w:pPr>
    </w:p>
    <w:p w:rsidR="00F04903" w:rsidRPr="00D54369" w:rsidRDefault="00F04903" w:rsidP="00F04903">
      <w:pPr>
        <w:autoSpaceDE w:val="0"/>
        <w:autoSpaceDN w:val="0"/>
        <w:adjustRightInd w:val="0"/>
        <w:jc w:val="both"/>
        <w:rPr>
          <w:rFonts w:ascii="Arial" w:hAnsi="Arial" w:cs="Arial"/>
          <w:b/>
          <w:bCs/>
          <w:sz w:val="20"/>
          <w:szCs w:val="20"/>
        </w:rPr>
      </w:pPr>
      <w:r w:rsidRPr="00D54369">
        <w:rPr>
          <w:rFonts w:ascii="Arial" w:hAnsi="Arial" w:cs="Arial"/>
          <w:b/>
          <w:bCs/>
          <w:sz w:val="20"/>
          <w:szCs w:val="20"/>
        </w:rPr>
        <w:t>UNIT - IV</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Input and Output – Concept of a file, streams, standard input / output functions, formatted input / output functions, text files  and binary files,  file input / output operations, file status functions (error handling), C </w:t>
      </w:r>
      <w:proofErr w:type="spellStart"/>
      <w:r w:rsidRPr="00D54369">
        <w:rPr>
          <w:rFonts w:ascii="Arial" w:hAnsi="Arial" w:cs="Arial"/>
          <w:bCs/>
          <w:sz w:val="20"/>
          <w:szCs w:val="20"/>
        </w:rPr>
        <w:t>programme</w:t>
      </w:r>
      <w:proofErr w:type="spellEnd"/>
      <w:r w:rsidRPr="00D54369">
        <w:rPr>
          <w:rFonts w:ascii="Arial" w:hAnsi="Arial" w:cs="Arial"/>
          <w:bCs/>
          <w:sz w:val="20"/>
          <w:szCs w:val="20"/>
        </w:rPr>
        <w:t xml:space="preserve"> examples.</w:t>
      </w:r>
    </w:p>
    <w:p w:rsidR="00F04903" w:rsidRPr="00D54369" w:rsidRDefault="00F04903" w:rsidP="00F04903">
      <w:pPr>
        <w:autoSpaceDE w:val="0"/>
        <w:autoSpaceDN w:val="0"/>
        <w:adjustRightInd w:val="0"/>
        <w:jc w:val="both"/>
        <w:rPr>
          <w:rFonts w:ascii="Arial" w:hAnsi="Arial" w:cs="Arial"/>
          <w:bCs/>
          <w:sz w:val="20"/>
          <w:szCs w:val="20"/>
        </w:rPr>
      </w:pPr>
    </w:p>
    <w:p w:rsidR="00F04903" w:rsidRPr="00D54369" w:rsidRDefault="00F04903" w:rsidP="00F04903">
      <w:pPr>
        <w:autoSpaceDE w:val="0"/>
        <w:autoSpaceDN w:val="0"/>
        <w:adjustRightInd w:val="0"/>
        <w:jc w:val="both"/>
        <w:rPr>
          <w:rFonts w:ascii="Arial" w:hAnsi="Arial" w:cs="Arial"/>
          <w:b/>
          <w:bCs/>
          <w:sz w:val="20"/>
          <w:szCs w:val="20"/>
        </w:rPr>
      </w:pPr>
      <w:r w:rsidRPr="00D54369">
        <w:rPr>
          <w:rFonts w:ascii="Arial" w:hAnsi="Arial" w:cs="Arial"/>
          <w:b/>
          <w:bCs/>
          <w:sz w:val="20"/>
          <w:szCs w:val="20"/>
        </w:rPr>
        <w:t>UNIT - V</w:t>
      </w:r>
    </w:p>
    <w:p w:rsidR="00F04903" w:rsidRPr="00D54369" w:rsidRDefault="00F04903" w:rsidP="00F04903">
      <w:pPr>
        <w:autoSpaceDE w:val="0"/>
        <w:autoSpaceDN w:val="0"/>
        <w:adjustRightInd w:val="0"/>
        <w:jc w:val="both"/>
        <w:rPr>
          <w:rFonts w:ascii="Arial" w:hAnsi="Arial" w:cs="Arial"/>
          <w:bCs/>
          <w:sz w:val="20"/>
          <w:szCs w:val="20"/>
        </w:rPr>
      </w:pPr>
      <w:r w:rsidRPr="00D54369">
        <w:rPr>
          <w:rFonts w:ascii="Arial" w:hAnsi="Arial" w:cs="Arial"/>
          <w:bCs/>
          <w:sz w:val="20"/>
          <w:szCs w:val="20"/>
        </w:rPr>
        <w:t>Data Structures – Introduction to Data Structures, abstract data types, Linear list – singly linked list implementation, insertion, deletion and searching operations on linear list, Stacks-Operations, array and linked representations of stacks, stack application-infix to postfix conversion, postfix expression evaluation, recursion implementation, Queues-operations, array and linked representations.</w:t>
      </w:r>
    </w:p>
    <w:p w:rsidR="00F04903" w:rsidRPr="00D54369" w:rsidRDefault="00F04903" w:rsidP="00F04903">
      <w:pPr>
        <w:autoSpaceDE w:val="0"/>
        <w:autoSpaceDN w:val="0"/>
        <w:adjustRightInd w:val="0"/>
        <w:jc w:val="both"/>
        <w:rPr>
          <w:rFonts w:ascii="Arial" w:hAnsi="Arial" w:cs="Arial"/>
          <w:bCs/>
          <w:i/>
          <w:sz w:val="20"/>
          <w:szCs w:val="20"/>
        </w:rPr>
      </w:pPr>
    </w:p>
    <w:p w:rsidR="00F04903" w:rsidRPr="00D54369" w:rsidRDefault="00F04903" w:rsidP="00F04903">
      <w:pPr>
        <w:autoSpaceDE w:val="0"/>
        <w:autoSpaceDN w:val="0"/>
        <w:adjustRightInd w:val="0"/>
        <w:jc w:val="both"/>
        <w:rPr>
          <w:rFonts w:ascii="Arial" w:hAnsi="Arial" w:cs="Arial"/>
          <w:b/>
          <w:bCs/>
          <w:sz w:val="20"/>
          <w:szCs w:val="20"/>
        </w:rPr>
      </w:pPr>
      <w:r w:rsidRPr="00D54369">
        <w:rPr>
          <w:rFonts w:ascii="Arial" w:hAnsi="Arial" w:cs="Arial"/>
          <w:b/>
          <w:bCs/>
          <w:sz w:val="20"/>
          <w:szCs w:val="20"/>
        </w:rPr>
        <w:t>TEXT BOOKS :</w:t>
      </w:r>
    </w:p>
    <w:p w:rsidR="00F04903" w:rsidRPr="00D54369" w:rsidRDefault="00F04903" w:rsidP="00F04903">
      <w:pPr>
        <w:autoSpaceDE w:val="0"/>
        <w:autoSpaceDN w:val="0"/>
        <w:adjustRightInd w:val="0"/>
        <w:jc w:val="both"/>
        <w:rPr>
          <w:rFonts w:ascii="Arial" w:hAnsi="Arial" w:cs="Arial"/>
          <w:b/>
          <w:bCs/>
          <w:sz w:val="20"/>
          <w:szCs w:val="20"/>
        </w:rPr>
      </w:pPr>
    </w:p>
    <w:p w:rsidR="00F04903" w:rsidRPr="00D54369" w:rsidRDefault="00F04903" w:rsidP="00F04903">
      <w:pPr>
        <w:numPr>
          <w:ilvl w:val="0"/>
          <w:numId w:val="18"/>
        </w:numPr>
        <w:autoSpaceDE w:val="0"/>
        <w:autoSpaceDN w:val="0"/>
        <w:adjustRightInd w:val="0"/>
        <w:jc w:val="both"/>
        <w:rPr>
          <w:rFonts w:ascii="Arial" w:hAnsi="Arial" w:cs="Arial"/>
          <w:bCs/>
          <w:sz w:val="20"/>
          <w:szCs w:val="20"/>
        </w:rPr>
      </w:pPr>
      <w:r w:rsidRPr="00D54369">
        <w:rPr>
          <w:rFonts w:ascii="Arial" w:hAnsi="Arial" w:cs="Arial"/>
          <w:bCs/>
          <w:sz w:val="20"/>
          <w:szCs w:val="20"/>
        </w:rPr>
        <w:t xml:space="preserve">C Programming &amp; Data Structures, </w:t>
      </w:r>
      <w:proofErr w:type="spellStart"/>
      <w:r w:rsidRPr="00D54369">
        <w:rPr>
          <w:rFonts w:ascii="Arial" w:hAnsi="Arial" w:cs="Arial"/>
          <w:bCs/>
          <w:sz w:val="20"/>
          <w:szCs w:val="20"/>
        </w:rPr>
        <w:t>B.A.Forouzan</w:t>
      </w:r>
      <w:proofErr w:type="spellEnd"/>
      <w:r w:rsidRPr="00D54369">
        <w:rPr>
          <w:rFonts w:ascii="Arial" w:hAnsi="Arial" w:cs="Arial"/>
          <w:bCs/>
          <w:sz w:val="20"/>
          <w:szCs w:val="20"/>
        </w:rPr>
        <w:t xml:space="preserve"> and R.F. </w:t>
      </w:r>
      <w:proofErr w:type="spellStart"/>
      <w:r w:rsidRPr="00D54369">
        <w:rPr>
          <w:rFonts w:ascii="Arial" w:hAnsi="Arial" w:cs="Arial"/>
          <w:bCs/>
          <w:sz w:val="20"/>
          <w:szCs w:val="20"/>
        </w:rPr>
        <w:t>Gilberg</w:t>
      </w:r>
      <w:proofErr w:type="spellEnd"/>
      <w:r w:rsidRPr="00D54369">
        <w:rPr>
          <w:rFonts w:ascii="Arial" w:hAnsi="Arial" w:cs="Arial"/>
          <w:bCs/>
          <w:sz w:val="20"/>
          <w:szCs w:val="20"/>
        </w:rPr>
        <w:t xml:space="preserve">, Third Edition, </w:t>
      </w:r>
      <w:proofErr w:type="spellStart"/>
      <w:r w:rsidRPr="00D54369">
        <w:rPr>
          <w:rFonts w:ascii="Arial" w:hAnsi="Arial" w:cs="Arial"/>
          <w:bCs/>
          <w:sz w:val="20"/>
          <w:szCs w:val="20"/>
        </w:rPr>
        <w:t>Cengage</w:t>
      </w:r>
      <w:proofErr w:type="spellEnd"/>
      <w:r w:rsidRPr="00D54369">
        <w:rPr>
          <w:rFonts w:ascii="Arial" w:hAnsi="Arial" w:cs="Arial"/>
          <w:bCs/>
          <w:sz w:val="20"/>
          <w:szCs w:val="20"/>
        </w:rPr>
        <w:t xml:space="preserve"> Learning.</w:t>
      </w:r>
    </w:p>
    <w:p w:rsidR="00F04903" w:rsidRPr="00D54369" w:rsidRDefault="00F04903" w:rsidP="00F04903">
      <w:pPr>
        <w:numPr>
          <w:ilvl w:val="0"/>
          <w:numId w:val="18"/>
        </w:numPr>
        <w:autoSpaceDE w:val="0"/>
        <w:autoSpaceDN w:val="0"/>
        <w:adjustRightInd w:val="0"/>
        <w:jc w:val="both"/>
        <w:rPr>
          <w:rFonts w:ascii="Arial" w:hAnsi="Arial" w:cs="Arial"/>
          <w:sz w:val="20"/>
          <w:szCs w:val="20"/>
        </w:rPr>
      </w:pPr>
      <w:r w:rsidRPr="00D54369">
        <w:rPr>
          <w:rFonts w:ascii="Arial" w:hAnsi="Arial" w:cs="Arial"/>
          <w:sz w:val="20"/>
          <w:szCs w:val="20"/>
        </w:rPr>
        <w:t xml:space="preserve">Problem Solving and Program Design in C, J.R. </w:t>
      </w:r>
      <w:proofErr w:type="spellStart"/>
      <w:r w:rsidRPr="00D54369">
        <w:rPr>
          <w:rFonts w:ascii="Arial" w:hAnsi="Arial" w:cs="Arial"/>
          <w:sz w:val="20"/>
          <w:szCs w:val="20"/>
        </w:rPr>
        <w:t>Hanly</w:t>
      </w:r>
      <w:proofErr w:type="spellEnd"/>
      <w:r w:rsidRPr="00D54369">
        <w:rPr>
          <w:rFonts w:ascii="Arial" w:hAnsi="Arial" w:cs="Arial"/>
          <w:sz w:val="20"/>
          <w:szCs w:val="20"/>
        </w:rPr>
        <w:t xml:space="preserve"> and E.B. </w:t>
      </w:r>
      <w:proofErr w:type="spellStart"/>
      <w:r w:rsidRPr="00D54369">
        <w:rPr>
          <w:rFonts w:ascii="Arial" w:hAnsi="Arial" w:cs="Arial"/>
          <w:sz w:val="20"/>
          <w:szCs w:val="20"/>
        </w:rPr>
        <w:t>Koffman</w:t>
      </w:r>
      <w:proofErr w:type="spellEnd"/>
      <w:r w:rsidRPr="00D54369">
        <w:rPr>
          <w:rFonts w:ascii="Arial" w:hAnsi="Arial" w:cs="Arial"/>
          <w:sz w:val="20"/>
          <w:szCs w:val="20"/>
        </w:rPr>
        <w:t xml:space="preserve">, Fifth Edition, Pearson    </w:t>
      </w:r>
    </w:p>
    <w:p w:rsidR="00F04903" w:rsidRPr="00D54369" w:rsidRDefault="00F04903" w:rsidP="00F04903">
      <w:pPr>
        <w:autoSpaceDE w:val="0"/>
        <w:autoSpaceDN w:val="0"/>
        <w:adjustRightInd w:val="0"/>
        <w:ind w:left="360"/>
        <w:jc w:val="both"/>
        <w:rPr>
          <w:rFonts w:ascii="Arial" w:hAnsi="Arial" w:cs="Arial"/>
          <w:sz w:val="20"/>
          <w:szCs w:val="20"/>
        </w:rPr>
      </w:pPr>
      <w:r w:rsidRPr="00D54369">
        <w:rPr>
          <w:rFonts w:ascii="Arial" w:hAnsi="Arial" w:cs="Arial"/>
          <w:sz w:val="20"/>
          <w:szCs w:val="20"/>
        </w:rPr>
        <w:t xml:space="preserve">       education.</w:t>
      </w:r>
    </w:p>
    <w:p w:rsidR="00F04903" w:rsidRPr="00D54369" w:rsidRDefault="00F04903" w:rsidP="00F04903">
      <w:pPr>
        <w:autoSpaceDE w:val="0"/>
        <w:autoSpaceDN w:val="0"/>
        <w:adjustRightInd w:val="0"/>
        <w:jc w:val="both"/>
        <w:rPr>
          <w:rFonts w:ascii="Arial" w:hAnsi="Arial" w:cs="Arial"/>
          <w:b/>
          <w:bCs/>
          <w:sz w:val="20"/>
          <w:szCs w:val="20"/>
        </w:rPr>
      </w:pPr>
    </w:p>
    <w:p w:rsidR="00F04903" w:rsidRPr="00D54369" w:rsidRDefault="00F04903" w:rsidP="00F04903">
      <w:pPr>
        <w:autoSpaceDE w:val="0"/>
        <w:autoSpaceDN w:val="0"/>
        <w:adjustRightInd w:val="0"/>
        <w:jc w:val="both"/>
        <w:rPr>
          <w:rFonts w:ascii="Arial" w:hAnsi="Arial" w:cs="Arial"/>
          <w:bCs/>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F04903" w:rsidRPr="00D54369" w:rsidRDefault="00F04903" w:rsidP="00F04903">
      <w:pPr>
        <w:ind w:left="720"/>
        <w:rPr>
          <w:rFonts w:ascii="Arial" w:hAnsi="Arial" w:cs="Arial"/>
          <w:color w:val="000000"/>
          <w:sz w:val="20"/>
          <w:szCs w:val="20"/>
        </w:rPr>
      </w:pPr>
    </w:p>
    <w:p w:rsidR="00BC4573" w:rsidRPr="00D54369" w:rsidRDefault="00BC4573" w:rsidP="006A0664">
      <w:pPr>
        <w:ind w:left="720"/>
        <w:jc w:val="both"/>
        <w:rPr>
          <w:rFonts w:ascii="Arial" w:hAnsi="Arial" w:cs="Arial"/>
          <w:sz w:val="20"/>
          <w:szCs w:val="20"/>
        </w:rPr>
      </w:pPr>
    </w:p>
    <w:p w:rsidR="004C1B8A" w:rsidRPr="00D54369" w:rsidRDefault="004C1B8A" w:rsidP="006A0664">
      <w:pPr>
        <w:ind w:left="720"/>
        <w:jc w:val="both"/>
        <w:rPr>
          <w:rFonts w:ascii="Arial" w:hAnsi="Arial" w:cs="Arial"/>
          <w:sz w:val="20"/>
          <w:szCs w:val="20"/>
        </w:rPr>
      </w:pPr>
    </w:p>
    <w:p w:rsidR="004C1B8A" w:rsidRPr="00D54369" w:rsidRDefault="004C1B8A" w:rsidP="006A0664">
      <w:pPr>
        <w:ind w:left="720"/>
        <w:jc w:val="both"/>
        <w:rPr>
          <w:rFonts w:ascii="Arial" w:hAnsi="Arial" w:cs="Arial"/>
          <w:sz w:val="20"/>
          <w:szCs w:val="20"/>
        </w:rPr>
      </w:pPr>
    </w:p>
    <w:p w:rsidR="00525267" w:rsidRPr="00D54369" w:rsidRDefault="00525267" w:rsidP="006A0664">
      <w:pPr>
        <w:ind w:left="720"/>
        <w:jc w:val="both"/>
        <w:rPr>
          <w:rFonts w:ascii="Arial" w:hAnsi="Arial" w:cs="Arial"/>
          <w:sz w:val="20"/>
          <w:szCs w:val="20"/>
        </w:rPr>
      </w:pPr>
    </w:p>
    <w:p w:rsidR="00525267" w:rsidRPr="00D54369" w:rsidRDefault="00525267" w:rsidP="006A0664">
      <w:pPr>
        <w:ind w:left="720"/>
        <w:jc w:val="both"/>
        <w:rPr>
          <w:rFonts w:ascii="Arial" w:hAnsi="Arial" w:cs="Arial"/>
          <w:sz w:val="20"/>
          <w:szCs w:val="20"/>
        </w:rPr>
      </w:pPr>
    </w:p>
    <w:p w:rsidR="00525267" w:rsidRPr="00D54369" w:rsidRDefault="00525267" w:rsidP="006A0664">
      <w:pPr>
        <w:ind w:left="720"/>
        <w:jc w:val="both"/>
        <w:rPr>
          <w:rFonts w:ascii="Arial" w:hAnsi="Arial" w:cs="Arial"/>
          <w:sz w:val="20"/>
          <w:szCs w:val="20"/>
        </w:rPr>
      </w:pPr>
    </w:p>
    <w:p w:rsidR="004C1B8A" w:rsidRPr="00D54369" w:rsidRDefault="004C1B8A" w:rsidP="006A0664">
      <w:pPr>
        <w:ind w:left="720"/>
        <w:jc w:val="both"/>
        <w:rPr>
          <w:rFonts w:ascii="Arial" w:hAnsi="Arial" w:cs="Arial"/>
          <w:sz w:val="20"/>
          <w:szCs w:val="20"/>
        </w:rPr>
      </w:pPr>
    </w:p>
    <w:p w:rsidR="00EB46DA" w:rsidRDefault="00EB46DA" w:rsidP="00EB46DA">
      <w:pPr>
        <w:rPr>
          <w:rFonts w:ascii="Arial" w:hAnsi="Arial" w:cs="Arial"/>
          <w:sz w:val="20"/>
          <w:szCs w:val="20"/>
        </w:rPr>
      </w:pPr>
      <w:r w:rsidRPr="00D54369">
        <w:rPr>
          <w:rFonts w:ascii="Arial" w:hAnsi="Arial" w:cs="Arial"/>
          <w:sz w:val="20"/>
          <w:szCs w:val="20"/>
        </w:rPr>
        <w:t>M.Sc. BIOTECHNOLOGY - SECOND SEMESTER – LABORATORY SUBJECT – W.E.F.2015</w:t>
      </w:r>
    </w:p>
    <w:p w:rsidR="00140766" w:rsidRPr="00D54369" w:rsidRDefault="00140766" w:rsidP="00EB46DA">
      <w:pPr>
        <w:rPr>
          <w:rFonts w:ascii="Arial" w:hAnsi="Arial" w:cs="Arial"/>
          <w:sz w:val="20"/>
          <w:szCs w:val="20"/>
        </w:rPr>
      </w:pPr>
    </w:p>
    <w:p w:rsidR="0039617B" w:rsidRPr="0039617B" w:rsidRDefault="00B117B5" w:rsidP="0039617B">
      <w:pPr>
        <w:rPr>
          <w:rFonts w:ascii="Arial" w:hAnsi="Arial" w:cs="Arial"/>
          <w:sz w:val="20"/>
          <w:szCs w:val="20"/>
        </w:rPr>
      </w:pPr>
      <w:r w:rsidRPr="0039617B">
        <w:rPr>
          <w:rFonts w:ascii="Arial" w:hAnsi="Arial" w:cs="Arial"/>
          <w:sz w:val="20"/>
          <w:szCs w:val="20"/>
        </w:rPr>
        <w:t>LABORATORY</w:t>
      </w:r>
      <w:r w:rsidR="0039617B" w:rsidRPr="0039617B">
        <w:rPr>
          <w:rFonts w:ascii="Arial" w:hAnsi="Arial" w:cs="Arial"/>
          <w:sz w:val="20"/>
          <w:szCs w:val="20"/>
        </w:rPr>
        <w:t xml:space="preserve"> </w:t>
      </w:r>
      <w:r w:rsidR="00140766">
        <w:rPr>
          <w:rFonts w:ascii="Arial" w:hAnsi="Arial" w:cs="Arial"/>
          <w:sz w:val="20"/>
          <w:szCs w:val="20"/>
        </w:rPr>
        <w:t>II</w:t>
      </w:r>
      <w:r w:rsidR="0039617B" w:rsidRPr="0039617B">
        <w:rPr>
          <w:rFonts w:ascii="Arial" w:hAnsi="Arial" w:cs="Arial"/>
          <w:sz w:val="20"/>
          <w:szCs w:val="20"/>
        </w:rPr>
        <w:t>I</w:t>
      </w:r>
    </w:p>
    <w:p w:rsidR="00EB46DA" w:rsidRPr="00D54369" w:rsidRDefault="00EB46DA" w:rsidP="00EB46DA">
      <w:pPr>
        <w:jc w:val="center"/>
        <w:rPr>
          <w:rFonts w:ascii="Arial" w:hAnsi="Arial" w:cs="Arial"/>
          <w:b/>
          <w:sz w:val="20"/>
          <w:szCs w:val="20"/>
          <w:u w:val="single"/>
        </w:rPr>
      </w:pPr>
      <w:r w:rsidRPr="00D54369">
        <w:rPr>
          <w:rFonts w:ascii="Arial" w:hAnsi="Arial" w:cs="Arial"/>
          <w:b/>
          <w:sz w:val="20"/>
          <w:szCs w:val="20"/>
          <w:u w:val="single"/>
        </w:rPr>
        <w:t xml:space="preserve"> ANALYTICAL TECHNIQUES &amp; IMMUNOLOGY LABORATORY</w:t>
      </w:r>
    </w:p>
    <w:p w:rsidR="00EB46DA" w:rsidRPr="00D54369" w:rsidRDefault="00EB46DA" w:rsidP="00EB46DA">
      <w:pPr>
        <w:pStyle w:val="NormalWeb"/>
        <w:rPr>
          <w:rFonts w:ascii="Arial" w:hAnsi="Arial" w:cs="Arial"/>
          <w:b/>
          <w:bCs/>
          <w:color w:val="000000"/>
          <w:sz w:val="20"/>
          <w:szCs w:val="20"/>
        </w:rPr>
      </w:pPr>
      <w:r w:rsidRPr="00D54369">
        <w:rPr>
          <w:rFonts w:ascii="Arial" w:hAnsi="Arial" w:cs="Arial"/>
          <w:b/>
          <w:bCs/>
          <w:color w:val="000000"/>
          <w:sz w:val="20"/>
          <w:szCs w:val="20"/>
          <w:u w:val="single"/>
        </w:rPr>
        <w:t>LIST OF EXPERIMENTS</w:t>
      </w:r>
      <w:r w:rsidRPr="00D54369">
        <w:rPr>
          <w:rFonts w:ascii="Arial" w:hAnsi="Arial" w:cs="Arial"/>
          <w:b/>
          <w:bCs/>
          <w:color w:val="000000"/>
          <w:sz w:val="20"/>
          <w:szCs w:val="20"/>
        </w:rPr>
        <w:t>:</w:t>
      </w:r>
    </w:p>
    <w:p w:rsidR="00EB46DA" w:rsidRPr="00D54369" w:rsidRDefault="00EB46DA" w:rsidP="00EB46DA">
      <w:pPr>
        <w:pStyle w:val="NormalWeb"/>
        <w:jc w:val="center"/>
        <w:rPr>
          <w:rFonts w:ascii="Arial" w:hAnsi="Arial" w:cs="Arial"/>
          <w:b/>
          <w:bCs/>
          <w:color w:val="000000"/>
          <w:sz w:val="20"/>
          <w:szCs w:val="20"/>
          <w:u w:val="single"/>
        </w:rPr>
      </w:pPr>
      <w:r w:rsidRPr="00D54369">
        <w:rPr>
          <w:rFonts w:ascii="Arial" w:hAnsi="Arial" w:cs="Arial"/>
          <w:b/>
          <w:bCs/>
          <w:color w:val="000000"/>
          <w:sz w:val="20"/>
          <w:szCs w:val="20"/>
          <w:u w:val="single"/>
        </w:rPr>
        <w:t>PART-A</w:t>
      </w:r>
      <w:r w:rsidRPr="00D54369">
        <w:rPr>
          <w:rFonts w:ascii="Arial" w:hAnsi="Arial" w:cs="Arial"/>
          <w:b/>
          <w:sz w:val="20"/>
          <w:szCs w:val="20"/>
          <w:u w:val="single"/>
        </w:rPr>
        <w:t xml:space="preserve"> (ANALYTICAL TECHNIQUES)</w:t>
      </w:r>
    </w:p>
    <w:p w:rsidR="00EB46DA" w:rsidRPr="00D54369" w:rsidRDefault="00EB46DA" w:rsidP="00EB46DA">
      <w:pPr>
        <w:numPr>
          <w:ilvl w:val="0"/>
          <w:numId w:val="19"/>
        </w:numPr>
        <w:spacing w:line="360" w:lineRule="auto"/>
        <w:rPr>
          <w:rFonts w:ascii="Arial" w:hAnsi="Arial" w:cs="Arial"/>
          <w:color w:val="000000"/>
          <w:sz w:val="20"/>
          <w:szCs w:val="20"/>
        </w:rPr>
      </w:pPr>
      <w:r w:rsidRPr="00D54369">
        <w:rPr>
          <w:rFonts w:ascii="Arial" w:hAnsi="Arial" w:cs="Arial"/>
          <w:color w:val="000000"/>
          <w:sz w:val="20"/>
          <w:szCs w:val="20"/>
        </w:rPr>
        <w:t>Microscopy</w:t>
      </w:r>
    </w:p>
    <w:p w:rsidR="00EB46DA" w:rsidRPr="00D54369" w:rsidRDefault="00EB46DA" w:rsidP="00EB46DA">
      <w:pPr>
        <w:numPr>
          <w:ilvl w:val="0"/>
          <w:numId w:val="19"/>
        </w:numPr>
        <w:spacing w:line="360" w:lineRule="auto"/>
        <w:rPr>
          <w:rFonts w:ascii="Arial" w:hAnsi="Arial" w:cs="Arial"/>
          <w:color w:val="000000"/>
          <w:sz w:val="20"/>
          <w:szCs w:val="20"/>
        </w:rPr>
      </w:pPr>
      <w:r w:rsidRPr="00D54369">
        <w:rPr>
          <w:rFonts w:ascii="Arial" w:hAnsi="Arial" w:cs="Arial"/>
          <w:color w:val="000000"/>
          <w:sz w:val="20"/>
          <w:szCs w:val="20"/>
        </w:rPr>
        <w:t xml:space="preserve">Electrophoresis of Proteins - native and under denaturing conditions –silver staining, </w:t>
      </w:r>
      <w:proofErr w:type="spellStart"/>
      <w:r w:rsidRPr="00D54369">
        <w:rPr>
          <w:rFonts w:ascii="Arial" w:hAnsi="Arial" w:cs="Arial"/>
          <w:color w:val="000000"/>
          <w:sz w:val="20"/>
          <w:szCs w:val="20"/>
        </w:rPr>
        <w:t>coomassie</w:t>
      </w:r>
      <w:proofErr w:type="spellEnd"/>
      <w:r w:rsidRPr="00D54369">
        <w:rPr>
          <w:rFonts w:ascii="Arial" w:hAnsi="Arial" w:cs="Arial"/>
          <w:color w:val="000000"/>
          <w:sz w:val="20"/>
          <w:szCs w:val="20"/>
        </w:rPr>
        <w:t xml:space="preserve"> staining.</w:t>
      </w:r>
    </w:p>
    <w:p w:rsidR="00EB46DA" w:rsidRPr="00D54369" w:rsidRDefault="00EB46DA" w:rsidP="00EB46DA">
      <w:pPr>
        <w:numPr>
          <w:ilvl w:val="0"/>
          <w:numId w:val="19"/>
        </w:numPr>
        <w:spacing w:line="360" w:lineRule="auto"/>
        <w:rPr>
          <w:rFonts w:ascii="Arial" w:hAnsi="Arial" w:cs="Arial"/>
          <w:color w:val="000000"/>
          <w:sz w:val="20"/>
          <w:szCs w:val="20"/>
        </w:rPr>
      </w:pPr>
      <w:r w:rsidRPr="00D54369">
        <w:rPr>
          <w:rFonts w:ascii="Arial" w:hAnsi="Arial" w:cs="Arial"/>
          <w:color w:val="000000"/>
          <w:sz w:val="20"/>
          <w:szCs w:val="20"/>
        </w:rPr>
        <w:t xml:space="preserve">Determination of Tm of nucleic acid. </w:t>
      </w:r>
    </w:p>
    <w:p w:rsidR="00EB46DA" w:rsidRPr="00D54369" w:rsidRDefault="00EB46DA" w:rsidP="00EB46DA">
      <w:pPr>
        <w:pStyle w:val="NormalWeb"/>
        <w:numPr>
          <w:ilvl w:val="0"/>
          <w:numId w:val="19"/>
        </w:numPr>
        <w:spacing w:before="0" w:beforeAutospacing="0" w:after="0" w:afterAutospacing="0" w:line="360" w:lineRule="auto"/>
        <w:rPr>
          <w:rFonts w:ascii="Arial" w:hAnsi="Arial" w:cs="Arial"/>
          <w:color w:val="000000"/>
          <w:sz w:val="20"/>
          <w:szCs w:val="20"/>
          <w:lang w:val="fr-FR"/>
        </w:rPr>
      </w:pPr>
      <w:r w:rsidRPr="00D54369">
        <w:rPr>
          <w:rFonts w:ascii="Arial" w:hAnsi="Arial" w:cs="Arial"/>
          <w:color w:val="000000"/>
          <w:sz w:val="20"/>
          <w:szCs w:val="20"/>
          <w:lang w:val="fr-FR"/>
        </w:rPr>
        <w:t xml:space="preserve">Séparation techniques (HPLC, GPC, FPLC, Ion-Exchange). </w:t>
      </w:r>
    </w:p>
    <w:p w:rsidR="00EB46DA" w:rsidRPr="00D54369" w:rsidRDefault="00EB46DA" w:rsidP="00EB46DA">
      <w:pPr>
        <w:pStyle w:val="NormalWeb"/>
        <w:numPr>
          <w:ilvl w:val="0"/>
          <w:numId w:val="19"/>
        </w:numPr>
        <w:spacing w:before="0" w:beforeAutospacing="0" w:after="0" w:afterAutospacing="0" w:line="360" w:lineRule="auto"/>
        <w:rPr>
          <w:rFonts w:ascii="Arial" w:hAnsi="Arial" w:cs="Arial"/>
          <w:color w:val="000000"/>
          <w:sz w:val="20"/>
          <w:szCs w:val="20"/>
        </w:rPr>
      </w:pPr>
      <w:r w:rsidRPr="00D54369">
        <w:rPr>
          <w:rFonts w:ascii="Arial" w:hAnsi="Arial" w:cs="Arial"/>
          <w:color w:val="000000"/>
          <w:sz w:val="20"/>
          <w:szCs w:val="20"/>
        </w:rPr>
        <w:t>IEF Demonstration</w:t>
      </w:r>
    </w:p>
    <w:p w:rsidR="00EB46DA" w:rsidRPr="00D54369" w:rsidRDefault="00EB46DA" w:rsidP="00EB46DA">
      <w:pPr>
        <w:jc w:val="center"/>
        <w:rPr>
          <w:rFonts w:ascii="Arial" w:hAnsi="Arial" w:cs="Arial"/>
          <w:b/>
          <w:sz w:val="20"/>
          <w:szCs w:val="20"/>
        </w:rPr>
      </w:pPr>
      <w:r w:rsidRPr="00D54369">
        <w:rPr>
          <w:rFonts w:ascii="Arial" w:hAnsi="Arial" w:cs="Arial"/>
          <w:b/>
          <w:bCs/>
          <w:color w:val="000000"/>
          <w:sz w:val="20"/>
          <w:szCs w:val="20"/>
          <w:u w:val="single"/>
        </w:rPr>
        <w:t>PART-B</w:t>
      </w:r>
      <w:r w:rsidRPr="00D54369">
        <w:rPr>
          <w:rFonts w:ascii="Arial" w:hAnsi="Arial" w:cs="Arial"/>
          <w:b/>
          <w:sz w:val="20"/>
          <w:szCs w:val="20"/>
          <w:u w:val="single"/>
        </w:rPr>
        <w:t xml:space="preserve"> (IMMUNOLOGY)</w:t>
      </w:r>
    </w:p>
    <w:p w:rsidR="00EB46DA" w:rsidRPr="00D54369" w:rsidRDefault="00EB46DA" w:rsidP="00CB508C">
      <w:pPr>
        <w:jc w:val="center"/>
        <w:rPr>
          <w:rFonts w:ascii="Arial" w:hAnsi="Arial" w:cs="Arial"/>
          <w:b/>
          <w:sz w:val="20"/>
          <w:szCs w:val="20"/>
        </w:rPr>
      </w:pPr>
    </w:p>
    <w:p w:rsidR="00EB46DA" w:rsidRPr="00D54369" w:rsidRDefault="00EB46DA" w:rsidP="00EB46DA">
      <w:pPr>
        <w:numPr>
          <w:ilvl w:val="0"/>
          <w:numId w:val="20"/>
        </w:numPr>
        <w:spacing w:line="360" w:lineRule="auto"/>
        <w:jc w:val="both"/>
        <w:rPr>
          <w:rFonts w:ascii="Arial" w:hAnsi="Arial" w:cs="Arial"/>
          <w:sz w:val="20"/>
          <w:szCs w:val="20"/>
        </w:rPr>
      </w:pPr>
      <w:r w:rsidRPr="00D54369">
        <w:rPr>
          <w:rFonts w:ascii="Arial" w:hAnsi="Arial" w:cs="Arial"/>
          <w:sz w:val="20"/>
          <w:szCs w:val="20"/>
        </w:rPr>
        <w:t xml:space="preserve">Radial </w:t>
      </w:r>
      <w:proofErr w:type="spellStart"/>
      <w:r w:rsidRPr="00D54369">
        <w:rPr>
          <w:rFonts w:ascii="Arial" w:hAnsi="Arial" w:cs="Arial"/>
          <w:sz w:val="20"/>
          <w:szCs w:val="20"/>
        </w:rPr>
        <w:t>immuno</w:t>
      </w:r>
      <w:proofErr w:type="spellEnd"/>
      <w:r w:rsidRPr="00D54369">
        <w:rPr>
          <w:rFonts w:ascii="Arial" w:hAnsi="Arial" w:cs="Arial"/>
          <w:sz w:val="20"/>
          <w:szCs w:val="20"/>
        </w:rPr>
        <w:t xml:space="preserve"> diffusion, </w:t>
      </w:r>
    </w:p>
    <w:p w:rsidR="00EB46DA" w:rsidRPr="00D54369" w:rsidRDefault="00EB46DA" w:rsidP="00EB46DA">
      <w:pPr>
        <w:numPr>
          <w:ilvl w:val="0"/>
          <w:numId w:val="20"/>
        </w:numPr>
        <w:spacing w:line="360" w:lineRule="auto"/>
        <w:jc w:val="both"/>
        <w:rPr>
          <w:rFonts w:ascii="Arial" w:hAnsi="Arial" w:cs="Arial"/>
          <w:sz w:val="20"/>
          <w:szCs w:val="20"/>
        </w:rPr>
      </w:pPr>
      <w:proofErr w:type="spellStart"/>
      <w:r w:rsidRPr="00D54369">
        <w:rPr>
          <w:rFonts w:ascii="Arial" w:hAnsi="Arial" w:cs="Arial"/>
          <w:sz w:val="20"/>
          <w:szCs w:val="20"/>
        </w:rPr>
        <w:t>Ouchterolony</w:t>
      </w:r>
      <w:proofErr w:type="spellEnd"/>
      <w:r w:rsidRPr="00D54369">
        <w:rPr>
          <w:rFonts w:ascii="Arial" w:hAnsi="Arial" w:cs="Arial"/>
          <w:sz w:val="20"/>
          <w:szCs w:val="20"/>
        </w:rPr>
        <w:t xml:space="preserve"> double </w:t>
      </w:r>
      <w:proofErr w:type="spellStart"/>
      <w:r w:rsidRPr="00D54369">
        <w:rPr>
          <w:rFonts w:ascii="Arial" w:hAnsi="Arial" w:cs="Arial"/>
          <w:sz w:val="20"/>
          <w:szCs w:val="20"/>
        </w:rPr>
        <w:t>immuno</w:t>
      </w:r>
      <w:proofErr w:type="spellEnd"/>
      <w:r w:rsidRPr="00D54369">
        <w:rPr>
          <w:rFonts w:ascii="Arial" w:hAnsi="Arial" w:cs="Arial"/>
          <w:sz w:val="20"/>
          <w:szCs w:val="20"/>
        </w:rPr>
        <w:t xml:space="preserve"> diffusion</w:t>
      </w:r>
    </w:p>
    <w:p w:rsidR="00EB46DA" w:rsidRPr="00D54369" w:rsidRDefault="00EB46DA" w:rsidP="00EB46DA">
      <w:pPr>
        <w:numPr>
          <w:ilvl w:val="0"/>
          <w:numId w:val="20"/>
        </w:numPr>
        <w:spacing w:line="360" w:lineRule="auto"/>
        <w:jc w:val="both"/>
        <w:rPr>
          <w:rFonts w:ascii="Arial" w:hAnsi="Arial" w:cs="Arial"/>
          <w:sz w:val="20"/>
          <w:szCs w:val="20"/>
        </w:rPr>
      </w:pPr>
      <w:r w:rsidRPr="00D54369">
        <w:rPr>
          <w:rFonts w:ascii="Arial" w:hAnsi="Arial" w:cs="Arial"/>
          <w:sz w:val="20"/>
          <w:szCs w:val="20"/>
        </w:rPr>
        <w:t>Dot blot,</w:t>
      </w:r>
    </w:p>
    <w:p w:rsidR="00EB46DA" w:rsidRPr="00D54369" w:rsidRDefault="00EB46DA" w:rsidP="00EB46DA">
      <w:pPr>
        <w:numPr>
          <w:ilvl w:val="0"/>
          <w:numId w:val="20"/>
        </w:numPr>
        <w:spacing w:line="360" w:lineRule="auto"/>
        <w:jc w:val="both"/>
        <w:rPr>
          <w:rFonts w:ascii="Arial" w:hAnsi="Arial" w:cs="Arial"/>
          <w:sz w:val="20"/>
          <w:szCs w:val="20"/>
        </w:rPr>
      </w:pPr>
      <w:proofErr w:type="spellStart"/>
      <w:r w:rsidRPr="00D54369">
        <w:rPr>
          <w:rFonts w:ascii="Arial" w:hAnsi="Arial" w:cs="Arial"/>
          <w:sz w:val="20"/>
          <w:szCs w:val="20"/>
        </w:rPr>
        <w:t>Immuno</w:t>
      </w:r>
      <w:proofErr w:type="spellEnd"/>
      <w:r w:rsidRPr="00D54369">
        <w:rPr>
          <w:rFonts w:ascii="Arial" w:hAnsi="Arial" w:cs="Arial"/>
          <w:sz w:val="20"/>
          <w:szCs w:val="20"/>
        </w:rPr>
        <w:t xml:space="preserve"> electrophoresis, </w:t>
      </w:r>
    </w:p>
    <w:p w:rsidR="00EB46DA" w:rsidRPr="00D54369" w:rsidRDefault="00EB46DA" w:rsidP="00EB46DA">
      <w:pPr>
        <w:numPr>
          <w:ilvl w:val="0"/>
          <w:numId w:val="20"/>
        </w:numPr>
        <w:spacing w:line="360" w:lineRule="auto"/>
        <w:jc w:val="both"/>
        <w:rPr>
          <w:rFonts w:ascii="Arial" w:hAnsi="Arial" w:cs="Arial"/>
          <w:sz w:val="20"/>
          <w:szCs w:val="20"/>
        </w:rPr>
      </w:pPr>
      <w:r w:rsidRPr="00D54369">
        <w:rPr>
          <w:rFonts w:ascii="Arial" w:hAnsi="Arial" w:cs="Arial"/>
          <w:sz w:val="20"/>
          <w:szCs w:val="20"/>
        </w:rPr>
        <w:t>ELISA</w:t>
      </w:r>
    </w:p>
    <w:p w:rsidR="00EB46DA" w:rsidRPr="00D54369" w:rsidRDefault="00EB46DA" w:rsidP="00EB46DA">
      <w:pPr>
        <w:numPr>
          <w:ilvl w:val="0"/>
          <w:numId w:val="20"/>
        </w:numPr>
        <w:spacing w:line="360" w:lineRule="auto"/>
        <w:jc w:val="both"/>
        <w:rPr>
          <w:rFonts w:ascii="Arial" w:hAnsi="Arial" w:cs="Arial"/>
          <w:sz w:val="20"/>
          <w:szCs w:val="20"/>
        </w:rPr>
      </w:pPr>
      <w:r w:rsidRPr="00D54369">
        <w:rPr>
          <w:rFonts w:ascii="Arial" w:hAnsi="Arial" w:cs="Arial"/>
          <w:sz w:val="20"/>
          <w:szCs w:val="20"/>
        </w:rPr>
        <w:t xml:space="preserve">Purification of antibodies, </w:t>
      </w:r>
    </w:p>
    <w:p w:rsidR="00EB46DA" w:rsidRPr="00D54369" w:rsidRDefault="00EB46DA" w:rsidP="00EB46DA">
      <w:pPr>
        <w:numPr>
          <w:ilvl w:val="0"/>
          <w:numId w:val="20"/>
        </w:numPr>
        <w:spacing w:line="360" w:lineRule="auto"/>
        <w:jc w:val="both"/>
        <w:rPr>
          <w:rFonts w:ascii="Arial" w:hAnsi="Arial" w:cs="Arial"/>
          <w:sz w:val="20"/>
          <w:szCs w:val="20"/>
        </w:rPr>
      </w:pPr>
      <w:r w:rsidRPr="00D54369">
        <w:rPr>
          <w:rFonts w:ascii="Arial" w:hAnsi="Arial" w:cs="Arial"/>
          <w:sz w:val="20"/>
          <w:szCs w:val="20"/>
        </w:rPr>
        <w:t>Lateral flow diagnostics – HCG, malaria, Tuberculosis (Kits)</w:t>
      </w:r>
    </w:p>
    <w:p w:rsidR="00EB46DA" w:rsidRPr="00D54369" w:rsidRDefault="00EB46DA" w:rsidP="00EB46DA">
      <w:pPr>
        <w:numPr>
          <w:ilvl w:val="0"/>
          <w:numId w:val="20"/>
        </w:numPr>
        <w:pBdr>
          <w:bottom w:val="double" w:sz="6" w:space="1" w:color="auto"/>
        </w:pBdr>
        <w:spacing w:line="360" w:lineRule="auto"/>
        <w:jc w:val="both"/>
        <w:rPr>
          <w:rFonts w:ascii="Arial" w:hAnsi="Arial" w:cs="Arial"/>
          <w:sz w:val="20"/>
          <w:szCs w:val="20"/>
        </w:rPr>
      </w:pPr>
      <w:r w:rsidRPr="00D54369">
        <w:rPr>
          <w:rFonts w:ascii="Arial" w:hAnsi="Arial" w:cs="Arial"/>
          <w:sz w:val="20"/>
          <w:szCs w:val="20"/>
        </w:rPr>
        <w:t xml:space="preserve">Blood grouping – Agglutination, </w:t>
      </w:r>
    </w:p>
    <w:p w:rsidR="00EB46DA" w:rsidRPr="00D54369" w:rsidRDefault="00EB46DA" w:rsidP="00EB46DA">
      <w:pPr>
        <w:jc w:val="center"/>
        <w:rPr>
          <w:rFonts w:ascii="Arial" w:hAnsi="Arial" w:cs="Arial"/>
          <w:sz w:val="20"/>
          <w:szCs w:val="20"/>
        </w:rPr>
      </w:pPr>
    </w:p>
    <w:p w:rsidR="004C1B8A" w:rsidRPr="00D54369" w:rsidRDefault="004C1B8A"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Pr="00D54369" w:rsidRDefault="00B7382B" w:rsidP="006A0664">
      <w:pPr>
        <w:ind w:left="720"/>
        <w:jc w:val="both"/>
        <w:rPr>
          <w:rFonts w:ascii="Arial" w:hAnsi="Arial" w:cs="Arial"/>
          <w:sz w:val="20"/>
          <w:szCs w:val="20"/>
        </w:rPr>
      </w:pPr>
    </w:p>
    <w:p w:rsidR="00B7382B" w:rsidRDefault="00B7382B" w:rsidP="006A0664">
      <w:pPr>
        <w:ind w:left="720"/>
        <w:jc w:val="both"/>
        <w:rPr>
          <w:rFonts w:ascii="Arial" w:hAnsi="Arial" w:cs="Arial"/>
          <w:sz w:val="20"/>
          <w:szCs w:val="20"/>
        </w:rPr>
      </w:pPr>
    </w:p>
    <w:p w:rsidR="00F104E1" w:rsidRDefault="00F104E1" w:rsidP="006A0664">
      <w:pPr>
        <w:ind w:left="720"/>
        <w:jc w:val="both"/>
        <w:rPr>
          <w:rFonts w:ascii="Arial" w:hAnsi="Arial" w:cs="Arial"/>
          <w:sz w:val="20"/>
          <w:szCs w:val="20"/>
        </w:rPr>
      </w:pPr>
    </w:p>
    <w:p w:rsidR="00F104E1" w:rsidRDefault="00F104E1" w:rsidP="006A0664">
      <w:pPr>
        <w:ind w:left="720"/>
        <w:jc w:val="both"/>
        <w:rPr>
          <w:rFonts w:ascii="Arial" w:hAnsi="Arial" w:cs="Arial"/>
          <w:sz w:val="20"/>
          <w:szCs w:val="20"/>
        </w:rPr>
      </w:pPr>
    </w:p>
    <w:p w:rsidR="00F104E1" w:rsidRDefault="00F104E1" w:rsidP="006A0664">
      <w:pPr>
        <w:ind w:left="720"/>
        <w:jc w:val="both"/>
        <w:rPr>
          <w:rFonts w:ascii="Arial" w:hAnsi="Arial" w:cs="Arial"/>
          <w:sz w:val="20"/>
          <w:szCs w:val="20"/>
        </w:rPr>
      </w:pPr>
    </w:p>
    <w:p w:rsidR="00F104E1" w:rsidRDefault="00F104E1" w:rsidP="006A0664">
      <w:pPr>
        <w:ind w:left="720"/>
        <w:jc w:val="both"/>
        <w:rPr>
          <w:rFonts w:ascii="Arial" w:hAnsi="Arial" w:cs="Arial"/>
          <w:sz w:val="20"/>
          <w:szCs w:val="20"/>
        </w:rPr>
      </w:pPr>
    </w:p>
    <w:p w:rsidR="00F104E1" w:rsidRPr="00D54369" w:rsidRDefault="00F104E1" w:rsidP="006A0664">
      <w:pPr>
        <w:ind w:left="720"/>
        <w:jc w:val="both"/>
        <w:rPr>
          <w:rFonts w:ascii="Arial" w:hAnsi="Arial" w:cs="Arial"/>
          <w:sz w:val="20"/>
          <w:szCs w:val="20"/>
        </w:rPr>
      </w:pPr>
    </w:p>
    <w:p w:rsidR="00525267" w:rsidRPr="00D54369" w:rsidRDefault="00525267" w:rsidP="006A0664">
      <w:pPr>
        <w:ind w:left="720"/>
        <w:jc w:val="both"/>
        <w:rPr>
          <w:rFonts w:ascii="Arial" w:hAnsi="Arial" w:cs="Arial"/>
          <w:sz w:val="20"/>
          <w:szCs w:val="20"/>
        </w:rPr>
      </w:pPr>
    </w:p>
    <w:p w:rsidR="00525267" w:rsidRDefault="00525267" w:rsidP="004E2D75">
      <w:pPr>
        <w:jc w:val="center"/>
        <w:rPr>
          <w:rFonts w:ascii="Arial" w:hAnsi="Arial" w:cs="Arial"/>
          <w:sz w:val="20"/>
          <w:szCs w:val="20"/>
        </w:rPr>
      </w:pPr>
    </w:p>
    <w:p w:rsidR="00140766" w:rsidRPr="00D54369" w:rsidRDefault="00140766" w:rsidP="004E2D75">
      <w:pPr>
        <w:jc w:val="center"/>
        <w:rPr>
          <w:rFonts w:ascii="Arial" w:hAnsi="Arial" w:cs="Arial"/>
          <w:sz w:val="20"/>
          <w:szCs w:val="20"/>
        </w:rPr>
      </w:pPr>
    </w:p>
    <w:p w:rsidR="004E2D75" w:rsidRDefault="004E2D75" w:rsidP="004E2D75">
      <w:pPr>
        <w:jc w:val="center"/>
        <w:rPr>
          <w:rFonts w:ascii="Arial" w:hAnsi="Arial" w:cs="Arial"/>
          <w:sz w:val="20"/>
          <w:szCs w:val="20"/>
        </w:rPr>
      </w:pPr>
      <w:r w:rsidRPr="00D54369">
        <w:rPr>
          <w:rFonts w:ascii="Arial" w:hAnsi="Arial" w:cs="Arial"/>
          <w:sz w:val="20"/>
          <w:szCs w:val="20"/>
        </w:rPr>
        <w:t>M.Sc. BIOTECHNOLOGY - SECOND SEMESTER – LABORATORY SUBJECT – W.E.F.2015</w:t>
      </w:r>
    </w:p>
    <w:p w:rsidR="00140766" w:rsidRPr="00D54369" w:rsidRDefault="00140766" w:rsidP="004E2D75">
      <w:pPr>
        <w:jc w:val="center"/>
        <w:rPr>
          <w:rFonts w:ascii="Arial" w:hAnsi="Arial" w:cs="Arial"/>
          <w:sz w:val="20"/>
          <w:szCs w:val="20"/>
        </w:rPr>
      </w:pPr>
    </w:p>
    <w:p w:rsidR="0039617B" w:rsidRDefault="0039617B" w:rsidP="0039617B">
      <w:pPr>
        <w:rPr>
          <w:rFonts w:ascii="Arial" w:hAnsi="Arial" w:cs="Arial"/>
          <w:sz w:val="20"/>
          <w:szCs w:val="20"/>
        </w:rPr>
      </w:pPr>
      <w:r>
        <w:rPr>
          <w:rFonts w:ascii="Arial" w:hAnsi="Arial" w:cs="Arial"/>
          <w:sz w:val="20"/>
          <w:szCs w:val="20"/>
        </w:rPr>
        <w:t xml:space="preserve">          </w:t>
      </w:r>
      <w:r w:rsidRPr="0039617B">
        <w:rPr>
          <w:rFonts w:ascii="Arial" w:hAnsi="Arial" w:cs="Arial"/>
          <w:sz w:val="20"/>
          <w:szCs w:val="20"/>
        </w:rPr>
        <w:t xml:space="preserve">LABORATORY </w:t>
      </w:r>
      <w:r w:rsidR="00140766">
        <w:rPr>
          <w:rFonts w:ascii="Arial" w:hAnsi="Arial" w:cs="Arial"/>
          <w:sz w:val="20"/>
          <w:szCs w:val="20"/>
        </w:rPr>
        <w:t>I</w:t>
      </w:r>
      <w:r w:rsidRPr="0039617B">
        <w:rPr>
          <w:rFonts w:ascii="Arial" w:hAnsi="Arial" w:cs="Arial"/>
          <w:sz w:val="20"/>
          <w:szCs w:val="20"/>
        </w:rPr>
        <w:t>V</w:t>
      </w:r>
    </w:p>
    <w:p w:rsidR="00140766" w:rsidRPr="0039617B" w:rsidRDefault="00140766" w:rsidP="0039617B">
      <w:pPr>
        <w:rPr>
          <w:rFonts w:ascii="Arial" w:hAnsi="Arial" w:cs="Arial"/>
          <w:sz w:val="20"/>
          <w:szCs w:val="20"/>
        </w:rPr>
      </w:pPr>
    </w:p>
    <w:p w:rsidR="004E2D75" w:rsidRPr="00D54369" w:rsidRDefault="004E2D75" w:rsidP="004E2D75">
      <w:pPr>
        <w:jc w:val="center"/>
        <w:rPr>
          <w:rFonts w:ascii="Arial" w:hAnsi="Arial" w:cs="Arial"/>
          <w:b/>
          <w:sz w:val="20"/>
          <w:szCs w:val="20"/>
          <w:u w:val="single"/>
        </w:rPr>
      </w:pPr>
      <w:r w:rsidRPr="00D54369">
        <w:rPr>
          <w:rFonts w:ascii="Arial" w:hAnsi="Arial" w:cs="Arial"/>
          <w:b/>
          <w:sz w:val="20"/>
          <w:szCs w:val="20"/>
          <w:u w:val="single"/>
        </w:rPr>
        <w:t>PROCESS ENGINEERING PRINCIPLES &amp; EN</w:t>
      </w:r>
      <w:r w:rsidR="00CC7624" w:rsidRPr="00D54369">
        <w:rPr>
          <w:rFonts w:ascii="Arial" w:hAnsi="Arial" w:cs="Arial"/>
          <w:b/>
          <w:sz w:val="20"/>
          <w:szCs w:val="20"/>
          <w:u w:val="single"/>
        </w:rPr>
        <w:t xml:space="preserve">VIRONMENTAL BIOTECHNOLOGY / ENZYME </w:t>
      </w:r>
      <w:r w:rsidRPr="00D54369">
        <w:rPr>
          <w:rFonts w:ascii="Arial" w:hAnsi="Arial" w:cs="Arial"/>
          <w:b/>
          <w:sz w:val="20"/>
          <w:szCs w:val="20"/>
          <w:u w:val="single"/>
        </w:rPr>
        <w:t>TECHNOLOGY LABORATORY</w:t>
      </w:r>
    </w:p>
    <w:p w:rsidR="004E2D75" w:rsidRPr="00D54369" w:rsidRDefault="004E2D75" w:rsidP="004E2D75">
      <w:pPr>
        <w:jc w:val="center"/>
        <w:rPr>
          <w:rFonts w:ascii="Arial" w:hAnsi="Arial" w:cs="Arial"/>
          <w:sz w:val="20"/>
          <w:szCs w:val="20"/>
        </w:rPr>
      </w:pPr>
    </w:p>
    <w:p w:rsidR="004E2D75" w:rsidRPr="00D54369" w:rsidRDefault="004E2D75" w:rsidP="004E2D75">
      <w:pPr>
        <w:jc w:val="both"/>
        <w:rPr>
          <w:rFonts w:ascii="Arial" w:hAnsi="Arial" w:cs="Arial"/>
          <w:b/>
          <w:bCs/>
          <w:color w:val="000000"/>
          <w:sz w:val="20"/>
          <w:szCs w:val="20"/>
        </w:rPr>
      </w:pPr>
      <w:r w:rsidRPr="00D54369">
        <w:rPr>
          <w:rFonts w:ascii="Arial" w:hAnsi="Arial" w:cs="Arial"/>
          <w:b/>
          <w:bCs/>
          <w:color w:val="000000"/>
          <w:sz w:val="20"/>
          <w:szCs w:val="20"/>
          <w:u w:val="single"/>
        </w:rPr>
        <w:t>LIST OF EXPERIMENTS</w:t>
      </w:r>
      <w:r w:rsidRPr="00D54369">
        <w:rPr>
          <w:rFonts w:ascii="Arial" w:hAnsi="Arial" w:cs="Arial"/>
          <w:b/>
          <w:bCs/>
          <w:color w:val="000000"/>
          <w:sz w:val="20"/>
          <w:szCs w:val="20"/>
        </w:rPr>
        <w:t>:</w:t>
      </w:r>
    </w:p>
    <w:p w:rsidR="004E2D75" w:rsidRPr="00D54369" w:rsidRDefault="004E2D75" w:rsidP="004E2D75">
      <w:pPr>
        <w:jc w:val="both"/>
        <w:rPr>
          <w:rFonts w:ascii="Arial" w:hAnsi="Arial" w:cs="Arial"/>
          <w:b/>
          <w:bCs/>
          <w:color w:val="000000"/>
          <w:sz w:val="20"/>
          <w:szCs w:val="20"/>
        </w:rPr>
      </w:pPr>
    </w:p>
    <w:p w:rsidR="004E2D75" w:rsidRPr="00D54369" w:rsidRDefault="00F627A8" w:rsidP="004E2D75">
      <w:pPr>
        <w:jc w:val="center"/>
        <w:rPr>
          <w:rFonts w:ascii="Arial" w:hAnsi="Arial" w:cs="Arial"/>
          <w:b/>
          <w:bCs/>
          <w:color w:val="000000"/>
          <w:sz w:val="20"/>
          <w:szCs w:val="20"/>
          <w:u w:val="single"/>
        </w:rPr>
      </w:pPr>
      <w:r>
        <w:rPr>
          <w:rFonts w:ascii="Arial" w:hAnsi="Arial" w:cs="Arial"/>
          <w:b/>
          <w:sz w:val="20"/>
          <w:szCs w:val="20"/>
          <w:u w:val="single"/>
        </w:rPr>
        <w:t xml:space="preserve"> </w:t>
      </w:r>
      <w:r w:rsidR="004E2D75" w:rsidRPr="00D54369">
        <w:rPr>
          <w:rFonts w:ascii="Arial" w:hAnsi="Arial" w:cs="Arial"/>
          <w:b/>
          <w:sz w:val="20"/>
          <w:szCs w:val="20"/>
          <w:u w:val="single"/>
        </w:rPr>
        <w:t>PROCESS ENGINEERING PRINCIPLES</w:t>
      </w:r>
    </w:p>
    <w:p w:rsidR="004E2D75" w:rsidRPr="00D54369" w:rsidRDefault="004E2D75" w:rsidP="004E2D75">
      <w:pPr>
        <w:rPr>
          <w:rFonts w:ascii="Arial" w:hAnsi="Arial" w:cs="Arial"/>
          <w:b/>
          <w:bCs/>
          <w:color w:val="000000"/>
          <w:sz w:val="20"/>
          <w:szCs w:val="20"/>
          <w:u w:val="single"/>
        </w:rPr>
      </w:pPr>
    </w:p>
    <w:p w:rsidR="004E2D75" w:rsidRPr="00D54369" w:rsidRDefault="004E2D75" w:rsidP="004E2D75">
      <w:pPr>
        <w:spacing w:line="360" w:lineRule="auto"/>
        <w:rPr>
          <w:rFonts w:ascii="Arial" w:hAnsi="Arial" w:cs="Arial"/>
          <w:b/>
          <w:color w:val="000000"/>
          <w:sz w:val="20"/>
          <w:szCs w:val="20"/>
        </w:rPr>
      </w:pPr>
      <w:r w:rsidRPr="00D54369">
        <w:rPr>
          <w:rFonts w:ascii="Arial" w:hAnsi="Arial" w:cs="Arial"/>
          <w:b/>
          <w:color w:val="000000"/>
          <w:sz w:val="20"/>
          <w:szCs w:val="20"/>
        </w:rPr>
        <w:t>Fluid Mechanics</w:t>
      </w:r>
    </w:p>
    <w:p w:rsidR="004E2D75" w:rsidRPr="00D54369" w:rsidRDefault="004E2D75" w:rsidP="004E2D75">
      <w:pPr>
        <w:numPr>
          <w:ilvl w:val="0"/>
          <w:numId w:val="22"/>
        </w:numPr>
        <w:spacing w:line="360" w:lineRule="auto"/>
        <w:rPr>
          <w:rFonts w:ascii="Arial" w:hAnsi="Arial" w:cs="Arial"/>
          <w:color w:val="000000"/>
          <w:sz w:val="20"/>
          <w:szCs w:val="20"/>
        </w:rPr>
      </w:pPr>
      <w:proofErr w:type="spellStart"/>
      <w:r w:rsidRPr="00D54369">
        <w:rPr>
          <w:rFonts w:ascii="Arial" w:hAnsi="Arial" w:cs="Arial"/>
          <w:color w:val="000000"/>
          <w:sz w:val="20"/>
          <w:szCs w:val="20"/>
        </w:rPr>
        <w:t>Reynold’s</w:t>
      </w:r>
      <w:proofErr w:type="spellEnd"/>
      <w:r w:rsidRPr="00D54369">
        <w:rPr>
          <w:rFonts w:ascii="Arial" w:hAnsi="Arial" w:cs="Arial"/>
          <w:color w:val="000000"/>
          <w:sz w:val="20"/>
          <w:szCs w:val="20"/>
        </w:rPr>
        <w:t xml:space="preserve"> apparatus (Demo)</w:t>
      </w:r>
    </w:p>
    <w:p w:rsidR="004E2D75" w:rsidRPr="00D54369" w:rsidRDefault="004E2D75" w:rsidP="004E2D75">
      <w:pPr>
        <w:numPr>
          <w:ilvl w:val="0"/>
          <w:numId w:val="22"/>
        </w:numPr>
        <w:spacing w:line="360" w:lineRule="auto"/>
        <w:rPr>
          <w:rFonts w:ascii="Arial" w:hAnsi="Arial" w:cs="Arial"/>
          <w:color w:val="000000"/>
          <w:sz w:val="20"/>
          <w:szCs w:val="20"/>
        </w:rPr>
      </w:pPr>
      <w:proofErr w:type="spellStart"/>
      <w:r w:rsidRPr="00D54369">
        <w:rPr>
          <w:rFonts w:ascii="Arial" w:hAnsi="Arial" w:cs="Arial"/>
          <w:color w:val="000000"/>
          <w:sz w:val="20"/>
          <w:szCs w:val="20"/>
        </w:rPr>
        <w:t>Bernouli’s</w:t>
      </w:r>
      <w:proofErr w:type="spellEnd"/>
      <w:r w:rsidRPr="00D54369">
        <w:rPr>
          <w:rFonts w:ascii="Arial" w:hAnsi="Arial" w:cs="Arial"/>
          <w:color w:val="000000"/>
          <w:sz w:val="20"/>
          <w:szCs w:val="20"/>
        </w:rPr>
        <w:t xml:space="preserve"> Theorem   (Verification)</w:t>
      </w:r>
    </w:p>
    <w:p w:rsidR="004E2D75" w:rsidRPr="00D54369" w:rsidRDefault="004E2D75" w:rsidP="004E2D75">
      <w:pPr>
        <w:numPr>
          <w:ilvl w:val="0"/>
          <w:numId w:val="22"/>
        </w:numPr>
        <w:spacing w:line="360" w:lineRule="auto"/>
        <w:rPr>
          <w:rFonts w:ascii="Arial" w:hAnsi="Arial" w:cs="Arial"/>
          <w:color w:val="000000"/>
          <w:sz w:val="20"/>
          <w:szCs w:val="20"/>
        </w:rPr>
      </w:pPr>
      <w:r w:rsidRPr="00D54369">
        <w:rPr>
          <w:rFonts w:ascii="Arial" w:hAnsi="Arial" w:cs="Arial"/>
          <w:color w:val="000000"/>
          <w:sz w:val="20"/>
          <w:szCs w:val="20"/>
        </w:rPr>
        <w:t>Determination of friction factor of Pipeline</w:t>
      </w:r>
    </w:p>
    <w:p w:rsidR="004E2D75" w:rsidRPr="00D54369" w:rsidRDefault="004E2D75" w:rsidP="004E2D75">
      <w:pPr>
        <w:numPr>
          <w:ilvl w:val="0"/>
          <w:numId w:val="22"/>
        </w:numPr>
        <w:spacing w:line="360" w:lineRule="auto"/>
        <w:rPr>
          <w:rFonts w:ascii="Arial" w:hAnsi="Arial" w:cs="Arial"/>
          <w:color w:val="000000"/>
          <w:sz w:val="20"/>
          <w:szCs w:val="20"/>
        </w:rPr>
      </w:pPr>
      <w:r w:rsidRPr="00D54369">
        <w:rPr>
          <w:rFonts w:ascii="Arial" w:hAnsi="Arial" w:cs="Arial"/>
          <w:color w:val="000000"/>
          <w:sz w:val="20"/>
          <w:szCs w:val="20"/>
        </w:rPr>
        <w:t xml:space="preserve">Determination of Coefficient of Discharge by </w:t>
      </w:r>
      <w:proofErr w:type="spellStart"/>
      <w:r w:rsidRPr="00D54369">
        <w:rPr>
          <w:rFonts w:ascii="Arial" w:hAnsi="Arial" w:cs="Arial"/>
          <w:color w:val="000000"/>
          <w:sz w:val="20"/>
          <w:szCs w:val="20"/>
        </w:rPr>
        <w:t>venturimeter</w:t>
      </w:r>
      <w:proofErr w:type="spellEnd"/>
      <w:r w:rsidRPr="00D54369">
        <w:rPr>
          <w:rFonts w:ascii="Arial" w:hAnsi="Arial" w:cs="Arial"/>
          <w:color w:val="000000"/>
          <w:sz w:val="20"/>
          <w:szCs w:val="20"/>
        </w:rPr>
        <w:t>, orifice meter and notch</w:t>
      </w:r>
    </w:p>
    <w:p w:rsidR="004E2D75" w:rsidRPr="00D54369" w:rsidRDefault="004E2D75" w:rsidP="004E2D75">
      <w:pPr>
        <w:numPr>
          <w:ilvl w:val="0"/>
          <w:numId w:val="22"/>
        </w:numPr>
        <w:spacing w:line="360" w:lineRule="auto"/>
        <w:rPr>
          <w:rFonts w:ascii="Arial" w:hAnsi="Arial" w:cs="Arial"/>
          <w:b/>
          <w:color w:val="000000"/>
          <w:sz w:val="20"/>
          <w:szCs w:val="20"/>
        </w:rPr>
      </w:pPr>
      <w:r w:rsidRPr="00D54369">
        <w:rPr>
          <w:rFonts w:ascii="Arial" w:hAnsi="Arial" w:cs="Arial"/>
          <w:color w:val="000000"/>
          <w:sz w:val="20"/>
          <w:szCs w:val="20"/>
        </w:rPr>
        <w:t>Flow measurement with Rota meter</w:t>
      </w:r>
    </w:p>
    <w:p w:rsidR="004E2D75" w:rsidRPr="00D54369" w:rsidRDefault="004E2D75" w:rsidP="004E2D75">
      <w:pPr>
        <w:spacing w:line="360" w:lineRule="auto"/>
        <w:rPr>
          <w:rFonts w:ascii="Arial" w:hAnsi="Arial" w:cs="Arial"/>
          <w:b/>
          <w:color w:val="000000"/>
          <w:sz w:val="20"/>
          <w:szCs w:val="20"/>
        </w:rPr>
      </w:pPr>
      <w:r w:rsidRPr="00D54369">
        <w:rPr>
          <w:rFonts w:ascii="Arial" w:hAnsi="Arial" w:cs="Arial"/>
          <w:b/>
          <w:color w:val="000000"/>
          <w:sz w:val="20"/>
          <w:szCs w:val="20"/>
        </w:rPr>
        <w:t>Heat Transfer</w:t>
      </w:r>
    </w:p>
    <w:p w:rsidR="004E2D75" w:rsidRPr="00D54369" w:rsidRDefault="004E2D75" w:rsidP="004E2D75">
      <w:pPr>
        <w:numPr>
          <w:ilvl w:val="0"/>
          <w:numId w:val="23"/>
        </w:numPr>
        <w:spacing w:line="360" w:lineRule="auto"/>
        <w:rPr>
          <w:rFonts w:ascii="Arial" w:hAnsi="Arial" w:cs="Arial"/>
          <w:color w:val="000000"/>
          <w:sz w:val="20"/>
          <w:szCs w:val="20"/>
        </w:rPr>
      </w:pPr>
      <w:r w:rsidRPr="00D54369">
        <w:rPr>
          <w:rFonts w:ascii="Arial" w:hAnsi="Arial" w:cs="Arial"/>
          <w:color w:val="000000"/>
          <w:sz w:val="20"/>
          <w:szCs w:val="20"/>
        </w:rPr>
        <w:t>Thermal Conductivity of insulating material</w:t>
      </w:r>
    </w:p>
    <w:p w:rsidR="004E2D75" w:rsidRPr="00D54369" w:rsidRDefault="004E2D75" w:rsidP="004E2D75">
      <w:pPr>
        <w:numPr>
          <w:ilvl w:val="1"/>
          <w:numId w:val="23"/>
        </w:numPr>
        <w:spacing w:line="360" w:lineRule="auto"/>
        <w:rPr>
          <w:rFonts w:ascii="Arial" w:hAnsi="Arial" w:cs="Arial"/>
          <w:color w:val="000000"/>
          <w:sz w:val="20"/>
          <w:szCs w:val="20"/>
        </w:rPr>
      </w:pPr>
      <w:proofErr w:type="spellStart"/>
      <w:r w:rsidRPr="00D54369">
        <w:rPr>
          <w:rFonts w:ascii="Arial" w:hAnsi="Arial" w:cs="Arial"/>
          <w:color w:val="000000"/>
          <w:sz w:val="20"/>
          <w:szCs w:val="20"/>
        </w:rPr>
        <w:t>Searles</w:t>
      </w:r>
      <w:proofErr w:type="spellEnd"/>
      <w:r w:rsidRPr="00D54369">
        <w:rPr>
          <w:rFonts w:ascii="Arial" w:hAnsi="Arial" w:cs="Arial"/>
          <w:color w:val="000000"/>
          <w:sz w:val="20"/>
          <w:szCs w:val="20"/>
        </w:rPr>
        <w:t xml:space="preserve"> apparatus</w:t>
      </w:r>
    </w:p>
    <w:p w:rsidR="004E2D75" w:rsidRPr="00D54369" w:rsidRDefault="004E2D75" w:rsidP="004E2D75">
      <w:pPr>
        <w:numPr>
          <w:ilvl w:val="1"/>
          <w:numId w:val="23"/>
        </w:numPr>
        <w:spacing w:line="360" w:lineRule="auto"/>
        <w:rPr>
          <w:rFonts w:ascii="Arial" w:hAnsi="Arial" w:cs="Arial"/>
          <w:color w:val="000000"/>
          <w:sz w:val="20"/>
          <w:szCs w:val="20"/>
        </w:rPr>
      </w:pPr>
      <w:r w:rsidRPr="00D54369">
        <w:rPr>
          <w:rFonts w:ascii="Arial" w:hAnsi="Arial" w:cs="Arial"/>
          <w:color w:val="000000"/>
          <w:sz w:val="20"/>
          <w:szCs w:val="20"/>
        </w:rPr>
        <w:t>Concentric sphere</w:t>
      </w:r>
    </w:p>
    <w:p w:rsidR="004E2D75" w:rsidRPr="00D54369" w:rsidRDefault="004E2D75" w:rsidP="004E2D75">
      <w:pPr>
        <w:numPr>
          <w:ilvl w:val="1"/>
          <w:numId w:val="23"/>
        </w:numPr>
        <w:spacing w:line="360" w:lineRule="auto"/>
        <w:rPr>
          <w:rFonts w:ascii="Arial" w:hAnsi="Arial" w:cs="Arial"/>
          <w:color w:val="000000"/>
          <w:sz w:val="20"/>
          <w:szCs w:val="20"/>
        </w:rPr>
      </w:pPr>
      <w:r w:rsidRPr="00D54369">
        <w:rPr>
          <w:rFonts w:ascii="Arial" w:hAnsi="Arial" w:cs="Arial"/>
          <w:color w:val="000000"/>
          <w:sz w:val="20"/>
          <w:szCs w:val="20"/>
        </w:rPr>
        <w:t>Lee’s disc apparatus</w:t>
      </w:r>
    </w:p>
    <w:p w:rsidR="004E2D75" w:rsidRPr="00D54369" w:rsidRDefault="004E2D75" w:rsidP="004E2D75">
      <w:pPr>
        <w:numPr>
          <w:ilvl w:val="1"/>
          <w:numId w:val="23"/>
        </w:numPr>
        <w:spacing w:line="360" w:lineRule="auto"/>
        <w:rPr>
          <w:rFonts w:ascii="Arial" w:hAnsi="Arial" w:cs="Arial"/>
          <w:color w:val="000000"/>
          <w:sz w:val="20"/>
          <w:szCs w:val="20"/>
        </w:rPr>
      </w:pPr>
      <w:r w:rsidRPr="00D54369">
        <w:rPr>
          <w:rFonts w:ascii="Arial" w:hAnsi="Arial" w:cs="Arial"/>
          <w:color w:val="000000"/>
          <w:sz w:val="20"/>
          <w:szCs w:val="20"/>
        </w:rPr>
        <w:t>Lagged pipe</w:t>
      </w:r>
    </w:p>
    <w:p w:rsidR="004E2D75" w:rsidRPr="00D54369" w:rsidRDefault="004E2D75" w:rsidP="004E2D75">
      <w:pPr>
        <w:numPr>
          <w:ilvl w:val="0"/>
          <w:numId w:val="23"/>
        </w:numPr>
        <w:rPr>
          <w:rFonts w:ascii="Arial" w:hAnsi="Arial" w:cs="Arial"/>
          <w:b/>
          <w:bCs/>
          <w:color w:val="000000"/>
          <w:sz w:val="20"/>
          <w:szCs w:val="20"/>
          <w:u w:val="single"/>
        </w:rPr>
      </w:pPr>
      <w:r w:rsidRPr="00D54369">
        <w:rPr>
          <w:rFonts w:ascii="Arial" w:hAnsi="Arial" w:cs="Arial"/>
          <w:color w:val="000000"/>
          <w:sz w:val="20"/>
          <w:szCs w:val="20"/>
        </w:rPr>
        <w:t>Heat Transfer coefficient from a vertical tube and free convection</w:t>
      </w:r>
    </w:p>
    <w:p w:rsidR="000C0B80" w:rsidRPr="00D54369" w:rsidRDefault="000C0B80" w:rsidP="004E2D75">
      <w:pPr>
        <w:rPr>
          <w:rFonts w:ascii="Arial" w:hAnsi="Arial" w:cs="Arial"/>
          <w:sz w:val="20"/>
          <w:szCs w:val="20"/>
        </w:rPr>
      </w:pPr>
    </w:p>
    <w:p w:rsidR="004E2D75" w:rsidRPr="00D54369" w:rsidRDefault="004E2D75" w:rsidP="004E2D75">
      <w:pPr>
        <w:tabs>
          <w:tab w:val="left" w:pos="6280"/>
        </w:tabs>
        <w:jc w:val="center"/>
        <w:rPr>
          <w:rFonts w:ascii="Arial" w:hAnsi="Arial" w:cs="Arial"/>
          <w:b/>
          <w:bCs/>
          <w:sz w:val="20"/>
          <w:szCs w:val="20"/>
        </w:rPr>
      </w:pPr>
      <w:r w:rsidRPr="00D54369">
        <w:rPr>
          <w:rFonts w:ascii="Arial" w:hAnsi="Arial" w:cs="Arial"/>
          <w:b/>
          <w:bCs/>
          <w:color w:val="000000"/>
          <w:sz w:val="20"/>
          <w:szCs w:val="20"/>
          <w:u w:val="single"/>
        </w:rPr>
        <w:t>PART-</w:t>
      </w:r>
      <w:r w:rsidRPr="00D54369">
        <w:rPr>
          <w:rFonts w:ascii="Arial" w:hAnsi="Arial" w:cs="Arial"/>
          <w:b/>
          <w:sz w:val="20"/>
          <w:szCs w:val="20"/>
          <w:u w:val="single"/>
        </w:rPr>
        <w:t xml:space="preserve"> </w:t>
      </w:r>
      <w:r w:rsidR="000C0B80" w:rsidRPr="00D54369">
        <w:rPr>
          <w:rFonts w:ascii="Arial" w:hAnsi="Arial" w:cs="Arial"/>
          <w:b/>
          <w:sz w:val="20"/>
          <w:szCs w:val="20"/>
          <w:u w:val="single"/>
        </w:rPr>
        <w:t>A</w:t>
      </w:r>
      <w:r w:rsidR="00D54369" w:rsidRPr="00D54369">
        <w:rPr>
          <w:rFonts w:ascii="Arial" w:hAnsi="Arial" w:cs="Arial"/>
          <w:b/>
          <w:sz w:val="20"/>
          <w:szCs w:val="20"/>
          <w:u w:val="single"/>
        </w:rPr>
        <w:t xml:space="preserve"> </w:t>
      </w:r>
      <w:r w:rsidRPr="00D54369">
        <w:rPr>
          <w:rFonts w:ascii="Arial" w:hAnsi="Arial" w:cs="Arial"/>
          <w:b/>
          <w:sz w:val="20"/>
          <w:szCs w:val="20"/>
          <w:u w:val="single"/>
        </w:rPr>
        <w:t>ENVIRONMENTAL BIOTECHNOLOGY</w:t>
      </w:r>
    </w:p>
    <w:p w:rsidR="004E2D75" w:rsidRPr="00D54369" w:rsidRDefault="004E2D75" w:rsidP="004E2D75">
      <w:pPr>
        <w:tabs>
          <w:tab w:val="left" w:pos="6280"/>
        </w:tabs>
        <w:rPr>
          <w:rFonts w:ascii="Arial" w:hAnsi="Arial" w:cs="Arial"/>
          <w:b/>
          <w:bCs/>
          <w:sz w:val="20"/>
          <w:szCs w:val="20"/>
        </w:rPr>
      </w:pPr>
    </w:p>
    <w:p w:rsidR="004E2D75" w:rsidRPr="00D54369" w:rsidRDefault="004E2D75" w:rsidP="004E2D75">
      <w:pPr>
        <w:numPr>
          <w:ilvl w:val="0"/>
          <w:numId w:val="21"/>
        </w:numPr>
        <w:tabs>
          <w:tab w:val="left" w:pos="6280"/>
        </w:tabs>
        <w:spacing w:line="360" w:lineRule="auto"/>
        <w:rPr>
          <w:rFonts w:ascii="Arial" w:hAnsi="Arial" w:cs="Arial"/>
          <w:sz w:val="20"/>
          <w:szCs w:val="20"/>
        </w:rPr>
      </w:pPr>
      <w:r w:rsidRPr="00D54369">
        <w:rPr>
          <w:rFonts w:ascii="Arial" w:hAnsi="Arial" w:cs="Arial"/>
          <w:sz w:val="20"/>
          <w:szCs w:val="20"/>
        </w:rPr>
        <w:t>Biological Oxygen Demand</w:t>
      </w:r>
    </w:p>
    <w:p w:rsidR="004E2D75" w:rsidRPr="00D54369" w:rsidRDefault="004E2D75" w:rsidP="004E2D75">
      <w:pPr>
        <w:numPr>
          <w:ilvl w:val="0"/>
          <w:numId w:val="21"/>
        </w:numPr>
        <w:tabs>
          <w:tab w:val="left" w:pos="6280"/>
        </w:tabs>
        <w:spacing w:line="360" w:lineRule="auto"/>
        <w:rPr>
          <w:rFonts w:ascii="Arial" w:hAnsi="Arial" w:cs="Arial"/>
          <w:sz w:val="20"/>
          <w:szCs w:val="20"/>
        </w:rPr>
      </w:pPr>
      <w:r w:rsidRPr="00D54369">
        <w:rPr>
          <w:rFonts w:ascii="Arial" w:hAnsi="Arial" w:cs="Arial"/>
          <w:sz w:val="20"/>
          <w:szCs w:val="20"/>
        </w:rPr>
        <w:t>Chemical Oxygen Demand</w:t>
      </w:r>
    </w:p>
    <w:p w:rsidR="004E2D75" w:rsidRPr="00D54369" w:rsidRDefault="004E2D75" w:rsidP="004E2D75">
      <w:pPr>
        <w:numPr>
          <w:ilvl w:val="0"/>
          <w:numId w:val="21"/>
        </w:numPr>
        <w:tabs>
          <w:tab w:val="left" w:pos="6280"/>
        </w:tabs>
        <w:spacing w:line="360" w:lineRule="auto"/>
        <w:rPr>
          <w:rFonts w:ascii="Arial" w:hAnsi="Arial" w:cs="Arial"/>
          <w:sz w:val="20"/>
          <w:szCs w:val="20"/>
        </w:rPr>
      </w:pPr>
      <w:r w:rsidRPr="00D54369">
        <w:rPr>
          <w:rFonts w:ascii="Arial" w:hAnsi="Arial" w:cs="Arial"/>
          <w:sz w:val="20"/>
          <w:szCs w:val="20"/>
        </w:rPr>
        <w:t>MPN</w:t>
      </w:r>
    </w:p>
    <w:p w:rsidR="004E2D75" w:rsidRPr="00D54369" w:rsidRDefault="004E2D75" w:rsidP="004E2D75">
      <w:pPr>
        <w:numPr>
          <w:ilvl w:val="0"/>
          <w:numId w:val="21"/>
        </w:numPr>
        <w:tabs>
          <w:tab w:val="left" w:pos="6280"/>
        </w:tabs>
        <w:spacing w:line="360" w:lineRule="auto"/>
        <w:rPr>
          <w:rFonts w:ascii="Arial" w:hAnsi="Arial" w:cs="Arial"/>
          <w:sz w:val="20"/>
          <w:szCs w:val="20"/>
        </w:rPr>
      </w:pPr>
      <w:r w:rsidRPr="00D54369">
        <w:rPr>
          <w:rFonts w:ascii="Arial" w:hAnsi="Arial" w:cs="Arial"/>
          <w:sz w:val="20"/>
          <w:szCs w:val="20"/>
        </w:rPr>
        <w:t>Coli form bacteria</w:t>
      </w:r>
    </w:p>
    <w:p w:rsidR="004E2D75" w:rsidRPr="00D54369" w:rsidRDefault="004E2D75" w:rsidP="004E2D75">
      <w:pPr>
        <w:numPr>
          <w:ilvl w:val="0"/>
          <w:numId w:val="21"/>
        </w:numPr>
        <w:tabs>
          <w:tab w:val="left" w:pos="6280"/>
        </w:tabs>
        <w:spacing w:line="360" w:lineRule="auto"/>
        <w:rPr>
          <w:rFonts w:ascii="Arial" w:hAnsi="Arial" w:cs="Arial"/>
          <w:sz w:val="20"/>
          <w:szCs w:val="20"/>
        </w:rPr>
      </w:pPr>
      <w:r w:rsidRPr="00D54369">
        <w:rPr>
          <w:rFonts w:ascii="Arial" w:hAnsi="Arial" w:cs="Arial"/>
          <w:sz w:val="20"/>
          <w:szCs w:val="20"/>
        </w:rPr>
        <w:t>Reduction of BOD &amp; COD after incubation with microbes</w:t>
      </w:r>
    </w:p>
    <w:p w:rsidR="00F25A09" w:rsidRPr="00D54369" w:rsidRDefault="00F25A09" w:rsidP="00F25A09">
      <w:pPr>
        <w:tabs>
          <w:tab w:val="left" w:pos="6280"/>
        </w:tabs>
        <w:spacing w:line="360" w:lineRule="auto"/>
        <w:ind w:left="720"/>
        <w:rPr>
          <w:rFonts w:ascii="Arial" w:hAnsi="Arial" w:cs="Arial"/>
          <w:sz w:val="20"/>
          <w:szCs w:val="20"/>
        </w:rPr>
      </w:pPr>
    </w:p>
    <w:p w:rsidR="00D72390" w:rsidRPr="00D72390" w:rsidRDefault="00D72390" w:rsidP="00D72390">
      <w:pPr>
        <w:tabs>
          <w:tab w:val="left" w:pos="6280"/>
        </w:tabs>
        <w:spacing w:line="360" w:lineRule="auto"/>
        <w:ind w:left="720"/>
        <w:jc w:val="center"/>
        <w:rPr>
          <w:rFonts w:ascii="Arial" w:hAnsi="Arial" w:cs="Arial"/>
          <w:b/>
          <w:sz w:val="20"/>
          <w:szCs w:val="20"/>
          <w:u w:val="single"/>
        </w:rPr>
      </w:pPr>
      <w:r w:rsidRPr="00D72390">
        <w:rPr>
          <w:rFonts w:ascii="Arial" w:hAnsi="Arial" w:cs="Arial"/>
          <w:b/>
          <w:bCs/>
          <w:color w:val="000000"/>
          <w:sz w:val="20"/>
          <w:szCs w:val="20"/>
          <w:u w:val="single"/>
        </w:rPr>
        <w:t>PART-</w:t>
      </w:r>
      <w:r w:rsidRPr="00D72390">
        <w:rPr>
          <w:rFonts w:ascii="Arial" w:hAnsi="Arial" w:cs="Arial"/>
          <w:b/>
          <w:sz w:val="20"/>
          <w:szCs w:val="20"/>
          <w:u w:val="single"/>
        </w:rPr>
        <w:t xml:space="preserve"> B BIOPHARMACETUICAL TECHNOLOGY LAB</w:t>
      </w:r>
    </w:p>
    <w:p w:rsidR="00D72390" w:rsidRPr="00D72390" w:rsidRDefault="00D72390" w:rsidP="00D72390">
      <w:pPr>
        <w:tabs>
          <w:tab w:val="left" w:pos="6280"/>
        </w:tabs>
        <w:spacing w:line="360" w:lineRule="auto"/>
        <w:ind w:left="720"/>
        <w:jc w:val="center"/>
        <w:rPr>
          <w:rFonts w:ascii="Arial" w:hAnsi="Arial" w:cs="Arial"/>
          <w:b/>
          <w:sz w:val="20"/>
          <w:szCs w:val="20"/>
          <w:u w:val="single"/>
        </w:rPr>
      </w:pPr>
    </w:p>
    <w:p w:rsidR="00D72390" w:rsidRPr="00D72390" w:rsidRDefault="00D72390" w:rsidP="00D72390">
      <w:pPr>
        <w:rPr>
          <w:rFonts w:ascii="Arial" w:hAnsi="Arial" w:cs="Arial"/>
          <w:b/>
          <w:sz w:val="20"/>
          <w:szCs w:val="20"/>
        </w:rPr>
      </w:pPr>
    </w:p>
    <w:p w:rsidR="00D72390" w:rsidRPr="00D72390" w:rsidRDefault="00D72390" w:rsidP="00D72390">
      <w:pPr>
        <w:numPr>
          <w:ilvl w:val="2"/>
          <w:numId w:val="24"/>
        </w:numPr>
        <w:spacing w:line="480" w:lineRule="auto"/>
        <w:rPr>
          <w:rFonts w:ascii="Arial" w:hAnsi="Arial" w:cs="Arial"/>
          <w:sz w:val="20"/>
          <w:szCs w:val="20"/>
        </w:rPr>
      </w:pPr>
      <w:r w:rsidRPr="00D72390">
        <w:rPr>
          <w:rFonts w:ascii="Arial" w:hAnsi="Arial" w:cs="Arial"/>
          <w:sz w:val="20"/>
          <w:szCs w:val="20"/>
        </w:rPr>
        <w:t xml:space="preserve"> Isolation of Pharmaceutically important phytochemicals from crude drugs.</w:t>
      </w:r>
    </w:p>
    <w:p w:rsidR="00D72390" w:rsidRPr="00D72390" w:rsidRDefault="00D72390" w:rsidP="00D72390">
      <w:pPr>
        <w:numPr>
          <w:ilvl w:val="2"/>
          <w:numId w:val="24"/>
        </w:numPr>
        <w:spacing w:line="480" w:lineRule="auto"/>
        <w:rPr>
          <w:rFonts w:ascii="Arial" w:hAnsi="Arial" w:cs="Arial"/>
          <w:sz w:val="20"/>
          <w:szCs w:val="20"/>
        </w:rPr>
      </w:pPr>
      <w:r w:rsidRPr="00D72390">
        <w:rPr>
          <w:rFonts w:ascii="Arial" w:hAnsi="Arial" w:cs="Arial"/>
          <w:sz w:val="20"/>
          <w:szCs w:val="20"/>
        </w:rPr>
        <w:t xml:space="preserve"> TLC characterization of medicinal plant extracts and isolation of phytochemicals.</w:t>
      </w:r>
    </w:p>
    <w:p w:rsidR="00D72390" w:rsidRPr="00D72390" w:rsidRDefault="00D72390" w:rsidP="00D72390">
      <w:pPr>
        <w:numPr>
          <w:ilvl w:val="2"/>
          <w:numId w:val="24"/>
        </w:numPr>
        <w:spacing w:line="480" w:lineRule="auto"/>
        <w:rPr>
          <w:rFonts w:ascii="Arial" w:hAnsi="Arial" w:cs="Arial"/>
          <w:sz w:val="20"/>
          <w:szCs w:val="20"/>
        </w:rPr>
      </w:pPr>
      <w:r w:rsidRPr="00D72390">
        <w:rPr>
          <w:rFonts w:ascii="Arial" w:hAnsi="Arial" w:cs="Arial"/>
          <w:sz w:val="20"/>
          <w:szCs w:val="20"/>
        </w:rPr>
        <w:t xml:space="preserve"> CC Characterization of medicinal plant extracts and isolation of phytochemicals.</w:t>
      </w:r>
    </w:p>
    <w:p w:rsidR="00D72390" w:rsidRPr="00D72390" w:rsidRDefault="00D72390" w:rsidP="00D72390">
      <w:pPr>
        <w:numPr>
          <w:ilvl w:val="2"/>
          <w:numId w:val="24"/>
        </w:numPr>
        <w:spacing w:line="480" w:lineRule="auto"/>
        <w:rPr>
          <w:rFonts w:ascii="Arial" w:hAnsi="Arial" w:cs="Arial"/>
          <w:sz w:val="20"/>
          <w:szCs w:val="20"/>
        </w:rPr>
      </w:pPr>
      <w:r w:rsidRPr="00D72390">
        <w:rPr>
          <w:rFonts w:ascii="Arial" w:hAnsi="Arial" w:cs="Arial"/>
          <w:sz w:val="20"/>
          <w:szCs w:val="20"/>
        </w:rPr>
        <w:t xml:space="preserve"> Secondary metabolite extraction from plant cell suspensions.</w:t>
      </w:r>
    </w:p>
    <w:p w:rsidR="00D72390" w:rsidRPr="00D72390" w:rsidRDefault="00D72390" w:rsidP="00D72390">
      <w:pPr>
        <w:numPr>
          <w:ilvl w:val="2"/>
          <w:numId w:val="24"/>
        </w:numPr>
        <w:spacing w:line="480" w:lineRule="auto"/>
        <w:rPr>
          <w:rFonts w:ascii="Arial" w:hAnsi="Arial" w:cs="Arial"/>
          <w:sz w:val="20"/>
          <w:szCs w:val="20"/>
        </w:rPr>
      </w:pPr>
      <w:r w:rsidRPr="00D72390">
        <w:rPr>
          <w:rFonts w:ascii="Arial" w:hAnsi="Arial" w:cs="Arial"/>
          <w:sz w:val="20"/>
          <w:szCs w:val="20"/>
        </w:rPr>
        <w:t xml:space="preserve"> Chemical tests for alkaloids, glycosides, steroids, flavonoids, tannins and resins.</w:t>
      </w:r>
    </w:p>
    <w:p w:rsidR="00D72390" w:rsidRPr="00D72390" w:rsidRDefault="00D72390" w:rsidP="00D72390">
      <w:pPr>
        <w:numPr>
          <w:ilvl w:val="2"/>
          <w:numId w:val="24"/>
        </w:numPr>
        <w:spacing w:line="480" w:lineRule="auto"/>
        <w:rPr>
          <w:rFonts w:ascii="Arial" w:hAnsi="Arial" w:cs="Arial"/>
          <w:sz w:val="20"/>
          <w:szCs w:val="20"/>
        </w:rPr>
      </w:pPr>
      <w:r w:rsidRPr="00D72390">
        <w:rPr>
          <w:rFonts w:ascii="Arial" w:hAnsi="Arial" w:cs="Arial"/>
          <w:sz w:val="20"/>
          <w:szCs w:val="20"/>
        </w:rPr>
        <w:t xml:space="preserve"> Estimation of plant </w:t>
      </w:r>
      <w:proofErr w:type="spellStart"/>
      <w:r w:rsidRPr="00D72390">
        <w:rPr>
          <w:rFonts w:ascii="Arial" w:hAnsi="Arial" w:cs="Arial"/>
          <w:sz w:val="20"/>
          <w:szCs w:val="20"/>
        </w:rPr>
        <w:t>phytoconstituents</w:t>
      </w:r>
      <w:proofErr w:type="spellEnd"/>
      <w:r w:rsidRPr="00D72390">
        <w:rPr>
          <w:rFonts w:ascii="Arial" w:hAnsi="Arial" w:cs="Arial"/>
          <w:sz w:val="20"/>
          <w:szCs w:val="20"/>
        </w:rPr>
        <w:t xml:space="preserve"> using HPLC.</w:t>
      </w:r>
    </w:p>
    <w:p w:rsidR="000C0B80" w:rsidRDefault="000C0B80" w:rsidP="006A0664">
      <w:pPr>
        <w:ind w:left="720"/>
        <w:jc w:val="both"/>
        <w:rPr>
          <w:rFonts w:ascii="Arial" w:hAnsi="Arial" w:cs="Arial"/>
          <w:sz w:val="20"/>
          <w:szCs w:val="20"/>
        </w:rPr>
      </w:pPr>
    </w:p>
    <w:p w:rsidR="00D72390" w:rsidRPr="00D54369" w:rsidRDefault="00D72390" w:rsidP="006A0664">
      <w:pPr>
        <w:ind w:left="720"/>
        <w:jc w:val="both"/>
        <w:rPr>
          <w:rFonts w:ascii="Arial" w:hAnsi="Arial" w:cs="Arial"/>
          <w:sz w:val="20"/>
          <w:szCs w:val="20"/>
        </w:rPr>
      </w:pPr>
    </w:p>
    <w:p w:rsidR="000C0B80" w:rsidRPr="00D54369" w:rsidRDefault="000C0B80" w:rsidP="006A0664">
      <w:pPr>
        <w:ind w:left="720"/>
        <w:jc w:val="both"/>
        <w:rPr>
          <w:rFonts w:ascii="Arial" w:hAnsi="Arial" w:cs="Arial"/>
          <w:sz w:val="20"/>
          <w:szCs w:val="20"/>
        </w:rPr>
      </w:pPr>
    </w:p>
    <w:p w:rsidR="00533059" w:rsidRDefault="00533059" w:rsidP="00533059">
      <w:pPr>
        <w:jc w:val="center"/>
        <w:rPr>
          <w:rFonts w:ascii="Arial" w:hAnsi="Arial" w:cs="Arial"/>
          <w:sz w:val="20"/>
          <w:szCs w:val="20"/>
        </w:rPr>
      </w:pPr>
      <w:r w:rsidRPr="00D54369">
        <w:rPr>
          <w:rFonts w:ascii="Arial" w:hAnsi="Arial" w:cs="Arial"/>
          <w:sz w:val="20"/>
          <w:szCs w:val="20"/>
        </w:rPr>
        <w:t>M.Sc. BIOTECHNOLOGY - THIRD SEMESTER – W.E.F.2015</w:t>
      </w:r>
    </w:p>
    <w:p w:rsidR="00DF0601" w:rsidRPr="00D54369" w:rsidRDefault="00DF0601" w:rsidP="00533059">
      <w:pPr>
        <w:jc w:val="center"/>
        <w:rPr>
          <w:rFonts w:ascii="Arial" w:hAnsi="Arial" w:cs="Arial"/>
          <w:sz w:val="20"/>
          <w:szCs w:val="20"/>
        </w:rPr>
      </w:pPr>
    </w:p>
    <w:p w:rsidR="00533059" w:rsidRPr="00D54369" w:rsidRDefault="00533059" w:rsidP="00533059">
      <w:pPr>
        <w:rPr>
          <w:rFonts w:ascii="Arial" w:hAnsi="Arial" w:cs="Arial"/>
          <w:b/>
          <w:bCs/>
          <w:sz w:val="20"/>
          <w:szCs w:val="20"/>
          <w:u w:val="single"/>
        </w:rPr>
      </w:pPr>
      <w:r w:rsidRPr="00D54369">
        <w:rPr>
          <w:rFonts w:ascii="Arial" w:hAnsi="Arial" w:cs="Arial"/>
          <w:sz w:val="20"/>
          <w:szCs w:val="20"/>
        </w:rPr>
        <w:t>CORE COURSE VII</w:t>
      </w:r>
    </w:p>
    <w:p w:rsidR="00533059" w:rsidRPr="00D54369" w:rsidRDefault="00533059" w:rsidP="00533059">
      <w:pPr>
        <w:jc w:val="center"/>
        <w:rPr>
          <w:rFonts w:ascii="Arial" w:hAnsi="Arial" w:cs="Arial"/>
          <w:b/>
          <w:bCs/>
          <w:sz w:val="20"/>
          <w:szCs w:val="20"/>
          <w:u w:val="single"/>
        </w:rPr>
      </w:pPr>
      <w:r w:rsidRPr="00D54369">
        <w:rPr>
          <w:rFonts w:ascii="Arial" w:hAnsi="Arial" w:cs="Arial"/>
          <w:b/>
          <w:bCs/>
          <w:sz w:val="20"/>
          <w:szCs w:val="20"/>
          <w:u w:val="single"/>
        </w:rPr>
        <w:t>GENETIC ENGINEERING</w:t>
      </w:r>
    </w:p>
    <w:p w:rsidR="00533059" w:rsidRPr="00D54369" w:rsidRDefault="00533059" w:rsidP="00533059">
      <w:pPr>
        <w:jc w:val="center"/>
        <w:rPr>
          <w:rFonts w:ascii="Arial" w:hAnsi="Arial" w:cs="Arial"/>
          <w:b/>
          <w:bCs/>
          <w:sz w:val="20"/>
          <w:szCs w:val="20"/>
          <w:u w:val="single"/>
        </w:rPr>
      </w:pPr>
    </w:p>
    <w:p w:rsidR="00533059" w:rsidRPr="00D54369" w:rsidRDefault="00533059" w:rsidP="00533059">
      <w:pPr>
        <w:jc w:val="both"/>
        <w:rPr>
          <w:rFonts w:ascii="Arial" w:hAnsi="Arial" w:cs="Arial"/>
          <w:sz w:val="20"/>
          <w:szCs w:val="20"/>
        </w:rPr>
      </w:pPr>
      <w:r w:rsidRPr="00D54369">
        <w:rPr>
          <w:rFonts w:ascii="Arial" w:hAnsi="Arial" w:cs="Arial"/>
          <w:b/>
          <w:bCs/>
          <w:sz w:val="20"/>
          <w:szCs w:val="20"/>
        </w:rPr>
        <w:t xml:space="preserve">UNIT-I SCOPE OF GENETIC ENGINEERING: </w:t>
      </w:r>
      <w:r w:rsidRPr="00D54369">
        <w:rPr>
          <w:rFonts w:ascii="Arial" w:hAnsi="Arial" w:cs="Arial"/>
          <w:sz w:val="20"/>
          <w:szCs w:val="20"/>
        </w:rPr>
        <w:t xml:space="preserve"> Milestones in Genetic Engineering, Biosafety issues – Genetic engineering guidelines; Patenting of life forms. </w:t>
      </w:r>
    </w:p>
    <w:p w:rsidR="00533059" w:rsidRPr="00D54369" w:rsidRDefault="00533059" w:rsidP="00533059">
      <w:pPr>
        <w:jc w:val="both"/>
        <w:rPr>
          <w:rFonts w:ascii="Arial" w:hAnsi="Arial" w:cs="Arial"/>
          <w:sz w:val="20"/>
          <w:szCs w:val="20"/>
        </w:rPr>
      </w:pPr>
      <w:r w:rsidRPr="00D54369">
        <w:rPr>
          <w:rFonts w:ascii="Arial" w:hAnsi="Arial" w:cs="Arial"/>
          <w:sz w:val="20"/>
          <w:szCs w:val="20"/>
        </w:rPr>
        <w:t>Molecular Tools in Genetic Engineering  – Restriction enzymes and DNA Modifying enzymes (</w:t>
      </w:r>
      <w:proofErr w:type="spellStart"/>
      <w:r w:rsidRPr="00D54369">
        <w:rPr>
          <w:rFonts w:ascii="Arial" w:hAnsi="Arial" w:cs="Arial"/>
          <w:sz w:val="20"/>
          <w:szCs w:val="20"/>
        </w:rPr>
        <w:t>Polmerases</w:t>
      </w:r>
      <w:proofErr w:type="spellEnd"/>
      <w:r w:rsidRPr="00D54369">
        <w:rPr>
          <w:rFonts w:ascii="Arial" w:hAnsi="Arial" w:cs="Arial"/>
          <w:sz w:val="20"/>
          <w:szCs w:val="20"/>
        </w:rPr>
        <w:t xml:space="preserve">, Reverse Transcriptase, Ligases, Alkaline phosphatase, Terminal </w:t>
      </w:r>
      <w:proofErr w:type="spellStart"/>
      <w:r w:rsidRPr="00D54369">
        <w:rPr>
          <w:rFonts w:ascii="Arial" w:hAnsi="Arial" w:cs="Arial"/>
          <w:sz w:val="20"/>
          <w:szCs w:val="20"/>
        </w:rPr>
        <w:t>deoxynucleotide</w:t>
      </w:r>
      <w:proofErr w:type="spellEnd"/>
      <w:r w:rsidRPr="00D54369">
        <w:rPr>
          <w:rFonts w:ascii="Arial" w:hAnsi="Arial" w:cs="Arial"/>
          <w:sz w:val="20"/>
          <w:szCs w:val="20"/>
        </w:rPr>
        <w:t xml:space="preserve"> </w:t>
      </w:r>
      <w:proofErr w:type="spellStart"/>
      <w:r w:rsidRPr="00D54369">
        <w:rPr>
          <w:rFonts w:ascii="Arial" w:hAnsi="Arial" w:cs="Arial"/>
          <w:sz w:val="20"/>
          <w:szCs w:val="20"/>
        </w:rPr>
        <w:t>transferases</w:t>
      </w:r>
      <w:proofErr w:type="spellEnd"/>
      <w:r w:rsidRPr="00D54369">
        <w:rPr>
          <w:rFonts w:ascii="Arial" w:hAnsi="Arial" w:cs="Arial"/>
          <w:sz w:val="20"/>
          <w:szCs w:val="20"/>
        </w:rPr>
        <w:t xml:space="preserve">, Nucleases - S1 nucleases  etc.). </w:t>
      </w:r>
    </w:p>
    <w:p w:rsidR="00533059" w:rsidRPr="00D54369" w:rsidRDefault="00533059" w:rsidP="00533059">
      <w:pPr>
        <w:jc w:val="both"/>
        <w:rPr>
          <w:rFonts w:ascii="Arial" w:hAnsi="Arial" w:cs="Arial"/>
          <w:sz w:val="20"/>
          <w:szCs w:val="20"/>
        </w:rPr>
      </w:pPr>
      <w:r w:rsidRPr="00D54369">
        <w:rPr>
          <w:rFonts w:ascii="Arial" w:hAnsi="Arial" w:cs="Arial"/>
          <w:sz w:val="20"/>
          <w:szCs w:val="20"/>
        </w:rPr>
        <w:t xml:space="preserve">DNA and RNA markers. Restriction mapping of DNA fragments and Map construction, Nucleic acid Amplification  (PCR analysis) and its applications.  </w:t>
      </w:r>
    </w:p>
    <w:p w:rsidR="00533059" w:rsidRPr="00D54369" w:rsidRDefault="00533059" w:rsidP="00533059">
      <w:pPr>
        <w:rPr>
          <w:rFonts w:ascii="Arial" w:hAnsi="Arial" w:cs="Arial"/>
          <w:sz w:val="20"/>
          <w:szCs w:val="20"/>
        </w:rPr>
      </w:pPr>
    </w:p>
    <w:p w:rsidR="00533059" w:rsidRPr="00D54369" w:rsidRDefault="00533059" w:rsidP="00533059">
      <w:pPr>
        <w:jc w:val="both"/>
        <w:rPr>
          <w:rFonts w:ascii="Arial" w:hAnsi="Arial" w:cs="Arial"/>
          <w:sz w:val="20"/>
          <w:szCs w:val="20"/>
        </w:rPr>
      </w:pPr>
      <w:r w:rsidRPr="00D54369">
        <w:rPr>
          <w:rFonts w:ascii="Arial" w:hAnsi="Arial" w:cs="Arial"/>
          <w:b/>
          <w:bCs/>
          <w:sz w:val="20"/>
          <w:szCs w:val="20"/>
        </w:rPr>
        <w:t xml:space="preserve">UNIT-II BASIC PRINCIPLES OF GENE CLONING AND DNA </w:t>
      </w:r>
      <w:proofErr w:type="spellStart"/>
      <w:r w:rsidRPr="00D54369">
        <w:rPr>
          <w:rFonts w:ascii="Arial" w:hAnsi="Arial" w:cs="Arial"/>
          <w:b/>
          <w:bCs/>
          <w:sz w:val="20"/>
          <w:szCs w:val="20"/>
        </w:rPr>
        <w:t>ANALYSIS:</w:t>
      </w:r>
      <w:r w:rsidRPr="00D54369">
        <w:rPr>
          <w:rFonts w:ascii="Arial" w:hAnsi="Arial" w:cs="Arial"/>
          <w:sz w:val="20"/>
          <w:szCs w:val="20"/>
        </w:rPr>
        <w:t>Gene</w:t>
      </w:r>
      <w:proofErr w:type="spellEnd"/>
      <w:r w:rsidRPr="00D54369">
        <w:rPr>
          <w:rFonts w:ascii="Arial" w:hAnsi="Arial" w:cs="Arial"/>
          <w:sz w:val="20"/>
          <w:szCs w:val="20"/>
        </w:rPr>
        <w:t xml:space="preserve"> Cloning vectors (Plasmids, bacteriophages, </w:t>
      </w:r>
      <w:proofErr w:type="spellStart"/>
      <w:r w:rsidRPr="00D54369">
        <w:rPr>
          <w:rFonts w:ascii="Arial" w:hAnsi="Arial" w:cs="Arial"/>
          <w:sz w:val="20"/>
          <w:szCs w:val="20"/>
        </w:rPr>
        <w:t>cosmids</w:t>
      </w:r>
      <w:proofErr w:type="spellEnd"/>
      <w:r w:rsidRPr="00D54369">
        <w:rPr>
          <w:rFonts w:ascii="Arial" w:hAnsi="Arial" w:cs="Arial"/>
          <w:sz w:val="20"/>
          <w:szCs w:val="20"/>
        </w:rPr>
        <w:t xml:space="preserve">, </w:t>
      </w:r>
      <w:proofErr w:type="spellStart"/>
      <w:r w:rsidRPr="00D54369">
        <w:rPr>
          <w:rFonts w:ascii="Arial" w:hAnsi="Arial" w:cs="Arial"/>
          <w:sz w:val="20"/>
          <w:szCs w:val="20"/>
        </w:rPr>
        <w:t>phagemids</w:t>
      </w:r>
      <w:proofErr w:type="spellEnd"/>
      <w:r w:rsidRPr="00D54369">
        <w:rPr>
          <w:rFonts w:ascii="Arial" w:hAnsi="Arial" w:cs="Arial"/>
          <w:sz w:val="20"/>
          <w:szCs w:val="20"/>
        </w:rPr>
        <w:t xml:space="preserve">), cloning vectors for yeast, plants and animals, (Artificial chromosomes, Agrobacterium </w:t>
      </w:r>
      <w:proofErr w:type="spellStart"/>
      <w:r w:rsidRPr="00D54369">
        <w:rPr>
          <w:rFonts w:ascii="Arial" w:hAnsi="Arial" w:cs="Arial"/>
          <w:sz w:val="20"/>
          <w:szCs w:val="20"/>
        </w:rPr>
        <w:t>tumifacience</w:t>
      </w:r>
      <w:proofErr w:type="spellEnd"/>
      <w:r w:rsidRPr="00D54369">
        <w:rPr>
          <w:rFonts w:ascii="Arial" w:hAnsi="Arial" w:cs="Arial"/>
          <w:sz w:val="20"/>
          <w:szCs w:val="20"/>
        </w:rPr>
        <w:t xml:space="preserve">, Ti and </w:t>
      </w:r>
      <w:proofErr w:type="spellStart"/>
      <w:r w:rsidRPr="00D54369">
        <w:rPr>
          <w:rFonts w:ascii="Arial" w:hAnsi="Arial" w:cs="Arial"/>
          <w:sz w:val="20"/>
          <w:szCs w:val="20"/>
        </w:rPr>
        <w:t>Ri</w:t>
      </w:r>
      <w:proofErr w:type="spellEnd"/>
      <w:r w:rsidRPr="00D54369">
        <w:rPr>
          <w:rFonts w:ascii="Arial" w:hAnsi="Arial" w:cs="Arial"/>
          <w:sz w:val="20"/>
          <w:szCs w:val="20"/>
        </w:rPr>
        <w:t xml:space="preserve"> </w:t>
      </w:r>
      <w:proofErr w:type="spellStart"/>
      <w:r w:rsidRPr="00D54369">
        <w:rPr>
          <w:rFonts w:ascii="Arial" w:hAnsi="Arial" w:cs="Arial"/>
          <w:sz w:val="20"/>
          <w:szCs w:val="20"/>
        </w:rPr>
        <w:t>plasmics</w:t>
      </w:r>
      <w:proofErr w:type="spellEnd"/>
      <w:r w:rsidRPr="00D54369">
        <w:rPr>
          <w:rFonts w:ascii="Arial" w:hAnsi="Arial" w:cs="Arial"/>
          <w:sz w:val="20"/>
          <w:szCs w:val="20"/>
        </w:rPr>
        <w:t xml:space="preserve">, p elements, insect virus based vectors), Gene cloning without vector, transformation and selection of recombinants. </w:t>
      </w:r>
    </w:p>
    <w:p w:rsidR="00533059" w:rsidRPr="00D54369" w:rsidRDefault="00533059" w:rsidP="00533059">
      <w:pPr>
        <w:rPr>
          <w:rFonts w:ascii="Arial" w:hAnsi="Arial" w:cs="Arial"/>
          <w:b/>
          <w:bCs/>
          <w:sz w:val="20"/>
          <w:szCs w:val="20"/>
        </w:rPr>
      </w:pPr>
    </w:p>
    <w:p w:rsidR="00533059" w:rsidRPr="00D54369" w:rsidRDefault="00533059" w:rsidP="00533059">
      <w:pPr>
        <w:jc w:val="both"/>
        <w:rPr>
          <w:rFonts w:ascii="Arial" w:hAnsi="Arial" w:cs="Arial"/>
          <w:sz w:val="20"/>
          <w:szCs w:val="20"/>
        </w:rPr>
      </w:pPr>
      <w:r w:rsidRPr="00D54369">
        <w:rPr>
          <w:rFonts w:ascii="Arial" w:hAnsi="Arial" w:cs="Arial"/>
          <w:b/>
          <w:bCs/>
          <w:sz w:val="20"/>
          <w:szCs w:val="20"/>
        </w:rPr>
        <w:t xml:space="preserve">UNIT-III GENE EXPRESSION AND DETECTION: </w:t>
      </w:r>
      <w:r w:rsidRPr="00D54369">
        <w:rPr>
          <w:rFonts w:ascii="Arial" w:hAnsi="Arial" w:cs="Arial"/>
          <w:sz w:val="20"/>
          <w:szCs w:val="20"/>
        </w:rPr>
        <w:t>Gene expression in bacteria and Yeast, expression in insects and insect cells, expression in mammalian cells, expression in plants, Phage display, Yeast Two- and three Hybrid system, micro array.</w:t>
      </w:r>
    </w:p>
    <w:p w:rsidR="00533059" w:rsidRPr="00D54369" w:rsidRDefault="00533059" w:rsidP="00533059">
      <w:pPr>
        <w:rPr>
          <w:rFonts w:ascii="Arial" w:hAnsi="Arial" w:cs="Arial"/>
          <w:sz w:val="20"/>
          <w:szCs w:val="20"/>
        </w:rPr>
      </w:pPr>
      <w:r w:rsidRPr="00D54369">
        <w:rPr>
          <w:rFonts w:ascii="Arial" w:hAnsi="Arial" w:cs="Arial"/>
          <w:sz w:val="20"/>
          <w:szCs w:val="20"/>
        </w:rPr>
        <w:t xml:space="preserve">Detection of gene (Southern), m RNA(Northern), protein (Western); Dot and Slot blot; Genomic and </w:t>
      </w:r>
      <w:proofErr w:type="spellStart"/>
      <w:r w:rsidRPr="00D54369">
        <w:rPr>
          <w:rFonts w:ascii="Arial" w:hAnsi="Arial" w:cs="Arial"/>
          <w:sz w:val="20"/>
          <w:szCs w:val="20"/>
        </w:rPr>
        <w:t>cDNA</w:t>
      </w:r>
      <w:proofErr w:type="spellEnd"/>
      <w:r w:rsidRPr="00D54369">
        <w:rPr>
          <w:rFonts w:ascii="Arial" w:hAnsi="Arial" w:cs="Arial"/>
          <w:sz w:val="20"/>
          <w:szCs w:val="20"/>
        </w:rPr>
        <w:t xml:space="preserve"> library construction and application.</w:t>
      </w:r>
    </w:p>
    <w:p w:rsidR="00533059" w:rsidRPr="00D54369" w:rsidRDefault="00533059" w:rsidP="00533059">
      <w:pPr>
        <w:rPr>
          <w:rFonts w:ascii="Arial" w:hAnsi="Arial" w:cs="Arial"/>
          <w:b/>
          <w:bCs/>
          <w:sz w:val="20"/>
          <w:szCs w:val="20"/>
        </w:rPr>
      </w:pPr>
    </w:p>
    <w:p w:rsidR="00533059" w:rsidRPr="00D54369" w:rsidRDefault="00533059" w:rsidP="00533059">
      <w:pPr>
        <w:jc w:val="both"/>
        <w:rPr>
          <w:rFonts w:ascii="Arial" w:hAnsi="Arial" w:cs="Arial"/>
          <w:color w:val="000000"/>
          <w:sz w:val="20"/>
          <w:szCs w:val="20"/>
        </w:rPr>
      </w:pPr>
      <w:r w:rsidRPr="00D54369">
        <w:rPr>
          <w:rFonts w:ascii="Arial" w:hAnsi="Arial" w:cs="Arial"/>
          <w:b/>
          <w:bCs/>
          <w:sz w:val="20"/>
          <w:szCs w:val="20"/>
        </w:rPr>
        <w:t xml:space="preserve">UNIT-IV TRANSGENIC TECHNOLOGY: </w:t>
      </w:r>
      <w:r w:rsidRPr="00D54369">
        <w:rPr>
          <w:rFonts w:ascii="Arial" w:hAnsi="Arial" w:cs="Arial"/>
          <w:sz w:val="20"/>
          <w:szCs w:val="20"/>
        </w:rPr>
        <w:t>Gene tagging (T-DNA tagging and Transposon tagging) in gene analysis (identification and isolation of gene), Transgenic and Gene Knockouts Technologies - Targeted gene replacement, Chromosome engineering, Gene Therapy, Strategies of gene delivery, gene replacement/ augmentation, gene correction, gene editing and silencing.</w:t>
      </w:r>
      <w:r w:rsidRPr="00D54369">
        <w:rPr>
          <w:rFonts w:ascii="Arial" w:hAnsi="Arial" w:cs="Arial"/>
          <w:color w:val="000000"/>
          <w:sz w:val="20"/>
          <w:szCs w:val="20"/>
        </w:rPr>
        <w:t xml:space="preserve"> </w:t>
      </w:r>
    </w:p>
    <w:p w:rsidR="00533059" w:rsidRPr="00D54369" w:rsidRDefault="00533059" w:rsidP="00533059">
      <w:pPr>
        <w:jc w:val="both"/>
        <w:rPr>
          <w:rFonts w:ascii="Arial" w:hAnsi="Arial" w:cs="Arial"/>
          <w:color w:val="000000"/>
          <w:sz w:val="20"/>
          <w:szCs w:val="20"/>
        </w:rPr>
      </w:pPr>
    </w:p>
    <w:p w:rsidR="00533059" w:rsidRPr="00D54369" w:rsidRDefault="00533059" w:rsidP="00533059">
      <w:pPr>
        <w:jc w:val="both"/>
        <w:rPr>
          <w:rFonts w:ascii="Arial" w:hAnsi="Arial" w:cs="Arial"/>
          <w:b/>
          <w:bCs/>
          <w:sz w:val="20"/>
          <w:szCs w:val="20"/>
        </w:rPr>
      </w:pPr>
      <w:r w:rsidRPr="00D54369">
        <w:rPr>
          <w:rFonts w:ascii="Arial" w:hAnsi="Arial" w:cs="Arial"/>
          <w:b/>
          <w:bCs/>
          <w:sz w:val="20"/>
          <w:szCs w:val="20"/>
        </w:rPr>
        <w:t xml:space="preserve">UNIT-V APPLICATIONS OF GENETIC ENGINEERING </w:t>
      </w:r>
      <w:r w:rsidRPr="00D54369">
        <w:rPr>
          <w:rFonts w:ascii="Arial" w:hAnsi="Arial" w:cs="Arial"/>
          <w:bCs/>
          <w:sz w:val="20"/>
          <w:szCs w:val="20"/>
        </w:rPr>
        <w:t xml:space="preserve">Genome sequencing projects, </w:t>
      </w:r>
      <w:r w:rsidRPr="00D54369">
        <w:rPr>
          <w:rFonts w:ascii="Arial" w:hAnsi="Arial" w:cs="Arial"/>
          <w:sz w:val="20"/>
          <w:szCs w:val="20"/>
        </w:rPr>
        <w:t xml:space="preserve">Site-directed Mutagenesis and Protein Engineering, </w:t>
      </w:r>
      <w:proofErr w:type="spellStart"/>
      <w:r w:rsidRPr="00D54369">
        <w:rPr>
          <w:rFonts w:ascii="Arial" w:hAnsi="Arial" w:cs="Arial"/>
          <w:sz w:val="20"/>
          <w:szCs w:val="20"/>
        </w:rPr>
        <w:t>RNAi</w:t>
      </w:r>
      <w:proofErr w:type="spellEnd"/>
      <w:r w:rsidRPr="00D54369">
        <w:rPr>
          <w:rFonts w:ascii="Arial" w:hAnsi="Arial" w:cs="Arial"/>
          <w:sz w:val="20"/>
          <w:szCs w:val="20"/>
        </w:rPr>
        <w:t>, Antisense technology, Ribozymes.</w:t>
      </w:r>
    </w:p>
    <w:p w:rsidR="00533059" w:rsidRPr="00D54369" w:rsidRDefault="00533059" w:rsidP="00533059">
      <w:pPr>
        <w:jc w:val="both"/>
        <w:rPr>
          <w:rFonts w:ascii="Arial" w:hAnsi="Arial" w:cs="Arial"/>
          <w:color w:val="000000"/>
          <w:sz w:val="20"/>
          <w:szCs w:val="20"/>
        </w:rPr>
      </w:pPr>
    </w:p>
    <w:p w:rsidR="00533059" w:rsidRPr="00D54369" w:rsidRDefault="00533059" w:rsidP="00533059">
      <w:pPr>
        <w:jc w:val="both"/>
        <w:rPr>
          <w:rFonts w:ascii="Arial" w:hAnsi="Arial" w:cs="Arial"/>
          <w:b/>
          <w:color w:val="000000"/>
          <w:sz w:val="20"/>
          <w:szCs w:val="20"/>
        </w:rPr>
      </w:pPr>
      <w:r w:rsidRPr="00D54369">
        <w:rPr>
          <w:rFonts w:ascii="Arial" w:hAnsi="Arial" w:cs="Arial"/>
          <w:b/>
          <w:color w:val="000000"/>
          <w:sz w:val="20"/>
          <w:szCs w:val="20"/>
        </w:rPr>
        <w:t>========================================================================</w:t>
      </w:r>
    </w:p>
    <w:p w:rsidR="00533059" w:rsidRPr="00D54369" w:rsidRDefault="00533059" w:rsidP="00533059">
      <w:pPr>
        <w:rPr>
          <w:rFonts w:ascii="Arial" w:hAnsi="Arial" w:cs="Arial"/>
          <w:b/>
          <w:bCs/>
          <w:sz w:val="20"/>
          <w:szCs w:val="20"/>
        </w:rPr>
      </w:pPr>
      <w:r w:rsidRPr="00D54369">
        <w:rPr>
          <w:rFonts w:ascii="Arial" w:hAnsi="Arial" w:cs="Arial"/>
          <w:b/>
          <w:bCs/>
          <w:sz w:val="20"/>
          <w:szCs w:val="20"/>
          <w:u w:val="single"/>
        </w:rPr>
        <w:t>TEXTBOOKS</w:t>
      </w:r>
      <w:r w:rsidRPr="00D54369">
        <w:rPr>
          <w:rFonts w:ascii="Arial" w:hAnsi="Arial" w:cs="Arial"/>
          <w:b/>
          <w:bCs/>
          <w:sz w:val="20"/>
          <w:szCs w:val="20"/>
        </w:rPr>
        <w:t>:</w:t>
      </w:r>
    </w:p>
    <w:p w:rsidR="00533059" w:rsidRPr="00D54369" w:rsidRDefault="00533059" w:rsidP="00533059">
      <w:pPr>
        <w:numPr>
          <w:ilvl w:val="0"/>
          <w:numId w:val="26"/>
        </w:numPr>
        <w:rPr>
          <w:rFonts w:ascii="Arial" w:hAnsi="Arial" w:cs="Arial"/>
          <w:sz w:val="20"/>
          <w:szCs w:val="20"/>
        </w:rPr>
      </w:pPr>
      <w:r w:rsidRPr="00D54369">
        <w:rPr>
          <w:rFonts w:ascii="Arial" w:hAnsi="Arial" w:cs="Arial"/>
          <w:sz w:val="20"/>
          <w:szCs w:val="20"/>
        </w:rPr>
        <w:t xml:space="preserve">Molecular Cloning: a Laboratory Manual, J. </w:t>
      </w:r>
      <w:proofErr w:type="spellStart"/>
      <w:r w:rsidRPr="00D54369">
        <w:rPr>
          <w:rFonts w:ascii="Arial" w:hAnsi="Arial" w:cs="Arial"/>
          <w:sz w:val="20"/>
          <w:szCs w:val="20"/>
        </w:rPr>
        <w:t>Sambrook</w:t>
      </w:r>
      <w:proofErr w:type="spellEnd"/>
      <w:r w:rsidRPr="00D54369">
        <w:rPr>
          <w:rFonts w:ascii="Arial" w:hAnsi="Arial" w:cs="Arial"/>
          <w:sz w:val="20"/>
          <w:szCs w:val="20"/>
        </w:rPr>
        <w:t xml:space="preserve">, E.F. Fritsch and T. </w:t>
      </w:r>
      <w:proofErr w:type="spellStart"/>
      <w:r w:rsidRPr="00D54369">
        <w:rPr>
          <w:rFonts w:ascii="Arial" w:hAnsi="Arial" w:cs="Arial"/>
          <w:sz w:val="20"/>
          <w:szCs w:val="20"/>
        </w:rPr>
        <w:t>Maniatis</w:t>
      </w:r>
      <w:proofErr w:type="spellEnd"/>
      <w:r w:rsidRPr="00D54369">
        <w:rPr>
          <w:rFonts w:ascii="Arial" w:hAnsi="Arial" w:cs="Arial"/>
          <w:sz w:val="20"/>
          <w:szCs w:val="20"/>
        </w:rPr>
        <w:t xml:space="preserve">, Cold Spring Harbor Laboratory Press, New York, 2000. </w:t>
      </w:r>
    </w:p>
    <w:p w:rsidR="00533059" w:rsidRPr="00D54369" w:rsidRDefault="00533059" w:rsidP="00533059">
      <w:pPr>
        <w:numPr>
          <w:ilvl w:val="0"/>
          <w:numId w:val="26"/>
        </w:numPr>
        <w:rPr>
          <w:rFonts w:ascii="Arial" w:hAnsi="Arial" w:cs="Arial"/>
          <w:sz w:val="20"/>
          <w:szCs w:val="20"/>
        </w:rPr>
      </w:pPr>
      <w:r w:rsidRPr="00D54369">
        <w:rPr>
          <w:rFonts w:ascii="Arial" w:hAnsi="Arial" w:cs="Arial"/>
          <w:sz w:val="20"/>
          <w:szCs w:val="20"/>
        </w:rPr>
        <w:t xml:space="preserve">DNA Cloning: a Practical Approach, .M. Glover and B.D. </w:t>
      </w:r>
      <w:proofErr w:type="spellStart"/>
      <w:r w:rsidRPr="00D54369">
        <w:rPr>
          <w:rFonts w:ascii="Arial" w:hAnsi="Arial" w:cs="Arial"/>
          <w:sz w:val="20"/>
          <w:szCs w:val="20"/>
        </w:rPr>
        <w:t>Hames</w:t>
      </w:r>
      <w:proofErr w:type="spellEnd"/>
      <w:r w:rsidRPr="00D54369">
        <w:rPr>
          <w:rFonts w:ascii="Arial" w:hAnsi="Arial" w:cs="Arial"/>
          <w:sz w:val="20"/>
          <w:szCs w:val="20"/>
        </w:rPr>
        <w:t xml:space="preserve">, IRL Press, Oxford, 1995. </w:t>
      </w:r>
    </w:p>
    <w:p w:rsidR="00533059" w:rsidRPr="00D54369" w:rsidRDefault="00533059" w:rsidP="00533059">
      <w:pPr>
        <w:rPr>
          <w:rFonts w:ascii="Arial" w:hAnsi="Arial" w:cs="Arial"/>
          <w:b/>
          <w:bCs/>
          <w:sz w:val="20"/>
          <w:szCs w:val="20"/>
          <w:u w:val="single"/>
        </w:rPr>
      </w:pPr>
      <w:r w:rsidRPr="00D54369">
        <w:rPr>
          <w:rFonts w:ascii="Arial" w:hAnsi="Arial" w:cs="Arial"/>
          <w:b/>
          <w:bCs/>
          <w:sz w:val="20"/>
          <w:szCs w:val="20"/>
          <w:u w:val="single"/>
        </w:rPr>
        <w:t>REFERENCES:</w:t>
      </w:r>
    </w:p>
    <w:p w:rsidR="00533059" w:rsidRPr="00D54369" w:rsidRDefault="00533059" w:rsidP="00533059">
      <w:pPr>
        <w:numPr>
          <w:ilvl w:val="0"/>
          <w:numId w:val="25"/>
        </w:numPr>
        <w:rPr>
          <w:rFonts w:ascii="Arial" w:hAnsi="Arial" w:cs="Arial"/>
          <w:sz w:val="20"/>
          <w:szCs w:val="20"/>
        </w:rPr>
      </w:pPr>
      <w:r w:rsidRPr="00D54369">
        <w:rPr>
          <w:rFonts w:ascii="Arial" w:hAnsi="Arial" w:cs="Arial"/>
          <w:sz w:val="20"/>
          <w:szCs w:val="20"/>
        </w:rPr>
        <w:t xml:space="preserve">Molecular and Cellular Methods in Biology and Medicine, P.B. Kaufman, W. Wu. D. Kim and L.J. </w:t>
      </w:r>
      <w:proofErr w:type="spellStart"/>
      <w:r w:rsidRPr="00D54369">
        <w:rPr>
          <w:rFonts w:ascii="Arial" w:hAnsi="Arial" w:cs="Arial"/>
          <w:sz w:val="20"/>
          <w:szCs w:val="20"/>
        </w:rPr>
        <w:t>Cseke</w:t>
      </w:r>
      <w:proofErr w:type="spellEnd"/>
      <w:r w:rsidRPr="00D54369">
        <w:rPr>
          <w:rFonts w:ascii="Arial" w:hAnsi="Arial" w:cs="Arial"/>
          <w:sz w:val="20"/>
          <w:szCs w:val="20"/>
        </w:rPr>
        <w:t xml:space="preserve">, CRC Press, Florida, 1995. </w:t>
      </w:r>
    </w:p>
    <w:p w:rsidR="00533059" w:rsidRPr="00D54369" w:rsidRDefault="00533059" w:rsidP="00533059">
      <w:pPr>
        <w:numPr>
          <w:ilvl w:val="0"/>
          <w:numId w:val="25"/>
        </w:numPr>
        <w:spacing w:before="100" w:beforeAutospacing="1" w:after="100" w:afterAutospacing="1"/>
        <w:jc w:val="both"/>
        <w:rPr>
          <w:rFonts w:ascii="Arial" w:hAnsi="Arial" w:cs="Arial"/>
          <w:color w:val="000000"/>
          <w:sz w:val="20"/>
          <w:szCs w:val="20"/>
        </w:rPr>
      </w:pPr>
      <w:r w:rsidRPr="00D54369">
        <w:rPr>
          <w:rFonts w:ascii="Arial" w:hAnsi="Arial" w:cs="Arial"/>
          <w:color w:val="000000"/>
          <w:sz w:val="20"/>
          <w:szCs w:val="20"/>
        </w:rPr>
        <w:t xml:space="preserve">Methods in Enzymology vol. 152, Guide to Molecular Cloning Techniques, S.L. Berger and A.R. Kimmel, Academic Press, Inc. San Diego, 1998 </w:t>
      </w:r>
    </w:p>
    <w:p w:rsidR="00533059" w:rsidRPr="00D54369" w:rsidRDefault="00533059" w:rsidP="00533059">
      <w:pPr>
        <w:numPr>
          <w:ilvl w:val="0"/>
          <w:numId w:val="25"/>
        </w:numPr>
        <w:spacing w:before="100" w:beforeAutospacing="1" w:after="100" w:afterAutospacing="1"/>
        <w:jc w:val="both"/>
        <w:rPr>
          <w:rFonts w:ascii="Arial" w:hAnsi="Arial" w:cs="Arial"/>
          <w:color w:val="000000"/>
          <w:sz w:val="20"/>
          <w:szCs w:val="20"/>
        </w:rPr>
      </w:pPr>
      <w:r w:rsidRPr="00D54369">
        <w:rPr>
          <w:rFonts w:ascii="Arial" w:hAnsi="Arial" w:cs="Arial"/>
          <w:color w:val="000000"/>
          <w:sz w:val="20"/>
          <w:szCs w:val="20"/>
        </w:rPr>
        <w:t xml:space="preserve">Methods in Enzymology </w:t>
      </w:r>
      <w:proofErr w:type="spellStart"/>
      <w:r w:rsidRPr="00D54369">
        <w:rPr>
          <w:rFonts w:ascii="Arial" w:hAnsi="Arial" w:cs="Arial"/>
          <w:color w:val="000000"/>
          <w:sz w:val="20"/>
          <w:szCs w:val="20"/>
        </w:rPr>
        <w:t>Vol</w:t>
      </w:r>
      <w:proofErr w:type="spellEnd"/>
      <w:r w:rsidRPr="00D54369">
        <w:rPr>
          <w:rFonts w:ascii="Arial" w:hAnsi="Arial" w:cs="Arial"/>
          <w:color w:val="000000"/>
          <w:sz w:val="20"/>
          <w:szCs w:val="20"/>
        </w:rPr>
        <w:t xml:space="preserve"> 185, Gene Expression Technology, D.V. </w:t>
      </w:r>
      <w:proofErr w:type="spellStart"/>
      <w:r w:rsidRPr="00D54369">
        <w:rPr>
          <w:rFonts w:ascii="Arial" w:hAnsi="Arial" w:cs="Arial"/>
          <w:color w:val="000000"/>
          <w:sz w:val="20"/>
          <w:szCs w:val="20"/>
        </w:rPr>
        <w:t>Goeddel</w:t>
      </w:r>
      <w:proofErr w:type="spellEnd"/>
      <w:r w:rsidRPr="00D54369">
        <w:rPr>
          <w:rFonts w:ascii="Arial" w:hAnsi="Arial" w:cs="Arial"/>
          <w:color w:val="000000"/>
          <w:sz w:val="20"/>
          <w:szCs w:val="20"/>
        </w:rPr>
        <w:t xml:space="preserve">, Academic Press, Inc., San Diego, 1990 </w:t>
      </w:r>
    </w:p>
    <w:p w:rsidR="00533059" w:rsidRPr="00D54369" w:rsidRDefault="00533059" w:rsidP="00533059">
      <w:pPr>
        <w:numPr>
          <w:ilvl w:val="0"/>
          <w:numId w:val="25"/>
        </w:numPr>
        <w:spacing w:before="100" w:beforeAutospacing="1" w:after="100" w:afterAutospacing="1"/>
        <w:jc w:val="both"/>
        <w:rPr>
          <w:rFonts w:ascii="Arial" w:hAnsi="Arial" w:cs="Arial"/>
          <w:color w:val="000000"/>
          <w:sz w:val="20"/>
          <w:szCs w:val="20"/>
        </w:rPr>
      </w:pPr>
      <w:r w:rsidRPr="00D54369">
        <w:rPr>
          <w:rFonts w:ascii="Arial" w:hAnsi="Arial" w:cs="Arial"/>
          <w:color w:val="000000"/>
          <w:sz w:val="20"/>
          <w:szCs w:val="20"/>
        </w:rPr>
        <w:t xml:space="preserve">DNA Science. A First Course in Recombinant Technology, D,A. </w:t>
      </w:r>
      <w:proofErr w:type="spellStart"/>
      <w:r w:rsidRPr="00D54369">
        <w:rPr>
          <w:rFonts w:ascii="Arial" w:hAnsi="Arial" w:cs="Arial"/>
          <w:color w:val="000000"/>
          <w:sz w:val="20"/>
          <w:szCs w:val="20"/>
        </w:rPr>
        <w:t>Mickloss</w:t>
      </w:r>
      <w:proofErr w:type="spellEnd"/>
      <w:r w:rsidRPr="00D54369">
        <w:rPr>
          <w:rFonts w:ascii="Arial" w:hAnsi="Arial" w:cs="Arial"/>
          <w:color w:val="000000"/>
          <w:sz w:val="20"/>
          <w:szCs w:val="20"/>
        </w:rPr>
        <w:t xml:space="preserve"> and G.A. </w:t>
      </w:r>
      <w:proofErr w:type="spellStart"/>
      <w:r w:rsidRPr="00D54369">
        <w:rPr>
          <w:rFonts w:ascii="Arial" w:hAnsi="Arial" w:cs="Arial"/>
          <w:color w:val="000000"/>
          <w:sz w:val="20"/>
          <w:szCs w:val="20"/>
        </w:rPr>
        <w:t>Froyer</w:t>
      </w:r>
      <w:proofErr w:type="spellEnd"/>
      <w:r w:rsidRPr="00D54369">
        <w:rPr>
          <w:rFonts w:ascii="Arial" w:hAnsi="Arial" w:cs="Arial"/>
          <w:color w:val="000000"/>
          <w:sz w:val="20"/>
          <w:szCs w:val="20"/>
        </w:rPr>
        <w:t xml:space="preserve">. Cold Spring Harbor Laboratory Press, New </w:t>
      </w:r>
      <w:proofErr w:type="spellStart"/>
      <w:r w:rsidRPr="00D54369">
        <w:rPr>
          <w:rFonts w:ascii="Arial" w:hAnsi="Arial" w:cs="Arial"/>
          <w:color w:val="000000"/>
          <w:sz w:val="20"/>
          <w:szCs w:val="20"/>
        </w:rPr>
        <w:t>YorK</w:t>
      </w:r>
      <w:proofErr w:type="spellEnd"/>
      <w:r w:rsidRPr="00D54369">
        <w:rPr>
          <w:rFonts w:ascii="Arial" w:hAnsi="Arial" w:cs="Arial"/>
          <w:color w:val="000000"/>
          <w:sz w:val="20"/>
          <w:szCs w:val="20"/>
        </w:rPr>
        <w:t xml:space="preserve">, 1990. </w:t>
      </w:r>
    </w:p>
    <w:p w:rsidR="00533059" w:rsidRPr="00D54369" w:rsidRDefault="00533059" w:rsidP="00533059">
      <w:pPr>
        <w:numPr>
          <w:ilvl w:val="0"/>
          <w:numId w:val="25"/>
        </w:numPr>
        <w:spacing w:before="100" w:beforeAutospacing="1" w:after="100" w:afterAutospacing="1"/>
        <w:jc w:val="both"/>
        <w:rPr>
          <w:rFonts w:ascii="Arial" w:hAnsi="Arial" w:cs="Arial"/>
          <w:color w:val="000000"/>
          <w:sz w:val="20"/>
          <w:szCs w:val="20"/>
        </w:rPr>
      </w:pPr>
      <w:r w:rsidRPr="00D54369">
        <w:rPr>
          <w:rFonts w:ascii="Arial" w:hAnsi="Arial" w:cs="Arial"/>
          <w:color w:val="000000"/>
          <w:sz w:val="20"/>
          <w:szCs w:val="20"/>
        </w:rPr>
        <w:t xml:space="preserve">Molecular Biotechnology (2nd </w:t>
      </w:r>
      <w:proofErr w:type="spellStart"/>
      <w:r w:rsidRPr="00D54369">
        <w:rPr>
          <w:rFonts w:ascii="Arial" w:hAnsi="Arial" w:cs="Arial"/>
          <w:color w:val="000000"/>
          <w:sz w:val="20"/>
          <w:szCs w:val="20"/>
        </w:rPr>
        <w:t>Edn</w:t>
      </w:r>
      <w:proofErr w:type="spellEnd"/>
      <w:r w:rsidRPr="00D54369">
        <w:rPr>
          <w:rFonts w:ascii="Arial" w:hAnsi="Arial" w:cs="Arial"/>
          <w:color w:val="000000"/>
          <w:sz w:val="20"/>
          <w:szCs w:val="20"/>
        </w:rPr>
        <w:t xml:space="preserve">.), S.B. Primrose. Blackwell Scientific Publishers, Oxford, 1994 </w:t>
      </w:r>
    </w:p>
    <w:p w:rsidR="00533059" w:rsidRPr="00D54369" w:rsidRDefault="00533059" w:rsidP="00533059">
      <w:pPr>
        <w:numPr>
          <w:ilvl w:val="0"/>
          <w:numId w:val="25"/>
        </w:numPr>
        <w:spacing w:before="100" w:beforeAutospacing="1" w:after="100" w:afterAutospacing="1"/>
        <w:jc w:val="both"/>
        <w:rPr>
          <w:rFonts w:ascii="Arial" w:hAnsi="Arial" w:cs="Arial"/>
          <w:color w:val="000000"/>
          <w:sz w:val="20"/>
          <w:szCs w:val="20"/>
        </w:rPr>
      </w:pPr>
      <w:r w:rsidRPr="00D54369">
        <w:rPr>
          <w:rFonts w:ascii="Arial" w:hAnsi="Arial" w:cs="Arial"/>
          <w:color w:val="000000"/>
          <w:sz w:val="20"/>
          <w:szCs w:val="20"/>
        </w:rPr>
        <w:t xml:space="preserve">Milestones in Biotechnology. Classic papers on Genetic Engineering, J.A. Davies and W.S. </w:t>
      </w:r>
      <w:proofErr w:type="spellStart"/>
      <w:r w:rsidRPr="00D54369">
        <w:rPr>
          <w:rFonts w:ascii="Arial" w:hAnsi="Arial" w:cs="Arial"/>
          <w:color w:val="000000"/>
          <w:sz w:val="20"/>
          <w:szCs w:val="20"/>
        </w:rPr>
        <w:t>Reznikoff</w:t>
      </w:r>
      <w:proofErr w:type="spellEnd"/>
      <w:r w:rsidRPr="00D54369">
        <w:rPr>
          <w:rFonts w:ascii="Arial" w:hAnsi="Arial" w:cs="Arial"/>
          <w:color w:val="000000"/>
          <w:sz w:val="20"/>
          <w:szCs w:val="20"/>
        </w:rPr>
        <w:t xml:space="preserve">, Butterworth-Heinemann, Boston, 1992. </w:t>
      </w:r>
    </w:p>
    <w:p w:rsidR="00533059" w:rsidRPr="00D54369" w:rsidRDefault="00533059" w:rsidP="00533059">
      <w:pPr>
        <w:numPr>
          <w:ilvl w:val="0"/>
          <w:numId w:val="25"/>
        </w:numPr>
        <w:spacing w:before="100" w:beforeAutospacing="1" w:after="100" w:afterAutospacing="1"/>
        <w:jc w:val="both"/>
        <w:rPr>
          <w:rFonts w:ascii="Arial" w:hAnsi="Arial" w:cs="Arial"/>
          <w:color w:val="000000"/>
          <w:sz w:val="20"/>
          <w:szCs w:val="20"/>
        </w:rPr>
      </w:pPr>
      <w:r w:rsidRPr="00D54369">
        <w:rPr>
          <w:rFonts w:ascii="Arial" w:hAnsi="Arial" w:cs="Arial"/>
          <w:color w:val="000000"/>
          <w:sz w:val="20"/>
          <w:szCs w:val="20"/>
        </w:rPr>
        <w:t xml:space="preserve">Route Maps in Gene Technology, M.R. Walker and R. </w:t>
      </w:r>
      <w:proofErr w:type="spellStart"/>
      <w:r w:rsidRPr="00D54369">
        <w:rPr>
          <w:rFonts w:ascii="Arial" w:hAnsi="Arial" w:cs="Arial"/>
          <w:color w:val="000000"/>
          <w:sz w:val="20"/>
          <w:szCs w:val="20"/>
        </w:rPr>
        <w:t>Rapley</w:t>
      </w:r>
      <w:proofErr w:type="spellEnd"/>
      <w:r w:rsidRPr="00D54369">
        <w:rPr>
          <w:rFonts w:ascii="Arial" w:hAnsi="Arial" w:cs="Arial"/>
          <w:color w:val="000000"/>
          <w:sz w:val="20"/>
          <w:szCs w:val="20"/>
        </w:rPr>
        <w:t xml:space="preserve">, Blackwell Science Ltd., Oxford, 1997. </w:t>
      </w:r>
    </w:p>
    <w:p w:rsidR="00654A66" w:rsidRDefault="00654A66" w:rsidP="00533059">
      <w:pPr>
        <w:ind w:left="720"/>
        <w:jc w:val="both"/>
        <w:rPr>
          <w:rFonts w:ascii="Arial" w:hAnsi="Arial" w:cs="Arial"/>
          <w:sz w:val="20"/>
          <w:szCs w:val="20"/>
        </w:rPr>
      </w:pPr>
    </w:p>
    <w:p w:rsidR="00F627A8" w:rsidRDefault="00F627A8" w:rsidP="00533059">
      <w:pPr>
        <w:ind w:left="720"/>
        <w:jc w:val="both"/>
        <w:rPr>
          <w:rFonts w:ascii="Arial" w:hAnsi="Arial" w:cs="Arial"/>
          <w:sz w:val="20"/>
          <w:szCs w:val="20"/>
        </w:rPr>
      </w:pPr>
    </w:p>
    <w:p w:rsidR="00F104E1" w:rsidRDefault="00F104E1" w:rsidP="00533059">
      <w:pPr>
        <w:ind w:left="720"/>
        <w:jc w:val="both"/>
        <w:rPr>
          <w:rFonts w:ascii="Arial" w:hAnsi="Arial" w:cs="Arial"/>
          <w:sz w:val="20"/>
          <w:szCs w:val="20"/>
        </w:rPr>
      </w:pPr>
    </w:p>
    <w:p w:rsidR="00F104E1" w:rsidRDefault="00F104E1" w:rsidP="00533059">
      <w:pPr>
        <w:ind w:left="720"/>
        <w:jc w:val="both"/>
        <w:rPr>
          <w:rFonts w:ascii="Arial" w:hAnsi="Arial" w:cs="Arial"/>
          <w:sz w:val="20"/>
          <w:szCs w:val="20"/>
        </w:rPr>
      </w:pPr>
    </w:p>
    <w:p w:rsidR="00F104E1" w:rsidRDefault="00F104E1" w:rsidP="00533059">
      <w:pPr>
        <w:ind w:left="720"/>
        <w:jc w:val="both"/>
        <w:rPr>
          <w:rFonts w:ascii="Arial" w:hAnsi="Arial" w:cs="Arial"/>
          <w:sz w:val="20"/>
          <w:szCs w:val="20"/>
        </w:rPr>
      </w:pPr>
    </w:p>
    <w:p w:rsidR="00F627A8" w:rsidRDefault="00F627A8" w:rsidP="00533059">
      <w:pPr>
        <w:ind w:left="720"/>
        <w:jc w:val="both"/>
        <w:rPr>
          <w:rFonts w:ascii="Arial" w:hAnsi="Arial" w:cs="Arial"/>
          <w:sz w:val="20"/>
          <w:szCs w:val="20"/>
        </w:rPr>
      </w:pPr>
    </w:p>
    <w:p w:rsidR="00F627A8" w:rsidRDefault="00F627A8" w:rsidP="00533059">
      <w:pPr>
        <w:ind w:left="720"/>
        <w:jc w:val="both"/>
        <w:rPr>
          <w:rFonts w:ascii="Arial" w:hAnsi="Arial" w:cs="Arial"/>
          <w:sz w:val="20"/>
          <w:szCs w:val="20"/>
        </w:rPr>
      </w:pPr>
    </w:p>
    <w:p w:rsidR="00F627A8" w:rsidRPr="00D54369" w:rsidRDefault="00F627A8" w:rsidP="00533059">
      <w:pPr>
        <w:ind w:left="720"/>
        <w:jc w:val="both"/>
        <w:rPr>
          <w:rFonts w:ascii="Arial" w:hAnsi="Arial" w:cs="Arial"/>
          <w:sz w:val="20"/>
          <w:szCs w:val="20"/>
        </w:rPr>
      </w:pPr>
    </w:p>
    <w:p w:rsidR="00644643" w:rsidRPr="00D54369" w:rsidRDefault="00644643" w:rsidP="00644643">
      <w:pPr>
        <w:jc w:val="center"/>
        <w:rPr>
          <w:rFonts w:ascii="Arial" w:hAnsi="Arial" w:cs="Arial"/>
          <w:b/>
          <w:sz w:val="20"/>
          <w:szCs w:val="20"/>
          <w:u w:val="single"/>
        </w:rPr>
      </w:pPr>
      <w:r w:rsidRPr="00D54369">
        <w:rPr>
          <w:rFonts w:ascii="Arial" w:hAnsi="Arial" w:cs="Arial"/>
          <w:sz w:val="20"/>
          <w:szCs w:val="20"/>
        </w:rPr>
        <w:t>M.Sc. BIOTECHNOLOGY - THIRD SEMESTER –W.E.F.2015</w:t>
      </w:r>
    </w:p>
    <w:p w:rsidR="00644643" w:rsidRPr="00D54369" w:rsidRDefault="00644643" w:rsidP="00644643">
      <w:pPr>
        <w:rPr>
          <w:rFonts w:ascii="Arial" w:hAnsi="Arial" w:cs="Arial"/>
          <w:b/>
          <w:sz w:val="20"/>
          <w:szCs w:val="20"/>
          <w:u w:val="single"/>
        </w:rPr>
      </w:pPr>
      <w:r w:rsidRPr="00D54369">
        <w:rPr>
          <w:rFonts w:ascii="Arial" w:hAnsi="Arial" w:cs="Arial"/>
          <w:sz w:val="20"/>
          <w:szCs w:val="20"/>
        </w:rPr>
        <w:t xml:space="preserve">CORE COURSE VIII </w:t>
      </w:r>
    </w:p>
    <w:p w:rsidR="00644643" w:rsidRPr="00D54369" w:rsidRDefault="00644643" w:rsidP="00644643">
      <w:pPr>
        <w:jc w:val="center"/>
        <w:rPr>
          <w:rFonts w:ascii="Arial" w:hAnsi="Arial" w:cs="Arial"/>
          <w:b/>
          <w:sz w:val="20"/>
          <w:szCs w:val="20"/>
          <w:u w:val="single"/>
        </w:rPr>
      </w:pPr>
      <w:r w:rsidRPr="00D54369">
        <w:rPr>
          <w:rFonts w:ascii="Arial" w:hAnsi="Arial" w:cs="Arial"/>
          <w:b/>
          <w:sz w:val="20"/>
          <w:szCs w:val="20"/>
          <w:u w:val="single"/>
        </w:rPr>
        <w:t>BIOINFORMATICS</w:t>
      </w:r>
    </w:p>
    <w:p w:rsidR="00644643" w:rsidRPr="00D54369" w:rsidRDefault="00644643" w:rsidP="00644643">
      <w:pPr>
        <w:jc w:val="center"/>
        <w:rPr>
          <w:rFonts w:ascii="Arial" w:hAnsi="Arial" w:cs="Arial"/>
          <w:b/>
          <w:sz w:val="20"/>
          <w:szCs w:val="20"/>
          <w:u w:val="single"/>
        </w:rPr>
      </w:pPr>
    </w:p>
    <w:p w:rsidR="00644643" w:rsidRPr="00D54369" w:rsidRDefault="00644643" w:rsidP="00644643">
      <w:pPr>
        <w:pStyle w:val="Title"/>
        <w:spacing w:before="0"/>
        <w:contextualSpacing/>
        <w:jc w:val="both"/>
        <w:rPr>
          <w:bCs w:val="0"/>
          <w:caps/>
          <w:sz w:val="20"/>
        </w:rPr>
      </w:pPr>
      <w:r w:rsidRPr="00D54369">
        <w:rPr>
          <w:bCs w:val="0"/>
          <w:sz w:val="20"/>
        </w:rPr>
        <w:t>UNIT-I</w:t>
      </w:r>
      <w:r w:rsidRPr="00D54369">
        <w:rPr>
          <w:b w:val="0"/>
          <w:bCs w:val="0"/>
          <w:sz w:val="20"/>
        </w:rPr>
        <w:t xml:space="preserve"> </w:t>
      </w:r>
      <w:r w:rsidRPr="00D54369">
        <w:rPr>
          <w:bCs w:val="0"/>
          <w:caps/>
          <w:sz w:val="20"/>
        </w:rPr>
        <w:t xml:space="preserve">Introduction to Bioinformatics &amp; Sequencing alignment CONCEPTS: </w:t>
      </w:r>
    </w:p>
    <w:p w:rsidR="00644643" w:rsidRPr="00D54369" w:rsidRDefault="00644643" w:rsidP="00644643">
      <w:pPr>
        <w:contextualSpacing/>
        <w:jc w:val="both"/>
        <w:rPr>
          <w:rFonts w:ascii="Arial" w:hAnsi="Arial" w:cs="Arial"/>
          <w:sz w:val="20"/>
          <w:szCs w:val="20"/>
        </w:rPr>
      </w:pPr>
      <w:r w:rsidRPr="00D54369">
        <w:rPr>
          <w:rFonts w:ascii="Arial" w:hAnsi="Arial" w:cs="Arial"/>
          <w:sz w:val="20"/>
          <w:szCs w:val="20"/>
        </w:rPr>
        <w:t>Need of Computers in Biotechnology Research; File Transfer Protocol (FTP), TELNET,HTTP; Bioinformatics- Introduction, Scope, Applications; Strings, Edit distance, Pair wise Alignment-Local, Global alignment; Gap- Gap penalty;  Comparison of Pair wise and Multiple alignment.</w:t>
      </w:r>
    </w:p>
    <w:p w:rsidR="00644643" w:rsidRPr="00D54369" w:rsidRDefault="00644643" w:rsidP="00644643">
      <w:pPr>
        <w:spacing w:line="276" w:lineRule="auto"/>
        <w:contextualSpacing/>
        <w:jc w:val="both"/>
        <w:rPr>
          <w:rFonts w:ascii="Arial" w:hAnsi="Arial" w:cs="Arial"/>
          <w:bCs/>
          <w:sz w:val="20"/>
          <w:szCs w:val="20"/>
        </w:rPr>
      </w:pPr>
      <w:r w:rsidRPr="00D54369">
        <w:rPr>
          <w:rFonts w:ascii="Arial" w:hAnsi="Arial" w:cs="Arial"/>
          <w:sz w:val="20"/>
          <w:szCs w:val="20"/>
        </w:rPr>
        <w:t xml:space="preserve">  </w:t>
      </w:r>
    </w:p>
    <w:p w:rsidR="00644643" w:rsidRPr="00D54369" w:rsidRDefault="00644643" w:rsidP="00644643">
      <w:pPr>
        <w:pStyle w:val="Title"/>
        <w:contextualSpacing/>
        <w:jc w:val="both"/>
        <w:rPr>
          <w:bCs w:val="0"/>
          <w:caps/>
          <w:sz w:val="20"/>
        </w:rPr>
      </w:pPr>
      <w:r w:rsidRPr="00D54369">
        <w:rPr>
          <w:sz w:val="20"/>
        </w:rPr>
        <w:t xml:space="preserve">UNIT-II </w:t>
      </w:r>
      <w:r w:rsidRPr="00D54369">
        <w:rPr>
          <w:bCs w:val="0"/>
          <w:caps/>
          <w:sz w:val="20"/>
        </w:rPr>
        <w:t xml:space="preserve">biological Databases </w:t>
      </w:r>
      <w:smartTag w:uri="urn:schemas-microsoft-com:office:smarttags" w:element="stockticker">
        <w:r w:rsidRPr="00D54369">
          <w:rPr>
            <w:bCs w:val="0"/>
            <w:caps/>
            <w:sz w:val="20"/>
          </w:rPr>
          <w:t>and</w:t>
        </w:r>
      </w:smartTag>
      <w:r w:rsidRPr="00D54369">
        <w:rPr>
          <w:bCs w:val="0"/>
          <w:caps/>
          <w:sz w:val="20"/>
        </w:rPr>
        <w:t xml:space="preserve"> datamining: </w:t>
      </w:r>
    </w:p>
    <w:p w:rsidR="00644643" w:rsidRPr="00D54369" w:rsidRDefault="00644643" w:rsidP="00644643">
      <w:pPr>
        <w:contextualSpacing/>
        <w:jc w:val="both"/>
        <w:rPr>
          <w:rFonts w:ascii="Arial" w:hAnsi="Arial" w:cs="Arial"/>
          <w:sz w:val="20"/>
          <w:szCs w:val="20"/>
        </w:rPr>
      </w:pPr>
      <w:r w:rsidRPr="00D54369">
        <w:rPr>
          <w:rFonts w:ascii="Arial" w:hAnsi="Arial" w:cs="Arial"/>
          <w:sz w:val="20"/>
          <w:szCs w:val="20"/>
        </w:rPr>
        <w:t>Biological Information on the web- Introduction to databases; Classification of Biological databases; Information retrieval from Databases; Sequence database search- FASTA, BLAST; Amino acid substitution matrices- PAM and BLOSUM; Data Mining and Visualization (RASMOL).</w:t>
      </w:r>
    </w:p>
    <w:p w:rsidR="00644643" w:rsidRPr="00D54369" w:rsidRDefault="00644643" w:rsidP="00644643">
      <w:pPr>
        <w:pStyle w:val="Title"/>
        <w:spacing w:line="240" w:lineRule="auto"/>
        <w:contextualSpacing/>
        <w:jc w:val="both"/>
        <w:rPr>
          <w:sz w:val="20"/>
        </w:rPr>
      </w:pPr>
    </w:p>
    <w:p w:rsidR="00644643" w:rsidRPr="00D54369" w:rsidRDefault="00644643" w:rsidP="00644643">
      <w:pPr>
        <w:pStyle w:val="Title"/>
        <w:contextualSpacing/>
        <w:jc w:val="both"/>
        <w:rPr>
          <w:b w:val="0"/>
          <w:sz w:val="20"/>
        </w:rPr>
      </w:pPr>
      <w:r w:rsidRPr="00D54369">
        <w:rPr>
          <w:sz w:val="20"/>
        </w:rPr>
        <w:t xml:space="preserve">UNIT-III </w:t>
      </w:r>
      <w:r w:rsidRPr="00D54369">
        <w:rPr>
          <w:bCs w:val="0"/>
          <w:caps/>
          <w:sz w:val="20"/>
        </w:rPr>
        <w:t xml:space="preserve">Phylogenetic analysis </w:t>
      </w:r>
      <w:smartTag w:uri="urn:schemas-microsoft-com:office:smarttags" w:element="stockticker">
        <w:r w:rsidRPr="00D54369">
          <w:rPr>
            <w:bCs w:val="0"/>
            <w:caps/>
            <w:sz w:val="20"/>
          </w:rPr>
          <w:t>and</w:t>
        </w:r>
      </w:smartTag>
      <w:r w:rsidRPr="00D54369">
        <w:rPr>
          <w:bCs w:val="0"/>
          <w:caps/>
          <w:sz w:val="20"/>
        </w:rPr>
        <w:t xml:space="preserve"> prediction: </w:t>
      </w:r>
      <w:r w:rsidRPr="00D54369">
        <w:rPr>
          <w:b w:val="0"/>
          <w:sz w:val="20"/>
        </w:rPr>
        <w:t xml:space="preserve">Understanding Evolutionary process; Origins of Molecular </w:t>
      </w:r>
      <w:proofErr w:type="spellStart"/>
      <w:r w:rsidRPr="00D54369">
        <w:rPr>
          <w:b w:val="0"/>
          <w:sz w:val="20"/>
        </w:rPr>
        <w:t>Phylogenetics</w:t>
      </w:r>
      <w:proofErr w:type="spellEnd"/>
      <w:r w:rsidRPr="00D54369">
        <w:rPr>
          <w:b w:val="0"/>
          <w:sz w:val="20"/>
        </w:rPr>
        <w:t>; Common Multiple Sequence alignment methods; Phylogenetic analysis: Methods, Tools &amp; Problems (</w:t>
      </w:r>
      <w:proofErr w:type="spellStart"/>
      <w:r w:rsidRPr="00D54369">
        <w:rPr>
          <w:b w:val="0"/>
          <w:sz w:val="20"/>
        </w:rPr>
        <w:t>Clustal</w:t>
      </w:r>
      <w:proofErr w:type="spellEnd"/>
      <w:r w:rsidRPr="00D54369">
        <w:rPr>
          <w:b w:val="0"/>
          <w:sz w:val="20"/>
        </w:rPr>
        <w:t xml:space="preserve"> W).</w:t>
      </w:r>
    </w:p>
    <w:p w:rsidR="00644643" w:rsidRPr="00D54369" w:rsidRDefault="00644643" w:rsidP="00644643">
      <w:pPr>
        <w:pStyle w:val="Title"/>
        <w:spacing w:before="0" w:line="240" w:lineRule="auto"/>
        <w:contextualSpacing/>
        <w:jc w:val="both"/>
        <w:rPr>
          <w:b w:val="0"/>
          <w:sz w:val="20"/>
        </w:rPr>
      </w:pPr>
    </w:p>
    <w:p w:rsidR="00644643" w:rsidRPr="00D54369" w:rsidRDefault="00644643" w:rsidP="00644643">
      <w:pPr>
        <w:pStyle w:val="Title"/>
        <w:spacing w:before="0" w:line="360" w:lineRule="auto"/>
        <w:contextualSpacing/>
        <w:jc w:val="both"/>
        <w:rPr>
          <w:sz w:val="20"/>
        </w:rPr>
      </w:pPr>
    </w:p>
    <w:p w:rsidR="00644643" w:rsidRPr="00D54369" w:rsidRDefault="00644643" w:rsidP="00644643">
      <w:pPr>
        <w:pStyle w:val="Title"/>
        <w:spacing w:before="0" w:line="360" w:lineRule="auto"/>
        <w:contextualSpacing/>
        <w:jc w:val="both"/>
        <w:rPr>
          <w:bCs w:val="0"/>
          <w:caps/>
          <w:sz w:val="20"/>
        </w:rPr>
      </w:pPr>
      <w:r w:rsidRPr="00D54369">
        <w:rPr>
          <w:sz w:val="20"/>
        </w:rPr>
        <w:t xml:space="preserve">UNIT-IV </w:t>
      </w:r>
      <w:r w:rsidRPr="00D54369">
        <w:rPr>
          <w:bCs w:val="0"/>
          <w:caps/>
          <w:sz w:val="20"/>
        </w:rPr>
        <w:t xml:space="preserve">genOME MAPPINg </w:t>
      </w:r>
      <w:smartTag w:uri="urn:schemas-microsoft-com:office:smarttags" w:element="stockticker">
        <w:r w:rsidRPr="00D54369">
          <w:rPr>
            <w:bCs w:val="0"/>
            <w:caps/>
            <w:sz w:val="20"/>
          </w:rPr>
          <w:t>and</w:t>
        </w:r>
      </w:smartTag>
      <w:r w:rsidRPr="00D54369">
        <w:rPr>
          <w:bCs w:val="0"/>
          <w:caps/>
          <w:sz w:val="20"/>
        </w:rPr>
        <w:t xml:space="preserve"> prediction:</w:t>
      </w:r>
    </w:p>
    <w:p w:rsidR="00644643" w:rsidRPr="00D54369" w:rsidRDefault="00644643" w:rsidP="00644643">
      <w:pPr>
        <w:tabs>
          <w:tab w:val="num" w:pos="1440"/>
        </w:tabs>
        <w:contextualSpacing/>
        <w:jc w:val="both"/>
        <w:rPr>
          <w:rFonts w:ascii="Arial" w:hAnsi="Arial" w:cs="Arial"/>
          <w:color w:val="000000"/>
          <w:sz w:val="20"/>
          <w:szCs w:val="20"/>
        </w:rPr>
      </w:pPr>
      <w:r w:rsidRPr="00D54369">
        <w:rPr>
          <w:rFonts w:ascii="Arial" w:hAnsi="Arial" w:cs="Arial"/>
          <w:sz w:val="20"/>
          <w:szCs w:val="20"/>
        </w:rPr>
        <w:t>Genome sequencing; Genome Mapping; Comparative Sequence Analysis; Gene Prediction Methods &amp;Tools, Gene Annotation;  Human Genome Mapping (HGP).</w:t>
      </w:r>
      <w:r w:rsidRPr="00D54369">
        <w:rPr>
          <w:rFonts w:ascii="Arial" w:hAnsi="Arial" w:cs="Arial"/>
          <w:color w:val="000000"/>
          <w:sz w:val="20"/>
          <w:szCs w:val="20"/>
        </w:rPr>
        <w:t xml:space="preserve"> </w:t>
      </w:r>
    </w:p>
    <w:p w:rsidR="00644643" w:rsidRPr="00D54369" w:rsidRDefault="00644643" w:rsidP="00644643">
      <w:pPr>
        <w:tabs>
          <w:tab w:val="num" w:pos="1440"/>
        </w:tabs>
        <w:spacing w:line="360" w:lineRule="auto"/>
        <w:contextualSpacing/>
        <w:jc w:val="both"/>
        <w:rPr>
          <w:rFonts w:ascii="Arial" w:hAnsi="Arial" w:cs="Arial"/>
          <w:color w:val="000000"/>
          <w:sz w:val="20"/>
          <w:szCs w:val="20"/>
        </w:rPr>
      </w:pPr>
      <w:r w:rsidRPr="00D54369">
        <w:rPr>
          <w:rFonts w:ascii="Arial" w:hAnsi="Arial" w:cs="Arial"/>
          <w:b/>
          <w:color w:val="000000"/>
          <w:sz w:val="20"/>
          <w:szCs w:val="20"/>
        </w:rPr>
        <w:t>RNA Sequence and structure Analysis</w:t>
      </w:r>
      <w:r w:rsidRPr="00D54369">
        <w:rPr>
          <w:rFonts w:ascii="Arial" w:hAnsi="Arial" w:cs="Arial"/>
          <w:color w:val="000000"/>
          <w:sz w:val="20"/>
          <w:szCs w:val="20"/>
        </w:rPr>
        <w:t xml:space="preserve"> - </w:t>
      </w:r>
      <w:proofErr w:type="spellStart"/>
      <w:r w:rsidRPr="00D54369">
        <w:rPr>
          <w:rFonts w:ascii="Arial" w:hAnsi="Arial" w:cs="Arial"/>
          <w:color w:val="000000"/>
          <w:sz w:val="20"/>
          <w:szCs w:val="20"/>
        </w:rPr>
        <w:t>si</w:t>
      </w:r>
      <w:proofErr w:type="spellEnd"/>
      <w:r w:rsidRPr="00D54369">
        <w:rPr>
          <w:rFonts w:ascii="Arial" w:hAnsi="Arial" w:cs="Arial"/>
          <w:color w:val="000000"/>
          <w:sz w:val="20"/>
          <w:szCs w:val="20"/>
        </w:rPr>
        <w:t xml:space="preserve">-RNA design and development, micro RNA identification strategies, RNA secondary structure, RNA structure Prediction Methods. </w:t>
      </w:r>
    </w:p>
    <w:p w:rsidR="00644643" w:rsidRPr="00D54369" w:rsidRDefault="00644643" w:rsidP="00644643">
      <w:pPr>
        <w:tabs>
          <w:tab w:val="num" w:pos="1440"/>
        </w:tabs>
        <w:spacing w:line="360" w:lineRule="auto"/>
        <w:contextualSpacing/>
        <w:jc w:val="both"/>
        <w:rPr>
          <w:rFonts w:ascii="Arial" w:hAnsi="Arial" w:cs="Arial"/>
          <w:sz w:val="20"/>
          <w:szCs w:val="20"/>
        </w:rPr>
      </w:pPr>
    </w:p>
    <w:p w:rsidR="00644643" w:rsidRPr="00D54369" w:rsidRDefault="00644643" w:rsidP="00644643">
      <w:pPr>
        <w:spacing w:line="360" w:lineRule="auto"/>
        <w:contextualSpacing/>
        <w:jc w:val="both"/>
        <w:rPr>
          <w:rFonts w:ascii="Arial" w:hAnsi="Arial" w:cs="Arial"/>
          <w:b/>
          <w:sz w:val="20"/>
          <w:szCs w:val="20"/>
        </w:rPr>
      </w:pPr>
      <w:r w:rsidRPr="00D54369">
        <w:rPr>
          <w:rFonts w:ascii="Arial" w:hAnsi="Arial" w:cs="Arial"/>
          <w:b/>
          <w:sz w:val="20"/>
          <w:szCs w:val="20"/>
        </w:rPr>
        <w:t>UNIT-V PROTEIN STRUCTURE PREDICTION METHODS:</w:t>
      </w:r>
    </w:p>
    <w:p w:rsidR="00644643" w:rsidRPr="00D54369" w:rsidRDefault="00644643" w:rsidP="00644643">
      <w:pPr>
        <w:contextualSpacing/>
        <w:jc w:val="both"/>
        <w:rPr>
          <w:rFonts w:ascii="Arial" w:hAnsi="Arial" w:cs="Arial"/>
          <w:sz w:val="20"/>
          <w:szCs w:val="20"/>
        </w:rPr>
      </w:pPr>
      <w:r w:rsidRPr="00D54369">
        <w:rPr>
          <w:rFonts w:ascii="Arial" w:hAnsi="Arial" w:cs="Arial"/>
          <w:sz w:val="20"/>
          <w:szCs w:val="20"/>
        </w:rPr>
        <w:t>Basics of Protein biology (Classification, Structural Organization, Domains &amp; Motifs); Protein Structure Prediction Concepts : Secondary &amp; Tertiary Structure Predictions (Chou-</w:t>
      </w:r>
      <w:proofErr w:type="spellStart"/>
      <w:r w:rsidRPr="00D54369">
        <w:rPr>
          <w:rFonts w:ascii="Arial" w:hAnsi="Arial" w:cs="Arial"/>
          <w:sz w:val="20"/>
          <w:szCs w:val="20"/>
        </w:rPr>
        <w:t>Fasman</w:t>
      </w:r>
      <w:proofErr w:type="spellEnd"/>
      <w:r w:rsidRPr="00D54369">
        <w:rPr>
          <w:rFonts w:ascii="Arial" w:hAnsi="Arial" w:cs="Arial"/>
          <w:sz w:val="20"/>
          <w:szCs w:val="20"/>
        </w:rPr>
        <w:t xml:space="preserve"> Method, GOR Method, Neural Network method, Homology Modeling, </w:t>
      </w:r>
      <w:proofErr w:type="spellStart"/>
      <w:r w:rsidRPr="00D54369">
        <w:rPr>
          <w:rFonts w:ascii="Arial" w:hAnsi="Arial" w:cs="Arial"/>
          <w:sz w:val="20"/>
          <w:szCs w:val="20"/>
        </w:rPr>
        <w:t>Abintio</w:t>
      </w:r>
      <w:proofErr w:type="spellEnd"/>
      <w:r w:rsidRPr="00D54369">
        <w:rPr>
          <w:rFonts w:ascii="Arial" w:hAnsi="Arial" w:cs="Arial"/>
          <w:sz w:val="20"/>
          <w:szCs w:val="20"/>
        </w:rPr>
        <w:t xml:space="preserve"> method, Threading methods)</w:t>
      </w:r>
    </w:p>
    <w:p w:rsidR="00644643" w:rsidRPr="00D54369" w:rsidRDefault="00644643" w:rsidP="00644643">
      <w:pPr>
        <w:jc w:val="both"/>
        <w:rPr>
          <w:rFonts w:ascii="Arial" w:hAnsi="Arial" w:cs="Arial"/>
          <w:sz w:val="20"/>
          <w:szCs w:val="20"/>
        </w:rPr>
      </w:pPr>
      <w:r w:rsidRPr="00D54369">
        <w:rPr>
          <w:rFonts w:ascii="Arial" w:hAnsi="Arial" w:cs="Arial"/>
          <w:sz w:val="20"/>
          <w:szCs w:val="20"/>
        </w:rPr>
        <w:t>========================================================================</w:t>
      </w:r>
    </w:p>
    <w:p w:rsidR="00644643" w:rsidRPr="00D54369" w:rsidRDefault="00644643" w:rsidP="00644643">
      <w:pPr>
        <w:jc w:val="both"/>
        <w:rPr>
          <w:rFonts w:ascii="Arial" w:hAnsi="Arial" w:cs="Arial"/>
          <w:b/>
          <w:sz w:val="20"/>
          <w:szCs w:val="20"/>
        </w:rPr>
      </w:pPr>
      <w:r w:rsidRPr="00D54369">
        <w:rPr>
          <w:rFonts w:ascii="Arial" w:hAnsi="Arial" w:cs="Arial"/>
          <w:b/>
          <w:sz w:val="20"/>
          <w:szCs w:val="20"/>
          <w:u w:val="single"/>
        </w:rPr>
        <w:t>TEXT BOOKS</w:t>
      </w:r>
      <w:r w:rsidRPr="00D54369">
        <w:rPr>
          <w:rFonts w:ascii="Arial" w:hAnsi="Arial" w:cs="Arial"/>
          <w:b/>
          <w:sz w:val="20"/>
          <w:szCs w:val="20"/>
        </w:rPr>
        <w:t>:</w:t>
      </w:r>
    </w:p>
    <w:p w:rsidR="00644643" w:rsidRPr="00D54369" w:rsidRDefault="00644643" w:rsidP="00644643">
      <w:pPr>
        <w:numPr>
          <w:ilvl w:val="0"/>
          <w:numId w:val="28"/>
        </w:numPr>
        <w:rPr>
          <w:rFonts w:ascii="Arial" w:hAnsi="Arial" w:cs="Arial"/>
          <w:smallCaps/>
          <w:sz w:val="20"/>
          <w:szCs w:val="20"/>
        </w:rPr>
      </w:pPr>
      <w:r w:rsidRPr="00D54369">
        <w:rPr>
          <w:rFonts w:ascii="Arial" w:hAnsi="Arial" w:cs="Arial"/>
          <w:bCs/>
          <w:sz w:val="20"/>
          <w:szCs w:val="20"/>
        </w:rPr>
        <w:t>Bioinformatics</w:t>
      </w:r>
      <w:r w:rsidRPr="00D54369">
        <w:rPr>
          <w:rFonts w:ascii="Arial" w:hAnsi="Arial" w:cs="Arial"/>
          <w:smallCaps/>
          <w:sz w:val="20"/>
          <w:szCs w:val="20"/>
        </w:rPr>
        <w:t>: M</w:t>
      </w:r>
      <w:r w:rsidRPr="00D54369">
        <w:rPr>
          <w:rFonts w:ascii="Arial" w:hAnsi="Arial" w:cs="Arial"/>
          <w:sz w:val="20"/>
          <w:szCs w:val="20"/>
        </w:rPr>
        <w:t xml:space="preserve">ethods and Applications- </w:t>
      </w:r>
      <w:r w:rsidRPr="00D54369">
        <w:rPr>
          <w:rFonts w:ascii="Arial" w:hAnsi="Arial" w:cs="Arial"/>
          <w:bCs/>
          <w:sz w:val="20"/>
          <w:szCs w:val="20"/>
        </w:rPr>
        <w:t xml:space="preserve">SC </w:t>
      </w:r>
      <w:proofErr w:type="spellStart"/>
      <w:r w:rsidRPr="00D54369">
        <w:rPr>
          <w:rFonts w:ascii="Arial" w:hAnsi="Arial" w:cs="Arial"/>
          <w:bCs/>
          <w:sz w:val="20"/>
          <w:szCs w:val="20"/>
        </w:rPr>
        <w:t>Rastogi</w:t>
      </w:r>
      <w:proofErr w:type="spellEnd"/>
      <w:r w:rsidRPr="00D54369">
        <w:rPr>
          <w:rFonts w:ascii="Arial" w:hAnsi="Arial" w:cs="Arial"/>
          <w:bCs/>
          <w:sz w:val="20"/>
          <w:szCs w:val="20"/>
        </w:rPr>
        <w:t xml:space="preserve">, N </w:t>
      </w:r>
      <w:proofErr w:type="spellStart"/>
      <w:r w:rsidRPr="00D54369">
        <w:rPr>
          <w:rFonts w:ascii="Arial" w:hAnsi="Arial" w:cs="Arial"/>
          <w:bCs/>
          <w:sz w:val="20"/>
          <w:szCs w:val="20"/>
        </w:rPr>
        <w:t>Mendiratta</w:t>
      </w:r>
      <w:proofErr w:type="spellEnd"/>
      <w:r w:rsidRPr="00D54369">
        <w:rPr>
          <w:rFonts w:ascii="Arial" w:hAnsi="Arial" w:cs="Arial"/>
          <w:bCs/>
          <w:sz w:val="20"/>
          <w:szCs w:val="20"/>
        </w:rPr>
        <w:t xml:space="preserve"> &amp; P </w:t>
      </w:r>
      <w:proofErr w:type="spellStart"/>
      <w:r w:rsidRPr="00D54369">
        <w:rPr>
          <w:rFonts w:ascii="Arial" w:hAnsi="Arial" w:cs="Arial"/>
          <w:bCs/>
          <w:sz w:val="20"/>
          <w:szCs w:val="20"/>
        </w:rPr>
        <w:t>Rastogi</w:t>
      </w:r>
      <w:proofErr w:type="spellEnd"/>
      <w:r w:rsidRPr="00D54369">
        <w:rPr>
          <w:rFonts w:ascii="Arial" w:hAnsi="Arial" w:cs="Arial"/>
          <w:bCs/>
          <w:sz w:val="20"/>
          <w:szCs w:val="20"/>
        </w:rPr>
        <w:t>.</w:t>
      </w:r>
    </w:p>
    <w:p w:rsidR="00644643" w:rsidRPr="00D54369" w:rsidRDefault="00644643" w:rsidP="00644643">
      <w:pPr>
        <w:numPr>
          <w:ilvl w:val="0"/>
          <w:numId w:val="28"/>
        </w:numPr>
        <w:rPr>
          <w:rFonts w:ascii="Arial" w:hAnsi="Arial" w:cs="Arial"/>
          <w:sz w:val="20"/>
          <w:szCs w:val="20"/>
        </w:rPr>
      </w:pPr>
      <w:r w:rsidRPr="00D54369">
        <w:rPr>
          <w:rFonts w:ascii="Arial" w:hAnsi="Arial" w:cs="Arial"/>
          <w:bCs/>
          <w:sz w:val="20"/>
          <w:szCs w:val="20"/>
        </w:rPr>
        <w:t>Bioinformatics Basics, Applications in Biological Science and Medicine</w:t>
      </w:r>
      <w:r w:rsidRPr="00D54369">
        <w:rPr>
          <w:rFonts w:ascii="Arial" w:hAnsi="Arial" w:cs="Arial"/>
          <w:sz w:val="20"/>
          <w:szCs w:val="20"/>
        </w:rPr>
        <w:t xml:space="preserve">- </w:t>
      </w:r>
      <w:proofErr w:type="spellStart"/>
      <w:r w:rsidRPr="00D54369">
        <w:rPr>
          <w:rFonts w:ascii="Arial" w:hAnsi="Arial" w:cs="Arial"/>
          <w:sz w:val="20"/>
          <w:szCs w:val="20"/>
        </w:rPr>
        <w:t>Hooman</w:t>
      </w:r>
      <w:proofErr w:type="spellEnd"/>
      <w:r w:rsidRPr="00D54369">
        <w:rPr>
          <w:rFonts w:ascii="Arial" w:hAnsi="Arial" w:cs="Arial"/>
          <w:sz w:val="20"/>
          <w:szCs w:val="20"/>
        </w:rPr>
        <w:t xml:space="preserve"> </w:t>
      </w:r>
    </w:p>
    <w:p w:rsidR="00644643" w:rsidRPr="00D54369" w:rsidRDefault="00644643" w:rsidP="00644643">
      <w:pPr>
        <w:numPr>
          <w:ilvl w:val="0"/>
          <w:numId w:val="28"/>
        </w:numPr>
        <w:jc w:val="both"/>
        <w:rPr>
          <w:rFonts w:ascii="Arial" w:hAnsi="Arial" w:cs="Arial"/>
          <w:sz w:val="20"/>
          <w:szCs w:val="20"/>
        </w:rPr>
      </w:pPr>
      <w:r w:rsidRPr="00D54369">
        <w:rPr>
          <w:rFonts w:ascii="Arial" w:hAnsi="Arial" w:cs="Arial"/>
          <w:sz w:val="20"/>
          <w:szCs w:val="20"/>
        </w:rPr>
        <w:t>Bioinformatics: Genome and sequence analysis by David W Mount.</w:t>
      </w:r>
    </w:p>
    <w:p w:rsidR="00644643" w:rsidRPr="00D54369" w:rsidRDefault="00644643" w:rsidP="00644643">
      <w:pPr>
        <w:numPr>
          <w:ilvl w:val="0"/>
          <w:numId w:val="28"/>
        </w:numPr>
        <w:jc w:val="both"/>
        <w:rPr>
          <w:rFonts w:ascii="Arial" w:hAnsi="Arial" w:cs="Arial"/>
          <w:sz w:val="20"/>
          <w:szCs w:val="20"/>
        </w:rPr>
      </w:pPr>
      <w:r w:rsidRPr="00D54369">
        <w:rPr>
          <w:rFonts w:ascii="Arial" w:hAnsi="Arial" w:cs="Arial"/>
          <w:sz w:val="20"/>
          <w:szCs w:val="20"/>
        </w:rPr>
        <w:t xml:space="preserve">Bioinformatics: A practical guide to analysis of genes and proteins by </w:t>
      </w:r>
      <w:proofErr w:type="spellStart"/>
      <w:r w:rsidRPr="00D54369">
        <w:rPr>
          <w:rFonts w:ascii="Arial" w:hAnsi="Arial" w:cs="Arial"/>
          <w:sz w:val="20"/>
          <w:szCs w:val="20"/>
        </w:rPr>
        <w:t>Baxevanis</w:t>
      </w:r>
      <w:proofErr w:type="spellEnd"/>
      <w:r w:rsidRPr="00D54369">
        <w:rPr>
          <w:rFonts w:ascii="Arial" w:hAnsi="Arial" w:cs="Arial"/>
          <w:sz w:val="20"/>
          <w:szCs w:val="20"/>
        </w:rPr>
        <w:t xml:space="preserve">, Andreas D Wiley – </w:t>
      </w:r>
      <w:proofErr w:type="spellStart"/>
      <w:r w:rsidRPr="00D54369">
        <w:rPr>
          <w:rFonts w:ascii="Arial" w:hAnsi="Arial" w:cs="Arial"/>
          <w:sz w:val="20"/>
          <w:szCs w:val="20"/>
        </w:rPr>
        <w:t>Interscience</w:t>
      </w:r>
      <w:proofErr w:type="spellEnd"/>
      <w:r w:rsidRPr="00D54369">
        <w:rPr>
          <w:rFonts w:ascii="Arial" w:hAnsi="Arial" w:cs="Arial"/>
          <w:sz w:val="20"/>
          <w:szCs w:val="20"/>
        </w:rPr>
        <w:t xml:space="preserve"> publishers. </w:t>
      </w:r>
    </w:p>
    <w:p w:rsidR="00644643" w:rsidRPr="00D54369" w:rsidRDefault="00644643" w:rsidP="00644643">
      <w:pPr>
        <w:ind w:left="360"/>
        <w:jc w:val="both"/>
        <w:rPr>
          <w:rFonts w:ascii="Arial" w:hAnsi="Arial" w:cs="Arial"/>
          <w:sz w:val="20"/>
          <w:szCs w:val="20"/>
        </w:rPr>
      </w:pPr>
    </w:p>
    <w:p w:rsidR="00644643" w:rsidRPr="00D54369" w:rsidRDefault="00644643" w:rsidP="00644643">
      <w:pPr>
        <w:jc w:val="both"/>
        <w:rPr>
          <w:rFonts w:ascii="Arial" w:hAnsi="Arial" w:cs="Arial"/>
          <w:b/>
          <w:sz w:val="20"/>
          <w:szCs w:val="20"/>
        </w:rPr>
      </w:pPr>
      <w:r w:rsidRPr="00D54369">
        <w:rPr>
          <w:rFonts w:ascii="Arial" w:hAnsi="Arial" w:cs="Arial"/>
          <w:b/>
          <w:sz w:val="20"/>
          <w:szCs w:val="20"/>
          <w:u w:val="single"/>
        </w:rPr>
        <w:t>REFERENCE BOOKS</w:t>
      </w:r>
      <w:r w:rsidRPr="00D54369">
        <w:rPr>
          <w:rFonts w:ascii="Arial" w:hAnsi="Arial" w:cs="Arial"/>
          <w:b/>
          <w:sz w:val="20"/>
          <w:szCs w:val="20"/>
        </w:rPr>
        <w:t>:</w:t>
      </w:r>
    </w:p>
    <w:p w:rsidR="00644643" w:rsidRPr="00D54369" w:rsidRDefault="00644643" w:rsidP="00644643">
      <w:pPr>
        <w:jc w:val="both"/>
        <w:rPr>
          <w:rFonts w:ascii="Arial" w:hAnsi="Arial" w:cs="Arial"/>
          <w:b/>
          <w:sz w:val="20"/>
          <w:szCs w:val="20"/>
        </w:rPr>
      </w:pPr>
    </w:p>
    <w:p w:rsidR="00644643" w:rsidRPr="00D54369" w:rsidRDefault="00644643" w:rsidP="00644643">
      <w:pPr>
        <w:numPr>
          <w:ilvl w:val="1"/>
          <w:numId w:val="27"/>
        </w:numPr>
        <w:tabs>
          <w:tab w:val="clear" w:pos="1440"/>
          <w:tab w:val="num" w:pos="360"/>
        </w:tabs>
        <w:ind w:left="360"/>
        <w:jc w:val="both"/>
        <w:rPr>
          <w:rFonts w:ascii="Arial" w:hAnsi="Arial" w:cs="Arial"/>
          <w:sz w:val="20"/>
          <w:szCs w:val="20"/>
        </w:rPr>
      </w:pPr>
      <w:r w:rsidRPr="00D54369">
        <w:rPr>
          <w:rFonts w:ascii="Arial" w:hAnsi="Arial" w:cs="Arial"/>
          <w:sz w:val="20"/>
          <w:szCs w:val="20"/>
        </w:rPr>
        <w:t xml:space="preserve">Computational Molecular Biology – An Introduction by Peter </w:t>
      </w:r>
      <w:proofErr w:type="spellStart"/>
      <w:r w:rsidRPr="00D54369">
        <w:rPr>
          <w:rFonts w:ascii="Arial" w:hAnsi="Arial" w:cs="Arial"/>
          <w:sz w:val="20"/>
          <w:szCs w:val="20"/>
        </w:rPr>
        <w:t>Clote</w:t>
      </w:r>
      <w:proofErr w:type="spellEnd"/>
      <w:r w:rsidRPr="00D54369">
        <w:rPr>
          <w:rFonts w:ascii="Arial" w:hAnsi="Arial" w:cs="Arial"/>
          <w:sz w:val="20"/>
          <w:szCs w:val="20"/>
        </w:rPr>
        <w:t xml:space="preserve">, Rolf </w:t>
      </w:r>
      <w:proofErr w:type="spellStart"/>
      <w:r w:rsidRPr="00D54369">
        <w:rPr>
          <w:rFonts w:ascii="Arial" w:hAnsi="Arial" w:cs="Arial"/>
          <w:sz w:val="20"/>
          <w:szCs w:val="20"/>
        </w:rPr>
        <w:t>Backofen</w:t>
      </w:r>
      <w:proofErr w:type="spellEnd"/>
      <w:r w:rsidRPr="00D54369">
        <w:rPr>
          <w:rFonts w:ascii="Arial" w:hAnsi="Arial" w:cs="Arial"/>
          <w:sz w:val="20"/>
          <w:szCs w:val="20"/>
        </w:rPr>
        <w:t xml:space="preserve">, </w:t>
      </w:r>
      <w:proofErr w:type="spellStart"/>
      <w:r w:rsidRPr="00D54369">
        <w:rPr>
          <w:rFonts w:ascii="Arial" w:hAnsi="Arial" w:cs="Arial"/>
          <w:sz w:val="20"/>
          <w:szCs w:val="20"/>
        </w:rPr>
        <w:t>Jhon</w:t>
      </w:r>
      <w:proofErr w:type="spellEnd"/>
      <w:r w:rsidRPr="00D54369">
        <w:rPr>
          <w:rFonts w:ascii="Arial" w:hAnsi="Arial" w:cs="Arial"/>
          <w:sz w:val="20"/>
          <w:szCs w:val="20"/>
        </w:rPr>
        <w:t xml:space="preserve"> Wiley &amp; Sons</w:t>
      </w:r>
    </w:p>
    <w:p w:rsidR="00644643" w:rsidRPr="00D54369" w:rsidRDefault="00644643" w:rsidP="00644643">
      <w:pPr>
        <w:numPr>
          <w:ilvl w:val="1"/>
          <w:numId w:val="27"/>
        </w:numPr>
        <w:tabs>
          <w:tab w:val="clear" w:pos="1440"/>
          <w:tab w:val="num" w:pos="360"/>
        </w:tabs>
        <w:ind w:left="360"/>
        <w:jc w:val="both"/>
        <w:rPr>
          <w:rFonts w:ascii="Arial" w:hAnsi="Arial" w:cs="Arial"/>
          <w:sz w:val="20"/>
          <w:szCs w:val="20"/>
        </w:rPr>
      </w:pPr>
      <w:r w:rsidRPr="00D54369">
        <w:rPr>
          <w:rFonts w:ascii="Arial" w:hAnsi="Arial" w:cs="Arial"/>
          <w:sz w:val="20"/>
          <w:szCs w:val="20"/>
        </w:rPr>
        <w:t xml:space="preserve">Essential Bioinformatics : by Jin </w:t>
      </w:r>
      <w:proofErr w:type="spellStart"/>
      <w:r w:rsidRPr="00D54369">
        <w:rPr>
          <w:rFonts w:ascii="Arial" w:hAnsi="Arial" w:cs="Arial"/>
          <w:sz w:val="20"/>
          <w:szCs w:val="20"/>
        </w:rPr>
        <w:t>Xiong</w:t>
      </w:r>
      <w:proofErr w:type="spellEnd"/>
      <w:r w:rsidRPr="00D54369">
        <w:rPr>
          <w:rFonts w:ascii="Arial" w:hAnsi="Arial" w:cs="Arial"/>
          <w:sz w:val="20"/>
          <w:szCs w:val="20"/>
        </w:rPr>
        <w:t>, Cambridge University Press</w:t>
      </w:r>
    </w:p>
    <w:p w:rsidR="00644643" w:rsidRPr="00D54369" w:rsidRDefault="00644643" w:rsidP="00644643">
      <w:pPr>
        <w:numPr>
          <w:ilvl w:val="1"/>
          <w:numId w:val="27"/>
        </w:numPr>
        <w:tabs>
          <w:tab w:val="clear" w:pos="1440"/>
          <w:tab w:val="num" w:pos="360"/>
        </w:tabs>
        <w:ind w:left="360"/>
        <w:jc w:val="both"/>
        <w:rPr>
          <w:rFonts w:ascii="Arial" w:hAnsi="Arial" w:cs="Arial"/>
          <w:b/>
          <w:bCs/>
          <w:sz w:val="20"/>
          <w:szCs w:val="20"/>
        </w:rPr>
      </w:pPr>
      <w:r w:rsidRPr="00D54369">
        <w:rPr>
          <w:rFonts w:ascii="Arial" w:hAnsi="Arial" w:cs="Arial"/>
          <w:sz w:val="20"/>
          <w:szCs w:val="20"/>
        </w:rPr>
        <w:t xml:space="preserve">Bioinformatics Principles &amp; </w:t>
      </w:r>
      <w:proofErr w:type="spellStart"/>
      <w:r w:rsidRPr="00D54369">
        <w:rPr>
          <w:rFonts w:ascii="Arial" w:hAnsi="Arial" w:cs="Arial"/>
          <w:sz w:val="20"/>
          <w:szCs w:val="20"/>
        </w:rPr>
        <w:t>Applicatrions</w:t>
      </w:r>
      <w:proofErr w:type="spellEnd"/>
      <w:r w:rsidRPr="00D54369">
        <w:rPr>
          <w:rFonts w:ascii="Arial" w:hAnsi="Arial" w:cs="Arial"/>
          <w:sz w:val="20"/>
          <w:szCs w:val="20"/>
        </w:rPr>
        <w:t xml:space="preserve"> by </w:t>
      </w:r>
      <w:proofErr w:type="spellStart"/>
      <w:r w:rsidRPr="00D54369">
        <w:rPr>
          <w:rFonts w:ascii="Arial" w:hAnsi="Arial" w:cs="Arial"/>
          <w:sz w:val="20"/>
          <w:szCs w:val="20"/>
        </w:rPr>
        <w:t>Zhumur</w:t>
      </w:r>
      <w:proofErr w:type="spellEnd"/>
      <w:r w:rsidRPr="00D54369">
        <w:rPr>
          <w:rFonts w:ascii="Arial" w:hAnsi="Arial" w:cs="Arial"/>
          <w:sz w:val="20"/>
          <w:szCs w:val="20"/>
        </w:rPr>
        <w:t xml:space="preserve"> Ghosh, Oxford University Press.</w:t>
      </w:r>
      <w:r w:rsidRPr="00D54369">
        <w:rPr>
          <w:rFonts w:ascii="Arial" w:hAnsi="Arial" w:cs="Arial"/>
          <w:b/>
          <w:bCs/>
          <w:sz w:val="20"/>
          <w:szCs w:val="20"/>
        </w:rPr>
        <w:t xml:space="preserve"> </w:t>
      </w:r>
    </w:p>
    <w:p w:rsidR="00644643" w:rsidRPr="00D54369" w:rsidRDefault="00644643" w:rsidP="00644643">
      <w:pPr>
        <w:spacing w:line="360" w:lineRule="auto"/>
        <w:ind w:left="360"/>
        <w:jc w:val="both"/>
        <w:rPr>
          <w:rFonts w:ascii="Arial" w:hAnsi="Arial" w:cs="Arial"/>
          <w:b/>
          <w:bCs/>
          <w:sz w:val="20"/>
          <w:szCs w:val="20"/>
        </w:rPr>
      </w:pPr>
    </w:p>
    <w:p w:rsidR="00647601" w:rsidRPr="00D54369" w:rsidRDefault="00644643" w:rsidP="00647601">
      <w:pPr>
        <w:jc w:val="center"/>
        <w:rPr>
          <w:rFonts w:ascii="Arial" w:hAnsi="Arial" w:cs="Arial"/>
          <w:sz w:val="20"/>
          <w:szCs w:val="20"/>
        </w:rPr>
      </w:pPr>
      <w:r w:rsidRPr="00D54369">
        <w:rPr>
          <w:rFonts w:ascii="Arial" w:hAnsi="Arial" w:cs="Arial"/>
          <w:sz w:val="20"/>
          <w:szCs w:val="20"/>
        </w:rPr>
        <w:br w:type="page"/>
      </w:r>
      <w:r w:rsidR="00647601" w:rsidRPr="00D54369">
        <w:rPr>
          <w:rFonts w:ascii="Arial" w:hAnsi="Arial" w:cs="Arial"/>
          <w:sz w:val="20"/>
          <w:szCs w:val="20"/>
        </w:rPr>
        <w:lastRenderedPageBreak/>
        <w:t>M.Sc. BIOTECHNOLOGY - THIRD SEMESTER –W.E.F.2015</w:t>
      </w:r>
    </w:p>
    <w:p w:rsidR="00647601" w:rsidRPr="00D54369" w:rsidRDefault="00647601" w:rsidP="00647601">
      <w:pPr>
        <w:rPr>
          <w:rFonts w:ascii="Arial" w:hAnsi="Arial" w:cs="Arial"/>
          <w:b/>
          <w:sz w:val="20"/>
          <w:szCs w:val="20"/>
          <w:u w:val="single"/>
        </w:rPr>
      </w:pPr>
      <w:r w:rsidRPr="00D54369">
        <w:rPr>
          <w:rFonts w:ascii="Arial" w:hAnsi="Arial" w:cs="Arial"/>
          <w:sz w:val="20"/>
          <w:szCs w:val="20"/>
        </w:rPr>
        <w:t xml:space="preserve">CORE COURSE IX </w:t>
      </w:r>
    </w:p>
    <w:p w:rsidR="00647601" w:rsidRPr="00D54369" w:rsidRDefault="00647601" w:rsidP="00647601">
      <w:pPr>
        <w:jc w:val="center"/>
        <w:rPr>
          <w:rFonts w:ascii="Arial" w:hAnsi="Arial" w:cs="Arial"/>
          <w:b/>
          <w:sz w:val="20"/>
          <w:szCs w:val="20"/>
          <w:u w:val="single"/>
        </w:rPr>
      </w:pPr>
      <w:r w:rsidRPr="00D54369">
        <w:rPr>
          <w:rFonts w:ascii="Arial" w:hAnsi="Arial" w:cs="Arial"/>
          <w:b/>
          <w:sz w:val="20"/>
          <w:szCs w:val="20"/>
          <w:u w:val="single"/>
        </w:rPr>
        <w:t xml:space="preserve">BIOPROCESS ENGINEERING </w:t>
      </w:r>
    </w:p>
    <w:p w:rsidR="00647601" w:rsidRPr="00D54369" w:rsidRDefault="00647601" w:rsidP="00647601">
      <w:pPr>
        <w:rPr>
          <w:rFonts w:ascii="Arial" w:hAnsi="Arial" w:cs="Arial"/>
          <w:b/>
          <w:color w:val="000000"/>
          <w:sz w:val="20"/>
          <w:szCs w:val="20"/>
        </w:rPr>
      </w:pPr>
    </w:p>
    <w:p w:rsidR="00647601" w:rsidRPr="00D54369" w:rsidRDefault="00647601" w:rsidP="00647601">
      <w:pPr>
        <w:jc w:val="both"/>
        <w:rPr>
          <w:rFonts w:ascii="Arial" w:hAnsi="Arial" w:cs="Arial"/>
          <w:b/>
          <w:color w:val="000000"/>
          <w:sz w:val="20"/>
          <w:szCs w:val="20"/>
        </w:rPr>
      </w:pPr>
      <w:r w:rsidRPr="00D54369">
        <w:rPr>
          <w:rFonts w:ascii="Arial" w:hAnsi="Arial" w:cs="Arial"/>
          <w:b/>
          <w:color w:val="000000"/>
          <w:sz w:val="20"/>
          <w:szCs w:val="20"/>
        </w:rPr>
        <w:t>UNIT-I INTRODUCTION TO BIO PROCESS ENGINEERING:</w:t>
      </w:r>
      <w:r w:rsidRPr="00D54369">
        <w:rPr>
          <w:rFonts w:ascii="Arial" w:hAnsi="Arial" w:cs="Arial"/>
          <w:color w:val="000000"/>
          <w:sz w:val="20"/>
          <w:szCs w:val="20"/>
        </w:rPr>
        <w:t xml:space="preserve"> Introduction to Biotechnology and Bioprocess Engineering, bioprocess techniques, biotechnology products. Raw material used for industrial fermentation and processing, chemical, physical and physiochemical treatment.</w:t>
      </w:r>
    </w:p>
    <w:p w:rsidR="00647601" w:rsidRPr="00D54369" w:rsidRDefault="00647601" w:rsidP="00647601">
      <w:pPr>
        <w:jc w:val="both"/>
        <w:rPr>
          <w:rFonts w:ascii="Arial" w:hAnsi="Arial" w:cs="Arial"/>
          <w:color w:val="000000"/>
          <w:sz w:val="20"/>
          <w:szCs w:val="20"/>
        </w:rPr>
      </w:pPr>
      <w:r w:rsidRPr="00D54369">
        <w:rPr>
          <w:rFonts w:ascii="Arial" w:hAnsi="Arial" w:cs="Arial"/>
          <w:b/>
          <w:color w:val="000000"/>
          <w:sz w:val="20"/>
          <w:szCs w:val="20"/>
        </w:rPr>
        <w:t>Media for Industrial Fermentation:</w:t>
      </w:r>
      <w:r w:rsidRPr="00D54369">
        <w:rPr>
          <w:rFonts w:ascii="Arial" w:hAnsi="Arial" w:cs="Arial"/>
          <w:color w:val="000000"/>
          <w:sz w:val="20"/>
          <w:szCs w:val="20"/>
        </w:rPr>
        <w:t xml:space="preserve"> Introduction, types of media, media formulation; water, carbon source, energy source, nitrogen source, minerals, buffers, precursors, </w:t>
      </w:r>
      <w:proofErr w:type="spellStart"/>
      <w:r w:rsidRPr="00D54369">
        <w:rPr>
          <w:rFonts w:ascii="Arial" w:hAnsi="Arial" w:cs="Arial"/>
          <w:color w:val="000000"/>
          <w:sz w:val="20"/>
          <w:szCs w:val="20"/>
        </w:rPr>
        <w:t>etc</w:t>
      </w:r>
      <w:proofErr w:type="spellEnd"/>
      <w:r w:rsidRPr="00D54369">
        <w:rPr>
          <w:rFonts w:ascii="Arial" w:hAnsi="Arial" w:cs="Arial"/>
          <w:color w:val="000000"/>
          <w:sz w:val="20"/>
          <w:szCs w:val="20"/>
        </w:rPr>
        <w:t>,,</w:t>
      </w:r>
    </w:p>
    <w:p w:rsidR="00647601" w:rsidRPr="00D54369" w:rsidRDefault="00647601" w:rsidP="00647601">
      <w:pPr>
        <w:jc w:val="both"/>
        <w:rPr>
          <w:rFonts w:ascii="Arial" w:hAnsi="Arial" w:cs="Arial"/>
          <w:b/>
          <w:color w:val="000000"/>
          <w:sz w:val="20"/>
          <w:szCs w:val="20"/>
        </w:rPr>
      </w:pPr>
    </w:p>
    <w:p w:rsidR="00647601" w:rsidRPr="00D54369" w:rsidRDefault="00647601" w:rsidP="00647601">
      <w:pPr>
        <w:jc w:val="both"/>
        <w:rPr>
          <w:rFonts w:ascii="Arial" w:hAnsi="Arial" w:cs="Arial"/>
          <w:b/>
          <w:color w:val="000000"/>
          <w:sz w:val="20"/>
          <w:szCs w:val="20"/>
        </w:rPr>
      </w:pPr>
      <w:r w:rsidRPr="00D54369">
        <w:rPr>
          <w:rFonts w:ascii="Arial" w:hAnsi="Arial" w:cs="Arial"/>
          <w:b/>
          <w:color w:val="000000"/>
          <w:sz w:val="20"/>
          <w:szCs w:val="20"/>
        </w:rPr>
        <w:t xml:space="preserve">UNIT-II MEDIA FOR INDUSTRIAL FERMENTATION: </w:t>
      </w:r>
      <w:r w:rsidRPr="00D54369">
        <w:rPr>
          <w:rFonts w:ascii="Arial" w:hAnsi="Arial" w:cs="Arial"/>
          <w:color w:val="000000"/>
          <w:sz w:val="20"/>
          <w:szCs w:val="20"/>
        </w:rPr>
        <w:t xml:space="preserve">Media optimization techniques with special emphasis on </w:t>
      </w:r>
      <w:proofErr w:type="spellStart"/>
      <w:r w:rsidRPr="00D54369">
        <w:rPr>
          <w:rFonts w:ascii="Arial" w:hAnsi="Arial" w:cs="Arial"/>
          <w:color w:val="000000"/>
          <w:sz w:val="20"/>
          <w:szCs w:val="20"/>
        </w:rPr>
        <w:t>statical</w:t>
      </w:r>
      <w:proofErr w:type="spellEnd"/>
      <w:r w:rsidRPr="00D54369">
        <w:rPr>
          <w:rFonts w:ascii="Arial" w:hAnsi="Arial" w:cs="Arial"/>
          <w:color w:val="000000"/>
          <w:sz w:val="20"/>
          <w:szCs w:val="20"/>
        </w:rPr>
        <w:t xml:space="preserve"> techniques, Placket-</w:t>
      </w:r>
      <w:proofErr w:type="spellStart"/>
      <w:r w:rsidRPr="00D54369">
        <w:rPr>
          <w:rFonts w:ascii="Arial" w:hAnsi="Arial" w:cs="Arial"/>
          <w:color w:val="000000"/>
          <w:sz w:val="20"/>
          <w:szCs w:val="20"/>
        </w:rPr>
        <w:t>Burman</w:t>
      </w:r>
      <w:proofErr w:type="spellEnd"/>
      <w:r w:rsidRPr="00D54369">
        <w:rPr>
          <w:rFonts w:ascii="Arial" w:hAnsi="Arial" w:cs="Arial"/>
          <w:color w:val="000000"/>
          <w:sz w:val="20"/>
          <w:szCs w:val="20"/>
        </w:rPr>
        <w:t xml:space="preserve"> design, response surface methodology, central composite design, etc.</w:t>
      </w:r>
    </w:p>
    <w:p w:rsidR="00647601" w:rsidRPr="00D54369" w:rsidRDefault="00647601" w:rsidP="00647601">
      <w:pPr>
        <w:jc w:val="both"/>
        <w:rPr>
          <w:rFonts w:ascii="Arial" w:hAnsi="Arial" w:cs="Arial"/>
          <w:b/>
          <w:color w:val="000000"/>
          <w:sz w:val="20"/>
          <w:szCs w:val="20"/>
        </w:rPr>
      </w:pPr>
      <w:r w:rsidRPr="00D54369">
        <w:rPr>
          <w:rFonts w:ascii="Arial" w:hAnsi="Arial" w:cs="Arial"/>
          <w:b/>
          <w:color w:val="000000"/>
          <w:sz w:val="20"/>
          <w:szCs w:val="20"/>
        </w:rPr>
        <w:t xml:space="preserve">Sterilization: </w:t>
      </w:r>
      <w:r w:rsidRPr="00D54369">
        <w:rPr>
          <w:rFonts w:ascii="Arial" w:hAnsi="Arial" w:cs="Arial"/>
          <w:color w:val="000000"/>
          <w:sz w:val="20"/>
          <w:szCs w:val="20"/>
        </w:rPr>
        <w:t xml:space="preserve">Introduction, media sterilization, the design of batch sterilization process, the design of continuous sterilization process, sterilization of </w:t>
      </w:r>
      <w:proofErr w:type="spellStart"/>
      <w:r w:rsidRPr="00D54369">
        <w:rPr>
          <w:rFonts w:ascii="Arial" w:hAnsi="Arial" w:cs="Arial"/>
          <w:color w:val="000000"/>
          <w:sz w:val="20"/>
          <w:szCs w:val="20"/>
        </w:rPr>
        <w:t>fermentor</w:t>
      </w:r>
      <w:proofErr w:type="spellEnd"/>
      <w:r w:rsidRPr="00D54369">
        <w:rPr>
          <w:rFonts w:ascii="Arial" w:hAnsi="Arial" w:cs="Arial"/>
          <w:color w:val="000000"/>
          <w:sz w:val="20"/>
          <w:szCs w:val="20"/>
        </w:rPr>
        <w:t>, sterilization of feed, sterilization of air and filter design.</w:t>
      </w:r>
    </w:p>
    <w:p w:rsidR="00647601" w:rsidRPr="00D54369" w:rsidRDefault="00647601" w:rsidP="00647601">
      <w:pPr>
        <w:jc w:val="both"/>
        <w:rPr>
          <w:rFonts w:ascii="Arial" w:hAnsi="Arial" w:cs="Arial"/>
          <w:color w:val="000000"/>
          <w:sz w:val="20"/>
          <w:szCs w:val="20"/>
        </w:rPr>
      </w:pPr>
    </w:p>
    <w:p w:rsidR="00647601" w:rsidRPr="00D54369" w:rsidRDefault="00647601" w:rsidP="00647601">
      <w:pPr>
        <w:jc w:val="both"/>
        <w:rPr>
          <w:rFonts w:ascii="Arial" w:hAnsi="Arial" w:cs="Arial"/>
          <w:b/>
          <w:color w:val="000000"/>
          <w:sz w:val="20"/>
          <w:szCs w:val="20"/>
        </w:rPr>
      </w:pPr>
      <w:r w:rsidRPr="00D54369">
        <w:rPr>
          <w:rFonts w:ascii="Arial" w:hAnsi="Arial" w:cs="Arial"/>
          <w:b/>
          <w:color w:val="000000"/>
          <w:sz w:val="20"/>
          <w:szCs w:val="20"/>
        </w:rPr>
        <w:t>UNIT-III MICROBIAL KINETICS:</w:t>
      </w:r>
      <w:r w:rsidRPr="00D54369">
        <w:rPr>
          <w:rFonts w:ascii="Arial" w:hAnsi="Arial" w:cs="Arial"/>
          <w:color w:val="000000"/>
          <w:sz w:val="20"/>
          <w:szCs w:val="20"/>
        </w:rPr>
        <w:t xml:space="preserve"> Kinetics of microbial growth and death, Monod equation, yield coefficient, conversion, selectivity.</w:t>
      </w:r>
    </w:p>
    <w:p w:rsidR="00647601" w:rsidRPr="00D54369" w:rsidRDefault="00647601" w:rsidP="00647601">
      <w:pPr>
        <w:jc w:val="both"/>
        <w:rPr>
          <w:rFonts w:ascii="Arial" w:hAnsi="Arial" w:cs="Arial"/>
          <w:color w:val="000000"/>
          <w:sz w:val="20"/>
          <w:szCs w:val="20"/>
        </w:rPr>
      </w:pPr>
      <w:r w:rsidRPr="00D54369">
        <w:rPr>
          <w:rFonts w:ascii="Arial" w:hAnsi="Arial" w:cs="Arial"/>
          <w:b/>
          <w:color w:val="000000"/>
          <w:sz w:val="20"/>
          <w:szCs w:val="20"/>
        </w:rPr>
        <w:t xml:space="preserve">Overview of Ideal Bioreactors: </w:t>
      </w:r>
      <w:r w:rsidRPr="00D54369">
        <w:rPr>
          <w:rFonts w:ascii="Arial" w:hAnsi="Arial" w:cs="Arial"/>
          <w:color w:val="000000"/>
          <w:sz w:val="20"/>
          <w:szCs w:val="20"/>
        </w:rPr>
        <w:t xml:space="preserve">Batch reactor, Continuous Stirred Tank Reactor (CSTR), Fed batch and Plug Flow reactors, Cascade reactors, Recycle reactors, Air lift reactor, fluidized bed bioreactors, Immobilized bed bioreactors, </w:t>
      </w:r>
      <w:proofErr w:type="spellStart"/>
      <w:r w:rsidRPr="00D54369">
        <w:rPr>
          <w:rFonts w:ascii="Arial" w:hAnsi="Arial" w:cs="Arial"/>
          <w:color w:val="000000"/>
          <w:sz w:val="20"/>
          <w:szCs w:val="20"/>
        </w:rPr>
        <w:t>etc</w:t>
      </w:r>
      <w:proofErr w:type="spellEnd"/>
      <w:r w:rsidRPr="00D54369">
        <w:rPr>
          <w:rFonts w:ascii="Arial" w:hAnsi="Arial" w:cs="Arial"/>
          <w:color w:val="000000"/>
          <w:sz w:val="20"/>
          <w:szCs w:val="20"/>
        </w:rPr>
        <w:t>,.</w:t>
      </w:r>
    </w:p>
    <w:p w:rsidR="00647601" w:rsidRPr="00D54369" w:rsidRDefault="00647601" w:rsidP="00647601">
      <w:pPr>
        <w:jc w:val="both"/>
        <w:rPr>
          <w:rFonts w:ascii="Arial" w:hAnsi="Arial" w:cs="Arial"/>
          <w:color w:val="000000"/>
          <w:sz w:val="20"/>
          <w:szCs w:val="20"/>
        </w:rPr>
      </w:pPr>
      <w:r w:rsidRPr="00D54369">
        <w:rPr>
          <w:rFonts w:ascii="Arial" w:hAnsi="Arial" w:cs="Arial"/>
          <w:b/>
          <w:color w:val="000000"/>
          <w:sz w:val="20"/>
          <w:szCs w:val="20"/>
        </w:rPr>
        <w:t>Transport Phenomena in Bioprocess Systems:</w:t>
      </w:r>
      <w:r w:rsidRPr="00D54369">
        <w:rPr>
          <w:rFonts w:ascii="Arial" w:hAnsi="Arial" w:cs="Arial"/>
          <w:color w:val="000000"/>
          <w:sz w:val="20"/>
          <w:szCs w:val="20"/>
        </w:rPr>
        <w:t xml:space="preserve"> Introduction, oxygen transfer process, oxygen transfer by aeration and agitation. Determination of oxygen transfer coefficient by various methods. Factors affecting oxygen transfer coefficient.</w:t>
      </w:r>
    </w:p>
    <w:p w:rsidR="00647601" w:rsidRPr="00D54369" w:rsidRDefault="00647601" w:rsidP="00647601">
      <w:pPr>
        <w:jc w:val="both"/>
        <w:rPr>
          <w:rFonts w:ascii="Arial" w:hAnsi="Arial" w:cs="Arial"/>
          <w:b/>
          <w:color w:val="000000"/>
          <w:sz w:val="20"/>
          <w:szCs w:val="20"/>
        </w:rPr>
      </w:pPr>
    </w:p>
    <w:p w:rsidR="00647601" w:rsidRPr="00D54369" w:rsidRDefault="00647601" w:rsidP="00647601">
      <w:pPr>
        <w:jc w:val="both"/>
        <w:rPr>
          <w:rFonts w:ascii="Arial" w:hAnsi="Arial" w:cs="Arial"/>
          <w:b/>
          <w:color w:val="000000"/>
          <w:sz w:val="20"/>
          <w:szCs w:val="20"/>
        </w:rPr>
      </w:pPr>
      <w:r w:rsidRPr="00D54369">
        <w:rPr>
          <w:rFonts w:ascii="Arial" w:hAnsi="Arial" w:cs="Arial"/>
          <w:b/>
          <w:color w:val="000000"/>
          <w:sz w:val="20"/>
          <w:szCs w:val="20"/>
        </w:rPr>
        <w:t xml:space="preserve">UNIT-IV DOWNSTREAM PROCESSING: </w:t>
      </w:r>
      <w:r w:rsidRPr="00D54369">
        <w:rPr>
          <w:rFonts w:ascii="Arial" w:hAnsi="Arial" w:cs="Arial"/>
          <w:color w:val="000000"/>
          <w:sz w:val="20"/>
          <w:szCs w:val="20"/>
        </w:rPr>
        <w:t>Introduction, removal of microbial cells and solid matter, foam based separation, precipitation, filtration, centrifugation, cell disruptions, liquid-liquid extraction, chromatography, membrane process, drying and crystallization, effluent treatment and disposal</w:t>
      </w:r>
      <w:r w:rsidRPr="00D54369">
        <w:rPr>
          <w:rFonts w:ascii="Arial" w:hAnsi="Arial" w:cs="Arial"/>
          <w:b/>
          <w:color w:val="000000"/>
          <w:sz w:val="20"/>
          <w:szCs w:val="20"/>
        </w:rPr>
        <w:t>.</w:t>
      </w:r>
    </w:p>
    <w:p w:rsidR="00647601" w:rsidRPr="00D54369" w:rsidRDefault="00647601" w:rsidP="00647601">
      <w:pPr>
        <w:jc w:val="both"/>
        <w:rPr>
          <w:rFonts w:ascii="Arial" w:hAnsi="Arial" w:cs="Arial"/>
          <w:b/>
          <w:color w:val="000000"/>
          <w:sz w:val="20"/>
          <w:szCs w:val="20"/>
        </w:rPr>
      </w:pPr>
    </w:p>
    <w:p w:rsidR="00647601" w:rsidRPr="00D54369" w:rsidRDefault="00647601" w:rsidP="00647601">
      <w:pPr>
        <w:jc w:val="both"/>
        <w:rPr>
          <w:rFonts w:ascii="Arial" w:hAnsi="Arial" w:cs="Arial"/>
          <w:b/>
          <w:color w:val="000000"/>
          <w:sz w:val="20"/>
          <w:szCs w:val="20"/>
        </w:rPr>
      </w:pPr>
      <w:r w:rsidRPr="00D54369">
        <w:rPr>
          <w:rFonts w:ascii="Arial" w:hAnsi="Arial" w:cs="Arial"/>
          <w:b/>
          <w:color w:val="000000"/>
          <w:sz w:val="20"/>
          <w:szCs w:val="20"/>
        </w:rPr>
        <w:t xml:space="preserve">UNIT-V APPLICATIONS OF BIOPROCESS-I: </w:t>
      </w:r>
      <w:r w:rsidRPr="00D54369">
        <w:rPr>
          <w:rFonts w:ascii="Arial" w:hAnsi="Arial" w:cs="Arial"/>
          <w:color w:val="000000"/>
          <w:sz w:val="20"/>
          <w:szCs w:val="20"/>
        </w:rPr>
        <w:t xml:space="preserve">Alcohol (Methanol, </w:t>
      </w:r>
      <w:proofErr w:type="spellStart"/>
      <w:r w:rsidRPr="00D54369">
        <w:rPr>
          <w:rFonts w:ascii="Arial" w:hAnsi="Arial" w:cs="Arial"/>
          <w:color w:val="000000"/>
          <w:sz w:val="20"/>
          <w:szCs w:val="20"/>
        </w:rPr>
        <w:t>Butanol</w:t>
      </w:r>
      <w:proofErr w:type="spellEnd"/>
      <w:r w:rsidRPr="00D54369">
        <w:rPr>
          <w:rFonts w:ascii="Arial" w:hAnsi="Arial" w:cs="Arial"/>
          <w:color w:val="000000"/>
          <w:sz w:val="20"/>
          <w:szCs w:val="20"/>
        </w:rPr>
        <w:t xml:space="preserve">, Ethanol, </w:t>
      </w:r>
      <w:proofErr w:type="spellStart"/>
      <w:r w:rsidRPr="00D54369">
        <w:rPr>
          <w:rFonts w:ascii="Arial" w:hAnsi="Arial" w:cs="Arial"/>
          <w:color w:val="000000"/>
          <w:sz w:val="20"/>
          <w:szCs w:val="20"/>
        </w:rPr>
        <w:t>etc</w:t>
      </w:r>
      <w:proofErr w:type="spellEnd"/>
      <w:r w:rsidRPr="00D54369">
        <w:rPr>
          <w:rFonts w:ascii="Arial" w:hAnsi="Arial" w:cs="Arial"/>
          <w:color w:val="000000"/>
          <w:sz w:val="20"/>
          <w:szCs w:val="20"/>
        </w:rPr>
        <w:t xml:space="preserve">), Acids (citric acid, Acetic acid, </w:t>
      </w:r>
      <w:proofErr w:type="spellStart"/>
      <w:r w:rsidRPr="00D54369">
        <w:rPr>
          <w:rFonts w:ascii="Arial" w:hAnsi="Arial" w:cs="Arial"/>
          <w:color w:val="000000"/>
          <w:sz w:val="20"/>
          <w:szCs w:val="20"/>
        </w:rPr>
        <w:t>Gluconic</w:t>
      </w:r>
      <w:proofErr w:type="spellEnd"/>
      <w:r w:rsidRPr="00D54369">
        <w:rPr>
          <w:rFonts w:ascii="Arial" w:hAnsi="Arial" w:cs="Arial"/>
          <w:color w:val="000000"/>
          <w:sz w:val="20"/>
          <w:szCs w:val="20"/>
        </w:rPr>
        <w:t xml:space="preserve"> acid </w:t>
      </w:r>
      <w:proofErr w:type="spellStart"/>
      <w:r w:rsidRPr="00D54369">
        <w:rPr>
          <w:rFonts w:ascii="Arial" w:hAnsi="Arial" w:cs="Arial"/>
          <w:color w:val="000000"/>
          <w:sz w:val="20"/>
          <w:szCs w:val="20"/>
        </w:rPr>
        <w:t>etc</w:t>
      </w:r>
      <w:proofErr w:type="spellEnd"/>
      <w:r w:rsidRPr="00D54369">
        <w:rPr>
          <w:rFonts w:ascii="Arial" w:hAnsi="Arial" w:cs="Arial"/>
          <w:color w:val="000000"/>
          <w:sz w:val="20"/>
          <w:szCs w:val="20"/>
        </w:rPr>
        <w:t xml:space="preserve">), Solvents (glycerol, Acetone, </w:t>
      </w:r>
      <w:proofErr w:type="spellStart"/>
      <w:r w:rsidRPr="00D54369">
        <w:rPr>
          <w:rFonts w:ascii="Arial" w:hAnsi="Arial" w:cs="Arial"/>
          <w:color w:val="000000"/>
          <w:sz w:val="20"/>
          <w:szCs w:val="20"/>
        </w:rPr>
        <w:t>Butanol</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etc</w:t>
      </w:r>
      <w:proofErr w:type="spellEnd"/>
      <w:r w:rsidRPr="00D54369">
        <w:rPr>
          <w:rFonts w:ascii="Arial" w:hAnsi="Arial" w:cs="Arial"/>
          <w:color w:val="000000"/>
          <w:sz w:val="20"/>
          <w:szCs w:val="20"/>
        </w:rPr>
        <w:t>).</w:t>
      </w:r>
    </w:p>
    <w:p w:rsidR="00647601" w:rsidRPr="00D54369" w:rsidRDefault="00647601" w:rsidP="00647601">
      <w:pPr>
        <w:jc w:val="both"/>
        <w:rPr>
          <w:rFonts w:ascii="Arial" w:hAnsi="Arial" w:cs="Arial"/>
          <w:color w:val="000000"/>
          <w:sz w:val="20"/>
          <w:szCs w:val="20"/>
        </w:rPr>
      </w:pPr>
      <w:r w:rsidRPr="00D54369">
        <w:rPr>
          <w:rFonts w:ascii="Arial" w:hAnsi="Arial" w:cs="Arial"/>
          <w:b/>
          <w:color w:val="000000"/>
          <w:sz w:val="20"/>
          <w:szCs w:val="20"/>
        </w:rPr>
        <w:t xml:space="preserve">Applications of Bioprocess-II: </w:t>
      </w:r>
      <w:r w:rsidRPr="00D54369">
        <w:rPr>
          <w:rFonts w:ascii="Arial" w:hAnsi="Arial" w:cs="Arial"/>
          <w:color w:val="000000"/>
          <w:sz w:val="20"/>
          <w:szCs w:val="20"/>
        </w:rPr>
        <w:t>Antibiotics (penicillin, Streptomycin, tetracycline) Amino acids (Lysine, Glutamic acid), Single Cell Protein, Mineral beneficiation &amp; Oil recovery.</w:t>
      </w:r>
      <w:r w:rsidRPr="00D54369">
        <w:rPr>
          <w:rFonts w:ascii="Arial" w:hAnsi="Arial" w:cs="Arial"/>
          <w:b/>
          <w:color w:val="000000"/>
          <w:sz w:val="20"/>
          <w:szCs w:val="20"/>
        </w:rPr>
        <w:t xml:space="preserve"> </w:t>
      </w:r>
      <w:r w:rsidRPr="00D54369">
        <w:rPr>
          <w:rFonts w:ascii="Arial" w:hAnsi="Arial" w:cs="Arial"/>
          <w:color w:val="000000"/>
          <w:sz w:val="20"/>
          <w:szCs w:val="20"/>
        </w:rPr>
        <w:t xml:space="preserve"> </w:t>
      </w:r>
    </w:p>
    <w:p w:rsidR="00647601" w:rsidRPr="00D54369" w:rsidRDefault="00647601" w:rsidP="00647601">
      <w:pPr>
        <w:jc w:val="both"/>
        <w:rPr>
          <w:rFonts w:ascii="Arial" w:hAnsi="Arial" w:cs="Arial"/>
          <w:b/>
          <w:sz w:val="20"/>
          <w:szCs w:val="20"/>
        </w:rPr>
      </w:pPr>
      <w:r w:rsidRPr="00D54369">
        <w:rPr>
          <w:rFonts w:ascii="Arial" w:hAnsi="Arial" w:cs="Arial"/>
          <w:b/>
          <w:sz w:val="20"/>
          <w:szCs w:val="20"/>
        </w:rPr>
        <w:t>========================================================================</w:t>
      </w:r>
    </w:p>
    <w:p w:rsidR="00647601" w:rsidRPr="00D54369" w:rsidRDefault="00647601" w:rsidP="00647601">
      <w:pPr>
        <w:jc w:val="both"/>
        <w:rPr>
          <w:rFonts w:ascii="Arial" w:hAnsi="Arial" w:cs="Arial"/>
          <w:b/>
          <w:color w:val="000000"/>
          <w:sz w:val="20"/>
          <w:szCs w:val="20"/>
          <w:u w:val="single"/>
        </w:rPr>
      </w:pPr>
      <w:r w:rsidRPr="00D54369">
        <w:rPr>
          <w:rFonts w:ascii="Arial" w:hAnsi="Arial" w:cs="Arial"/>
          <w:b/>
          <w:color w:val="000000"/>
          <w:sz w:val="20"/>
          <w:szCs w:val="20"/>
          <w:u w:val="single"/>
        </w:rPr>
        <w:t>TEXT BOOKS:</w:t>
      </w:r>
    </w:p>
    <w:p w:rsidR="00647601" w:rsidRPr="00D54369" w:rsidRDefault="00647601" w:rsidP="00647601">
      <w:pPr>
        <w:jc w:val="both"/>
        <w:rPr>
          <w:rFonts w:ascii="Arial" w:hAnsi="Arial" w:cs="Arial"/>
          <w:b/>
          <w:color w:val="000000"/>
          <w:sz w:val="20"/>
          <w:szCs w:val="20"/>
          <w:u w:val="single"/>
        </w:rPr>
      </w:pPr>
    </w:p>
    <w:p w:rsidR="00647601" w:rsidRPr="00D54369" w:rsidRDefault="00647601" w:rsidP="00647601">
      <w:pPr>
        <w:spacing w:line="360" w:lineRule="auto"/>
        <w:jc w:val="both"/>
        <w:rPr>
          <w:rFonts w:ascii="Arial" w:hAnsi="Arial" w:cs="Arial"/>
          <w:color w:val="000000"/>
          <w:sz w:val="20"/>
          <w:szCs w:val="20"/>
        </w:rPr>
      </w:pPr>
      <w:r w:rsidRPr="00D54369">
        <w:rPr>
          <w:rFonts w:ascii="Arial" w:hAnsi="Arial" w:cs="Arial"/>
          <w:color w:val="000000"/>
          <w:sz w:val="20"/>
          <w:szCs w:val="20"/>
        </w:rPr>
        <w:t xml:space="preserve">1) Bailey JE, </w:t>
      </w:r>
      <w:proofErr w:type="spellStart"/>
      <w:r w:rsidRPr="00D54369">
        <w:rPr>
          <w:rFonts w:ascii="Arial" w:hAnsi="Arial" w:cs="Arial"/>
          <w:color w:val="000000"/>
          <w:sz w:val="20"/>
          <w:szCs w:val="20"/>
        </w:rPr>
        <w:t>Ollis</w:t>
      </w:r>
      <w:proofErr w:type="spellEnd"/>
      <w:r w:rsidRPr="00D54369">
        <w:rPr>
          <w:rFonts w:ascii="Arial" w:hAnsi="Arial" w:cs="Arial"/>
          <w:color w:val="000000"/>
          <w:sz w:val="20"/>
          <w:szCs w:val="20"/>
        </w:rPr>
        <w:t xml:space="preserve"> DF; Biochemical Engineering fundamentals Year of Publication 1986</w:t>
      </w:r>
    </w:p>
    <w:p w:rsidR="00647601" w:rsidRPr="00D54369" w:rsidRDefault="00647601" w:rsidP="00647601">
      <w:pPr>
        <w:spacing w:line="360" w:lineRule="auto"/>
        <w:jc w:val="both"/>
        <w:rPr>
          <w:rFonts w:ascii="Arial" w:hAnsi="Arial" w:cs="Arial"/>
          <w:color w:val="000000"/>
          <w:sz w:val="20"/>
          <w:szCs w:val="20"/>
        </w:rPr>
      </w:pPr>
      <w:r w:rsidRPr="00D54369">
        <w:rPr>
          <w:rFonts w:ascii="Arial" w:hAnsi="Arial" w:cs="Arial"/>
          <w:color w:val="000000"/>
          <w:sz w:val="20"/>
          <w:szCs w:val="20"/>
        </w:rPr>
        <w:t>2) Blanch HW and Clark DS: Biochemical Engineering Marcel Decker Year of Publication 1987</w:t>
      </w:r>
    </w:p>
    <w:p w:rsidR="00647601" w:rsidRPr="00D54369" w:rsidRDefault="00647601" w:rsidP="00647601">
      <w:pPr>
        <w:spacing w:line="360" w:lineRule="auto"/>
        <w:jc w:val="both"/>
        <w:rPr>
          <w:rFonts w:ascii="Arial" w:hAnsi="Arial" w:cs="Arial"/>
          <w:color w:val="000000"/>
          <w:sz w:val="20"/>
          <w:szCs w:val="20"/>
        </w:rPr>
      </w:pPr>
      <w:r w:rsidRPr="00D54369">
        <w:rPr>
          <w:rFonts w:ascii="Arial" w:hAnsi="Arial" w:cs="Arial"/>
          <w:color w:val="000000"/>
          <w:sz w:val="20"/>
          <w:szCs w:val="20"/>
        </w:rPr>
        <w:t xml:space="preserve">3) Introduction to Biochemical Engineering by </w:t>
      </w:r>
      <w:proofErr w:type="spellStart"/>
      <w:r w:rsidRPr="00D54369">
        <w:rPr>
          <w:rFonts w:ascii="Arial" w:hAnsi="Arial" w:cs="Arial"/>
          <w:color w:val="000000"/>
          <w:sz w:val="20"/>
          <w:szCs w:val="20"/>
        </w:rPr>
        <w:t>Dr</w:t>
      </w:r>
      <w:proofErr w:type="spellEnd"/>
      <w:r w:rsidRPr="00D54369">
        <w:rPr>
          <w:rFonts w:ascii="Arial" w:hAnsi="Arial" w:cs="Arial"/>
          <w:color w:val="000000"/>
          <w:sz w:val="20"/>
          <w:szCs w:val="20"/>
        </w:rPr>
        <w:t xml:space="preserve"> D G </w:t>
      </w:r>
      <w:proofErr w:type="spellStart"/>
      <w:r w:rsidRPr="00D54369">
        <w:rPr>
          <w:rFonts w:ascii="Arial" w:hAnsi="Arial" w:cs="Arial"/>
          <w:color w:val="000000"/>
          <w:sz w:val="20"/>
          <w:szCs w:val="20"/>
        </w:rPr>
        <w:t>Rao.the</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Mc</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Graw</w:t>
      </w:r>
      <w:proofErr w:type="spellEnd"/>
      <w:r w:rsidRPr="00D54369">
        <w:rPr>
          <w:rFonts w:ascii="Arial" w:hAnsi="Arial" w:cs="Arial"/>
          <w:color w:val="000000"/>
          <w:sz w:val="20"/>
          <w:szCs w:val="20"/>
        </w:rPr>
        <w:t xml:space="preserve"> Hill companies</w:t>
      </w:r>
    </w:p>
    <w:p w:rsidR="00ED33F8" w:rsidRPr="00D54369" w:rsidRDefault="00ED33F8" w:rsidP="00647601">
      <w:pPr>
        <w:jc w:val="both"/>
        <w:rPr>
          <w:rFonts w:ascii="Arial" w:hAnsi="Arial" w:cs="Arial"/>
          <w:sz w:val="20"/>
          <w:szCs w:val="20"/>
        </w:rPr>
      </w:pPr>
    </w:p>
    <w:p w:rsidR="00ED33F8" w:rsidRPr="00D54369" w:rsidRDefault="00ED33F8" w:rsidP="00647601">
      <w:pPr>
        <w:jc w:val="both"/>
        <w:rPr>
          <w:rFonts w:ascii="Arial" w:hAnsi="Arial" w:cs="Arial"/>
          <w:sz w:val="20"/>
          <w:szCs w:val="20"/>
        </w:rPr>
      </w:pPr>
    </w:p>
    <w:p w:rsidR="00ED33F8" w:rsidRPr="00D54369" w:rsidRDefault="00ED33F8" w:rsidP="00647601">
      <w:pPr>
        <w:jc w:val="both"/>
        <w:rPr>
          <w:rFonts w:ascii="Arial" w:hAnsi="Arial" w:cs="Arial"/>
          <w:sz w:val="20"/>
          <w:szCs w:val="20"/>
        </w:rPr>
      </w:pPr>
    </w:p>
    <w:p w:rsidR="00ED33F8" w:rsidRPr="00D54369" w:rsidRDefault="00ED33F8" w:rsidP="00647601">
      <w:pPr>
        <w:jc w:val="both"/>
        <w:rPr>
          <w:rFonts w:ascii="Arial" w:hAnsi="Arial" w:cs="Arial"/>
          <w:sz w:val="20"/>
          <w:szCs w:val="20"/>
        </w:rPr>
      </w:pPr>
    </w:p>
    <w:p w:rsidR="00ED33F8" w:rsidRPr="00D54369" w:rsidRDefault="00ED33F8" w:rsidP="00647601">
      <w:pPr>
        <w:jc w:val="both"/>
        <w:rPr>
          <w:rFonts w:ascii="Arial" w:hAnsi="Arial" w:cs="Arial"/>
          <w:sz w:val="20"/>
          <w:szCs w:val="20"/>
        </w:rPr>
      </w:pPr>
    </w:p>
    <w:p w:rsidR="00ED33F8" w:rsidRPr="00D54369" w:rsidRDefault="00ED33F8" w:rsidP="00647601">
      <w:pPr>
        <w:jc w:val="both"/>
        <w:rPr>
          <w:rFonts w:ascii="Arial" w:hAnsi="Arial" w:cs="Arial"/>
          <w:sz w:val="20"/>
          <w:szCs w:val="20"/>
        </w:rPr>
      </w:pPr>
    </w:p>
    <w:p w:rsidR="00ED33F8" w:rsidRDefault="00ED33F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104E1" w:rsidRDefault="00F104E1" w:rsidP="00647601">
      <w:pPr>
        <w:jc w:val="both"/>
        <w:rPr>
          <w:rFonts w:ascii="Arial" w:hAnsi="Arial" w:cs="Arial"/>
          <w:sz w:val="20"/>
          <w:szCs w:val="20"/>
        </w:rPr>
      </w:pPr>
    </w:p>
    <w:p w:rsidR="00F104E1" w:rsidRDefault="00F104E1"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F627A8" w:rsidRDefault="00F627A8" w:rsidP="00647601">
      <w:pPr>
        <w:jc w:val="both"/>
        <w:rPr>
          <w:rFonts w:ascii="Arial" w:hAnsi="Arial" w:cs="Arial"/>
          <w:sz w:val="20"/>
          <w:szCs w:val="20"/>
        </w:rPr>
      </w:pPr>
    </w:p>
    <w:p w:rsidR="00ED33F8" w:rsidRPr="00D54369" w:rsidRDefault="00ED33F8" w:rsidP="00647601">
      <w:pPr>
        <w:jc w:val="both"/>
        <w:rPr>
          <w:rFonts w:ascii="Arial" w:hAnsi="Arial" w:cs="Arial"/>
          <w:sz w:val="20"/>
          <w:szCs w:val="20"/>
        </w:rPr>
      </w:pPr>
    </w:p>
    <w:p w:rsidR="00033A0A" w:rsidRPr="00D54369" w:rsidRDefault="00033A0A" w:rsidP="00033A0A">
      <w:pPr>
        <w:jc w:val="center"/>
        <w:rPr>
          <w:rFonts w:ascii="Arial" w:hAnsi="Arial" w:cs="Arial"/>
          <w:sz w:val="20"/>
          <w:szCs w:val="20"/>
        </w:rPr>
      </w:pPr>
      <w:r w:rsidRPr="00D54369">
        <w:rPr>
          <w:rFonts w:ascii="Arial" w:hAnsi="Arial" w:cs="Arial"/>
          <w:sz w:val="20"/>
          <w:szCs w:val="20"/>
        </w:rPr>
        <w:t>M.Sc. BIOTECHNOLOGY - THIRD SEMESTER -W.E.F.2015</w:t>
      </w:r>
    </w:p>
    <w:p w:rsidR="00033A0A" w:rsidRPr="00D54369" w:rsidRDefault="00033A0A" w:rsidP="00033A0A">
      <w:pPr>
        <w:rPr>
          <w:rFonts w:ascii="Arial" w:hAnsi="Arial" w:cs="Arial"/>
          <w:sz w:val="20"/>
          <w:szCs w:val="20"/>
        </w:rPr>
      </w:pPr>
      <w:r w:rsidRPr="00D54369">
        <w:rPr>
          <w:rFonts w:ascii="Arial" w:hAnsi="Arial" w:cs="Arial"/>
          <w:sz w:val="20"/>
          <w:szCs w:val="20"/>
        </w:rPr>
        <w:t>CORE ELECTIVE III</w:t>
      </w:r>
    </w:p>
    <w:p w:rsidR="00033A0A" w:rsidRPr="00D54369" w:rsidRDefault="00033A0A" w:rsidP="00033A0A">
      <w:pPr>
        <w:jc w:val="center"/>
        <w:rPr>
          <w:rFonts w:ascii="Arial" w:hAnsi="Arial" w:cs="Arial"/>
          <w:b/>
          <w:bCs/>
          <w:sz w:val="20"/>
          <w:szCs w:val="20"/>
          <w:u w:val="single"/>
        </w:rPr>
      </w:pPr>
      <w:r w:rsidRPr="00D54369">
        <w:rPr>
          <w:rFonts w:ascii="Arial" w:hAnsi="Arial" w:cs="Arial"/>
          <w:b/>
          <w:bCs/>
          <w:sz w:val="20"/>
          <w:szCs w:val="20"/>
          <w:u w:val="single"/>
        </w:rPr>
        <w:t>1. PLANT BIOTECHNOLOGY</w:t>
      </w:r>
    </w:p>
    <w:p w:rsidR="00033A0A" w:rsidRPr="00D54369" w:rsidRDefault="00033A0A" w:rsidP="00033A0A">
      <w:pPr>
        <w:spacing w:line="360" w:lineRule="auto"/>
        <w:rPr>
          <w:rFonts w:ascii="Arial" w:hAnsi="Arial" w:cs="Arial"/>
          <w:b/>
          <w:color w:val="000000"/>
          <w:sz w:val="20"/>
          <w:szCs w:val="20"/>
          <w:u w:val="single"/>
        </w:rPr>
      </w:pPr>
    </w:p>
    <w:p w:rsidR="00033A0A" w:rsidRPr="00D54369" w:rsidRDefault="00033A0A" w:rsidP="00033A0A">
      <w:pPr>
        <w:jc w:val="both"/>
        <w:rPr>
          <w:rFonts w:ascii="Arial" w:hAnsi="Arial" w:cs="Arial"/>
          <w:color w:val="000000"/>
          <w:sz w:val="20"/>
          <w:szCs w:val="20"/>
        </w:rPr>
      </w:pPr>
      <w:r w:rsidRPr="00D54369">
        <w:rPr>
          <w:rFonts w:ascii="Arial" w:hAnsi="Arial" w:cs="Arial"/>
          <w:b/>
          <w:color w:val="000000"/>
          <w:sz w:val="20"/>
          <w:szCs w:val="20"/>
        </w:rPr>
        <w:t xml:space="preserve">UNIT-I PLANT TISSUE CULTURE &amp; TOTIPOTENCY: </w:t>
      </w:r>
      <w:proofErr w:type="spellStart"/>
      <w:r w:rsidRPr="00D54369">
        <w:rPr>
          <w:rFonts w:ascii="Arial" w:hAnsi="Arial" w:cs="Arial"/>
          <w:color w:val="000000"/>
          <w:sz w:val="20"/>
          <w:szCs w:val="20"/>
        </w:rPr>
        <w:t>Totipotency</w:t>
      </w:r>
      <w:proofErr w:type="spellEnd"/>
      <w:r w:rsidRPr="00D54369">
        <w:rPr>
          <w:rFonts w:ascii="Arial" w:hAnsi="Arial" w:cs="Arial"/>
          <w:color w:val="000000"/>
          <w:sz w:val="20"/>
          <w:szCs w:val="20"/>
        </w:rPr>
        <w:t>,</w:t>
      </w:r>
      <w:r w:rsidRPr="00D54369">
        <w:rPr>
          <w:rFonts w:ascii="Arial" w:hAnsi="Arial" w:cs="Arial"/>
          <w:b/>
          <w:color w:val="000000"/>
          <w:sz w:val="20"/>
          <w:szCs w:val="20"/>
        </w:rPr>
        <w:t xml:space="preserve"> </w:t>
      </w:r>
      <w:r w:rsidRPr="00D54369">
        <w:rPr>
          <w:rFonts w:ascii="Arial" w:hAnsi="Arial" w:cs="Arial"/>
          <w:color w:val="000000"/>
          <w:sz w:val="20"/>
          <w:szCs w:val="20"/>
        </w:rPr>
        <w:t>Different areas and applications of plant tissue culture, Nutritional components of tissue culture media, Establishment of aseptic cultures, Initiation of callus and suspension cultures.</w:t>
      </w:r>
    </w:p>
    <w:p w:rsidR="00033A0A" w:rsidRPr="00D54369" w:rsidRDefault="00033A0A" w:rsidP="00033A0A">
      <w:pPr>
        <w:jc w:val="both"/>
        <w:rPr>
          <w:rFonts w:ascii="Arial" w:hAnsi="Arial" w:cs="Arial"/>
          <w:color w:val="000000"/>
          <w:sz w:val="20"/>
          <w:szCs w:val="20"/>
        </w:rPr>
      </w:pPr>
    </w:p>
    <w:p w:rsidR="00033A0A" w:rsidRPr="00D54369" w:rsidRDefault="00033A0A" w:rsidP="00033A0A">
      <w:pPr>
        <w:jc w:val="both"/>
        <w:rPr>
          <w:rFonts w:ascii="Arial" w:hAnsi="Arial" w:cs="Arial"/>
          <w:color w:val="000000"/>
          <w:sz w:val="20"/>
          <w:szCs w:val="20"/>
        </w:rPr>
      </w:pPr>
      <w:r w:rsidRPr="00D54369">
        <w:rPr>
          <w:rFonts w:ascii="Arial" w:hAnsi="Arial" w:cs="Arial"/>
          <w:b/>
          <w:color w:val="000000"/>
          <w:sz w:val="20"/>
          <w:szCs w:val="20"/>
        </w:rPr>
        <w:t xml:space="preserve">UNIT-II TISSUE CULTURE TECHNIQUES-I: </w:t>
      </w:r>
      <w:r w:rsidRPr="00D54369">
        <w:rPr>
          <w:rFonts w:ascii="Arial" w:hAnsi="Arial" w:cs="Arial"/>
          <w:color w:val="000000"/>
          <w:sz w:val="20"/>
          <w:szCs w:val="20"/>
        </w:rPr>
        <w:t xml:space="preserve">Regeneration of plants, Organogenesis, </w:t>
      </w:r>
      <w:proofErr w:type="spellStart"/>
      <w:r w:rsidRPr="00D54369">
        <w:rPr>
          <w:rFonts w:ascii="Arial" w:hAnsi="Arial" w:cs="Arial"/>
          <w:color w:val="000000"/>
          <w:sz w:val="20"/>
          <w:szCs w:val="20"/>
        </w:rPr>
        <w:t>Micropropagation</w:t>
      </w:r>
      <w:proofErr w:type="spellEnd"/>
      <w:r w:rsidRPr="00D54369">
        <w:rPr>
          <w:rFonts w:ascii="Arial" w:hAnsi="Arial" w:cs="Arial"/>
          <w:color w:val="000000"/>
          <w:sz w:val="20"/>
          <w:szCs w:val="20"/>
        </w:rPr>
        <w:t xml:space="preserve"> with shoot apex cultures (Clonal Propagation), Somatic Embryogenesis. Anther Pollen culture, Production of haploids and their application, </w:t>
      </w:r>
      <w:r w:rsidRPr="00D54369">
        <w:rPr>
          <w:rFonts w:ascii="Arial" w:hAnsi="Arial" w:cs="Arial"/>
          <w:sz w:val="20"/>
          <w:szCs w:val="20"/>
        </w:rPr>
        <w:t xml:space="preserve">Storage of plant genetic resources (Cryopreservation), </w:t>
      </w:r>
      <w:proofErr w:type="spellStart"/>
      <w:r w:rsidRPr="00D54369">
        <w:rPr>
          <w:rFonts w:ascii="Arial" w:hAnsi="Arial" w:cs="Arial"/>
          <w:color w:val="000000"/>
          <w:sz w:val="20"/>
          <w:szCs w:val="20"/>
        </w:rPr>
        <w:t>Somoclonal</w:t>
      </w:r>
      <w:proofErr w:type="spellEnd"/>
      <w:r w:rsidRPr="00D54369">
        <w:rPr>
          <w:rFonts w:ascii="Arial" w:hAnsi="Arial" w:cs="Arial"/>
          <w:color w:val="000000"/>
          <w:sz w:val="20"/>
          <w:szCs w:val="20"/>
        </w:rPr>
        <w:t xml:space="preserve"> variation.</w:t>
      </w:r>
    </w:p>
    <w:p w:rsidR="00033A0A" w:rsidRPr="00D54369" w:rsidRDefault="00033A0A" w:rsidP="00033A0A">
      <w:pPr>
        <w:jc w:val="both"/>
        <w:rPr>
          <w:rFonts w:ascii="Arial" w:hAnsi="Arial" w:cs="Arial"/>
          <w:b/>
          <w:color w:val="000000"/>
          <w:sz w:val="20"/>
          <w:szCs w:val="20"/>
        </w:rPr>
      </w:pPr>
    </w:p>
    <w:p w:rsidR="00033A0A" w:rsidRPr="00D54369" w:rsidRDefault="00033A0A" w:rsidP="00033A0A">
      <w:pPr>
        <w:jc w:val="both"/>
        <w:rPr>
          <w:rFonts w:ascii="Arial" w:hAnsi="Arial" w:cs="Arial"/>
          <w:color w:val="000000"/>
          <w:sz w:val="20"/>
          <w:szCs w:val="20"/>
        </w:rPr>
      </w:pPr>
      <w:r w:rsidRPr="00D54369">
        <w:rPr>
          <w:rFonts w:ascii="Arial" w:hAnsi="Arial" w:cs="Arial"/>
          <w:b/>
          <w:color w:val="000000"/>
          <w:sz w:val="20"/>
          <w:szCs w:val="20"/>
        </w:rPr>
        <w:t xml:space="preserve">UNIT-III TISSUE CULTURE TECHNIQUES-II: </w:t>
      </w:r>
      <w:r w:rsidRPr="00D54369">
        <w:rPr>
          <w:rFonts w:ascii="Arial" w:hAnsi="Arial" w:cs="Arial"/>
          <w:color w:val="000000"/>
          <w:sz w:val="20"/>
          <w:szCs w:val="20"/>
        </w:rPr>
        <w:t xml:space="preserve">Isolation and culture of protoplasts, protoplast fusion and somatic hybridization, Selection systems for somatic hybrids / </w:t>
      </w:r>
      <w:proofErr w:type="spellStart"/>
      <w:r w:rsidRPr="00D54369">
        <w:rPr>
          <w:rFonts w:ascii="Arial" w:hAnsi="Arial" w:cs="Arial"/>
          <w:color w:val="000000"/>
          <w:sz w:val="20"/>
          <w:szCs w:val="20"/>
        </w:rPr>
        <w:t>Cybrids</w:t>
      </w:r>
      <w:proofErr w:type="spellEnd"/>
      <w:r w:rsidRPr="00D54369">
        <w:rPr>
          <w:rFonts w:ascii="Arial" w:hAnsi="Arial" w:cs="Arial"/>
          <w:color w:val="000000"/>
          <w:sz w:val="20"/>
          <w:szCs w:val="20"/>
        </w:rPr>
        <w:t xml:space="preserve"> and their characterization, Production of Secondary metabolites by plant cell cultures, commercial production of secondary metabolites, Technology for yield enhancement and bioreactor system and models for mass cultivation of plant cells. </w:t>
      </w:r>
      <w:proofErr w:type="spellStart"/>
      <w:r w:rsidRPr="00D54369">
        <w:rPr>
          <w:rFonts w:ascii="Arial" w:hAnsi="Arial" w:cs="Arial"/>
          <w:color w:val="000000"/>
          <w:sz w:val="20"/>
          <w:szCs w:val="20"/>
        </w:rPr>
        <w:t>Biotransformations</w:t>
      </w:r>
      <w:proofErr w:type="spellEnd"/>
      <w:r w:rsidRPr="00D54369">
        <w:rPr>
          <w:rFonts w:ascii="Arial" w:hAnsi="Arial" w:cs="Arial"/>
          <w:color w:val="000000"/>
          <w:sz w:val="20"/>
          <w:szCs w:val="20"/>
        </w:rPr>
        <w:t xml:space="preserve"> using plant cell cultures. </w:t>
      </w:r>
    </w:p>
    <w:p w:rsidR="00033A0A" w:rsidRPr="00D54369" w:rsidRDefault="00033A0A" w:rsidP="00033A0A">
      <w:pPr>
        <w:jc w:val="both"/>
        <w:rPr>
          <w:rFonts w:ascii="Arial" w:hAnsi="Arial" w:cs="Arial"/>
          <w:b/>
          <w:color w:val="000000"/>
          <w:sz w:val="20"/>
          <w:szCs w:val="20"/>
        </w:rPr>
      </w:pPr>
    </w:p>
    <w:p w:rsidR="00033A0A" w:rsidRPr="00D54369" w:rsidRDefault="00033A0A" w:rsidP="00033A0A">
      <w:pPr>
        <w:jc w:val="both"/>
        <w:rPr>
          <w:rFonts w:ascii="Arial" w:hAnsi="Arial" w:cs="Arial"/>
          <w:color w:val="000000"/>
          <w:sz w:val="20"/>
          <w:szCs w:val="20"/>
        </w:rPr>
      </w:pPr>
      <w:r w:rsidRPr="00D54369">
        <w:rPr>
          <w:rFonts w:ascii="Arial" w:hAnsi="Arial" w:cs="Arial"/>
          <w:b/>
          <w:color w:val="000000"/>
          <w:sz w:val="20"/>
          <w:szCs w:val="20"/>
        </w:rPr>
        <w:t xml:space="preserve">UNIT-IV TRANSGENIC TECHNOLOGY-I: </w:t>
      </w:r>
      <w:r w:rsidRPr="00D54369">
        <w:rPr>
          <w:rFonts w:ascii="Arial" w:hAnsi="Arial" w:cs="Arial"/>
          <w:color w:val="000000"/>
          <w:sz w:val="20"/>
          <w:szCs w:val="20"/>
        </w:rPr>
        <w:t xml:space="preserve">Genetic Transformation methods for production of transgenic plants (Direct, Indirect), Direct Gene Transfer (DGT) methods, Agrobacterium mediated genetic transformation (Indirect), Chloroplast transformation and production of </w:t>
      </w:r>
      <w:proofErr w:type="spellStart"/>
      <w:r w:rsidRPr="00D54369">
        <w:rPr>
          <w:rFonts w:ascii="Arial" w:hAnsi="Arial" w:cs="Arial"/>
          <w:sz w:val="20"/>
          <w:szCs w:val="20"/>
        </w:rPr>
        <w:t>transplantomics</w:t>
      </w:r>
      <w:proofErr w:type="spellEnd"/>
      <w:r w:rsidRPr="00D54369">
        <w:rPr>
          <w:rFonts w:ascii="Arial" w:hAnsi="Arial" w:cs="Arial"/>
          <w:sz w:val="20"/>
          <w:szCs w:val="20"/>
        </w:rPr>
        <w:t>.</w:t>
      </w:r>
    </w:p>
    <w:p w:rsidR="00033A0A" w:rsidRPr="00D54369" w:rsidRDefault="00033A0A" w:rsidP="00033A0A">
      <w:pPr>
        <w:jc w:val="both"/>
        <w:rPr>
          <w:rFonts w:ascii="Arial" w:hAnsi="Arial" w:cs="Arial"/>
          <w:b/>
          <w:color w:val="000000"/>
          <w:sz w:val="20"/>
          <w:szCs w:val="20"/>
        </w:rPr>
      </w:pPr>
    </w:p>
    <w:p w:rsidR="00033A0A" w:rsidRPr="00D54369" w:rsidRDefault="00033A0A" w:rsidP="00033A0A">
      <w:pPr>
        <w:jc w:val="both"/>
        <w:rPr>
          <w:rFonts w:ascii="Arial" w:hAnsi="Arial" w:cs="Arial"/>
          <w:color w:val="000000"/>
          <w:sz w:val="20"/>
          <w:szCs w:val="20"/>
        </w:rPr>
      </w:pPr>
      <w:r w:rsidRPr="00D54369">
        <w:rPr>
          <w:rFonts w:ascii="Arial" w:hAnsi="Arial" w:cs="Arial"/>
          <w:b/>
          <w:color w:val="000000"/>
          <w:sz w:val="20"/>
          <w:szCs w:val="20"/>
        </w:rPr>
        <w:t xml:space="preserve">UNIT-V TRANSGENIC TECHNOLOGY-II: </w:t>
      </w:r>
      <w:r w:rsidRPr="00D54369">
        <w:rPr>
          <w:rFonts w:ascii="Arial" w:hAnsi="Arial" w:cs="Arial"/>
          <w:color w:val="000000"/>
          <w:sz w:val="20"/>
          <w:szCs w:val="20"/>
        </w:rPr>
        <w:t>Production of genetically modified plants/crops for agronomic traits, transgenic plants for biotic and abiotic stress tolerance, transgenic plants for quality traits, Industrial enzymes, Molecular farming for therapeutic protein (</w:t>
      </w:r>
      <w:proofErr w:type="spellStart"/>
      <w:r w:rsidRPr="00D54369">
        <w:rPr>
          <w:rFonts w:ascii="Arial" w:hAnsi="Arial" w:cs="Arial"/>
          <w:color w:val="000000"/>
          <w:sz w:val="20"/>
          <w:szCs w:val="20"/>
        </w:rPr>
        <w:t>Plantibodies</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Plantigens</w:t>
      </w:r>
      <w:proofErr w:type="spellEnd"/>
      <w:r w:rsidRPr="00D54369">
        <w:rPr>
          <w:rFonts w:ascii="Arial" w:hAnsi="Arial" w:cs="Arial"/>
          <w:color w:val="000000"/>
          <w:sz w:val="20"/>
          <w:szCs w:val="20"/>
        </w:rPr>
        <w:t xml:space="preserve">, Edible Vaccines).  </w:t>
      </w:r>
    </w:p>
    <w:p w:rsidR="00033A0A" w:rsidRPr="00D54369" w:rsidRDefault="00033A0A" w:rsidP="00033A0A">
      <w:pPr>
        <w:rPr>
          <w:rFonts w:ascii="Arial" w:hAnsi="Arial" w:cs="Arial"/>
          <w:b/>
          <w:sz w:val="20"/>
          <w:szCs w:val="20"/>
        </w:rPr>
      </w:pPr>
      <w:r w:rsidRPr="00D54369">
        <w:rPr>
          <w:rFonts w:ascii="Arial" w:hAnsi="Arial" w:cs="Arial"/>
          <w:b/>
          <w:sz w:val="20"/>
          <w:szCs w:val="20"/>
        </w:rPr>
        <w:t>========================================================================</w:t>
      </w:r>
    </w:p>
    <w:p w:rsidR="00033A0A" w:rsidRPr="00D54369" w:rsidRDefault="00033A0A" w:rsidP="00033A0A">
      <w:pPr>
        <w:rPr>
          <w:rFonts w:ascii="Arial" w:hAnsi="Arial" w:cs="Arial"/>
          <w:b/>
          <w:sz w:val="20"/>
          <w:szCs w:val="20"/>
        </w:rPr>
      </w:pPr>
      <w:r w:rsidRPr="00D54369">
        <w:rPr>
          <w:rFonts w:ascii="Arial" w:hAnsi="Arial" w:cs="Arial"/>
          <w:b/>
          <w:sz w:val="20"/>
          <w:szCs w:val="20"/>
          <w:u w:val="single"/>
        </w:rPr>
        <w:t>TEXTBOOKS</w:t>
      </w:r>
      <w:r w:rsidRPr="00D54369">
        <w:rPr>
          <w:rFonts w:ascii="Arial" w:hAnsi="Arial" w:cs="Arial"/>
          <w:b/>
          <w:sz w:val="20"/>
          <w:szCs w:val="20"/>
        </w:rPr>
        <w:t>:</w:t>
      </w:r>
    </w:p>
    <w:p w:rsidR="00033A0A" w:rsidRPr="00D54369" w:rsidRDefault="00033A0A" w:rsidP="00033A0A">
      <w:pPr>
        <w:rPr>
          <w:rFonts w:ascii="Arial" w:hAnsi="Arial" w:cs="Arial"/>
          <w:color w:val="000000"/>
          <w:sz w:val="20"/>
          <w:szCs w:val="20"/>
        </w:rPr>
      </w:pPr>
      <w:r w:rsidRPr="00D54369">
        <w:rPr>
          <w:rFonts w:ascii="Arial" w:hAnsi="Arial" w:cs="Arial"/>
          <w:sz w:val="20"/>
          <w:szCs w:val="20"/>
        </w:rPr>
        <w:t xml:space="preserve">1. </w:t>
      </w:r>
      <w:proofErr w:type="spellStart"/>
      <w:r w:rsidRPr="00D54369">
        <w:rPr>
          <w:rFonts w:ascii="Arial" w:hAnsi="Arial" w:cs="Arial"/>
          <w:color w:val="000000"/>
          <w:sz w:val="20"/>
          <w:szCs w:val="20"/>
        </w:rPr>
        <w:t>Bhojwani</w:t>
      </w:r>
      <w:proofErr w:type="spellEnd"/>
      <w:r w:rsidRPr="00D54369">
        <w:rPr>
          <w:rFonts w:ascii="Arial" w:hAnsi="Arial" w:cs="Arial"/>
          <w:color w:val="000000"/>
          <w:sz w:val="20"/>
          <w:szCs w:val="20"/>
        </w:rPr>
        <w:t xml:space="preserve"> SS and </w:t>
      </w:r>
      <w:proofErr w:type="spellStart"/>
      <w:r w:rsidRPr="00D54369">
        <w:rPr>
          <w:rFonts w:ascii="Arial" w:hAnsi="Arial" w:cs="Arial"/>
          <w:color w:val="000000"/>
          <w:sz w:val="20"/>
          <w:szCs w:val="20"/>
        </w:rPr>
        <w:t>Rajdan</w:t>
      </w:r>
      <w:proofErr w:type="spellEnd"/>
      <w:r w:rsidRPr="00D54369">
        <w:rPr>
          <w:rFonts w:ascii="Arial" w:hAnsi="Arial" w:cs="Arial"/>
          <w:color w:val="000000"/>
          <w:sz w:val="20"/>
          <w:szCs w:val="20"/>
        </w:rPr>
        <w:t xml:space="preserve"> MK Plant Tissue Culture: Theory and Practice, A revised Edition.   2002</w:t>
      </w:r>
    </w:p>
    <w:p w:rsidR="00033A0A" w:rsidRPr="00D54369" w:rsidRDefault="00033A0A" w:rsidP="00033A0A">
      <w:pPr>
        <w:rPr>
          <w:rFonts w:ascii="Arial" w:hAnsi="Arial" w:cs="Arial"/>
          <w:color w:val="000000"/>
          <w:sz w:val="20"/>
          <w:szCs w:val="20"/>
        </w:rPr>
      </w:pPr>
      <w:r w:rsidRPr="00D54369">
        <w:rPr>
          <w:rFonts w:ascii="Arial" w:hAnsi="Arial" w:cs="Arial"/>
          <w:sz w:val="20"/>
          <w:szCs w:val="20"/>
        </w:rPr>
        <w:t xml:space="preserve">2. </w:t>
      </w:r>
      <w:r w:rsidRPr="00D54369">
        <w:rPr>
          <w:rFonts w:ascii="Arial" w:hAnsi="Arial" w:cs="Arial"/>
          <w:color w:val="000000"/>
          <w:sz w:val="20"/>
          <w:szCs w:val="20"/>
        </w:rPr>
        <w:t xml:space="preserve">Hammond, R </w:t>
      </w:r>
      <w:proofErr w:type="spellStart"/>
      <w:r w:rsidRPr="00D54369">
        <w:rPr>
          <w:rFonts w:ascii="Arial" w:hAnsi="Arial" w:cs="Arial"/>
          <w:color w:val="000000"/>
          <w:sz w:val="20"/>
          <w:szCs w:val="20"/>
        </w:rPr>
        <w:t>McGarvey</w:t>
      </w:r>
      <w:proofErr w:type="spellEnd"/>
      <w:r w:rsidRPr="00D54369">
        <w:rPr>
          <w:rFonts w:ascii="Arial" w:hAnsi="Arial" w:cs="Arial"/>
          <w:color w:val="000000"/>
          <w:sz w:val="20"/>
          <w:szCs w:val="20"/>
        </w:rPr>
        <w:t xml:space="preserve"> and V. </w:t>
      </w:r>
      <w:proofErr w:type="spellStart"/>
      <w:r w:rsidRPr="00D54369">
        <w:rPr>
          <w:rFonts w:ascii="Arial" w:hAnsi="Arial" w:cs="Arial"/>
          <w:color w:val="000000"/>
          <w:sz w:val="20"/>
          <w:szCs w:val="20"/>
        </w:rPr>
        <w:t>Yusibov</w:t>
      </w:r>
      <w:proofErr w:type="spellEnd"/>
      <w:r w:rsidRPr="00D54369">
        <w:rPr>
          <w:rFonts w:ascii="Arial" w:hAnsi="Arial" w:cs="Arial"/>
          <w:color w:val="000000"/>
          <w:sz w:val="20"/>
          <w:szCs w:val="20"/>
        </w:rPr>
        <w:t xml:space="preserve"> (Eds.): Plant Biotechnology. Springer </w:t>
      </w:r>
      <w:proofErr w:type="spellStart"/>
      <w:r w:rsidRPr="00D54369">
        <w:rPr>
          <w:rFonts w:ascii="Arial" w:hAnsi="Arial" w:cs="Arial"/>
          <w:color w:val="000000"/>
          <w:sz w:val="20"/>
          <w:szCs w:val="20"/>
        </w:rPr>
        <w:t>Verlag</w:t>
      </w:r>
      <w:proofErr w:type="spellEnd"/>
      <w:r w:rsidRPr="00D54369">
        <w:rPr>
          <w:rFonts w:ascii="Arial" w:hAnsi="Arial" w:cs="Arial"/>
          <w:color w:val="000000"/>
          <w:sz w:val="20"/>
          <w:szCs w:val="20"/>
        </w:rPr>
        <w:t>, 2000</w:t>
      </w:r>
    </w:p>
    <w:p w:rsidR="00033A0A" w:rsidRPr="00D54369" w:rsidRDefault="00033A0A" w:rsidP="00033A0A">
      <w:pPr>
        <w:rPr>
          <w:rFonts w:ascii="Arial" w:hAnsi="Arial" w:cs="Arial"/>
          <w:color w:val="000000"/>
          <w:sz w:val="20"/>
          <w:szCs w:val="20"/>
        </w:rPr>
      </w:pPr>
      <w:r w:rsidRPr="00D54369">
        <w:rPr>
          <w:rFonts w:ascii="Arial" w:hAnsi="Arial" w:cs="Arial"/>
          <w:color w:val="000000"/>
          <w:sz w:val="20"/>
          <w:szCs w:val="20"/>
        </w:rPr>
        <w:t>3.</w:t>
      </w:r>
      <w:r w:rsidRPr="00D54369">
        <w:rPr>
          <w:rFonts w:ascii="Arial" w:hAnsi="Arial" w:cs="Arial"/>
          <w:sz w:val="20"/>
          <w:szCs w:val="20"/>
        </w:rPr>
        <w:t xml:space="preserve"> </w:t>
      </w:r>
      <w:r w:rsidRPr="00D54369">
        <w:rPr>
          <w:rFonts w:ascii="Arial" w:hAnsi="Arial" w:cs="Arial"/>
          <w:color w:val="000000"/>
          <w:sz w:val="20"/>
          <w:szCs w:val="20"/>
        </w:rPr>
        <w:t xml:space="preserve">Glick BR and Pasternak JJ. Molecular Biotechnology principles and applications of </w:t>
      </w:r>
    </w:p>
    <w:p w:rsidR="00033A0A" w:rsidRPr="00D54369" w:rsidRDefault="00033A0A" w:rsidP="00033A0A">
      <w:pPr>
        <w:rPr>
          <w:rFonts w:ascii="Arial" w:hAnsi="Arial" w:cs="Arial"/>
          <w:color w:val="000000"/>
          <w:sz w:val="20"/>
          <w:szCs w:val="20"/>
        </w:rPr>
      </w:pPr>
      <w:r w:rsidRPr="00D54369">
        <w:rPr>
          <w:rFonts w:ascii="Arial" w:hAnsi="Arial" w:cs="Arial"/>
          <w:color w:val="000000"/>
          <w:sz w:val="20"/>
          <w:szCs w:val="20"/>
        </w:rPr>
        <w:t xml:space="preserve">    Recombinant DNA. 2006 </w:t>
      </w:r>
    </w:p>
    <w:p w:rsidR="00033A0A" w:rsidRPr="00D54369" w:rsidRDefault="00033A0A" w:rsidP="00033A0A">
      <w:pPr>
        <w:rPr>
          <w:rFonts w:ascii="Arial" w:hAnsi="Arial" w:cs="Arial"/>
          <w:color w:val="000000"/>
          <w:sz w:val="20"/>
          <w:szCs w:val="20"/>
        </w:rPr>
      </w:pPr>
    </w:p>
    <w:p w:rsidR="00033A0A" w:rsidRPr="00D54369" w:rsidRDefault="00033A0A" w:rsidP="00033A0A">
      <w:pPr>
        <w:rPr>
          <w:rFonts w:ascii="Arial" w:hAnsi="Arial" w:cs="Arial"/>
          <w:b/>
          <w:color w:val="000000"/>
          <w:sz w:val="20"/>
          <w:szCs w:val="20"/>
        </w:rPr>
      </w:pPr>
      <w:r w:rsidRPr="00D54369">
        <w:rPr>
          <w:rFonts w:ascii="Arial" w:hAnsi="Arial" w:cs="Arial"/>
          <w:b/>
          <w:color w:val="000000"/>
          <w:sz w:val="20"/>
          <w:szCs w:val="20"/>
          <w:u w:val="single"/>
        </w:rPr>
        <w:t>REFERENCES</w:t>
      </w:r>
      <w:r w:rsidRPr="00D54369">
        <w:rPr>
          <w:rFonts w:ascii="Arial" w:hAnsi="Arial" w:cs="Arial"/>
          <w:b/>
          <w:color w:val="000000"/>
          <w:sz w:val="20"/>
          <w:szCs w:val="20"/>
        </w:rPr>
        <w:t>:</w:t>
      </w:r>
    </w:p>
    <w:p w:rsidR="00033A0A" w:rsidRPr="00D54369" w:rsidRDefault="00033A0A" w:rsidP="00033A0A">
      <w:pPr>
        <w:spacing w:line="360" w:lineRule="auto"/>
        <w:rPr>
          <w:rFonts w:ascii="Arial" w:hAnsi="Arial" w:cs="Arial"/>
          <w:color w:val="000000"/>
          <w:sz w:val="20"/>
          <w:szCs w:val="20"/>
        </w:rPr>
      </w:pPr>
      <w:r w:rsidRPr="00D54369">
        <w:rPr>
          <w:rFonts w:ascii="Arial" w:hAnsi="Arial" w:cs="Arial"/>
          <w:sz w:val="20"/>
          <w:szCs w:val="20"/>
        </w:rPr>
        <w:t xml:space="preserve">1. </w:t>
      </w:r>
      <w:r w:rsidRPr="00D54369">
        <w:rPr>
          <w:rFonts w:ascii="Arial" w:hAnsi="Arial" w:cs="Arial"/>
          <w:color w:val="000000"/>
          <w:sz w:val="20"/>
          <w:szCs w:val="20"/>
        </w:rPr>
        <w:t xml:space="preserve">H.S. </w:t>
      </w:r>
      <w:proofErr w:type="spellStart"/>
      <w:r w:rsidRPr="00D54369">
        <w:rPr>
          <w:rFonts w:ascii="Arial" w:hAnsi="Arial" w:cs="Arial"/>
          <w:color w:val="000000"/>
          <w:sz w:val="20"/>
          <w:szCs w:val="20"/>
        </w:rPr>
        <w:t>Chawla</w:t>
      </w:r>
      <w:proofErr w:type="spellEnd"/>
      <w:r w:rsidRPr="00D54369">
        <w:rPr>
          <w:rFonts w:ascii="Arial" w:hAnsi="Arial" w:cs="Arial"/>
          <w:color w:val="000000"/>
          <w:sz w:val="20"/>
          <w:szCs w:val="20"/>
        </w:rPr>
        <w:t xml:space="preserve">: Biotechnology in Crop Improvement. International Book Distributing Company, </w:t>
      </w:r>
    </w:p>
    <w:p w:rsidR="00033A0A" w:rsidRPr="00D54369" w:rsidRDefault="00033A0A" w:rsidP="00033A0A">
      <w:pPr>
        <w:spacing w:line="360" w:lineRule="auto"/>
        <w:rPr>
          <w:rFonts w:ascii="Arial" w:hAnsi="Arial" w:cs="Arial"/>
          <w:color w:val="000000"/>
          <w:sz w:val="20"/>
          <w:szCs w:val="20"/>
        </w:rPr>
      </w:pPr>
      <w:r w:rsidRPr="00D54369">
        <w:rPr>
          <w:rFonts w:ascii="Arial" w:hAnsi="Arial" w:cs="Arial"/>
          <w:color w:val="000000"/>
          <w:sz w:val="20"/>
          <w:szCs w:val="20"/>
        </w:rPr>
        <w:t xml:space="preserve">    1998. </w:t>
      </w:r>
    </w:p>
    <w:p w:rsidR="00033A0A" w:rsidRPr="00D54369" w:rsidRDefault="00033A0A" w:rsidP="00033A0A">
      <w:pPr>
        <w:spacing w:line="360" w:lineRule="auto"/>
        <w:rPr>
          <w:rFonts w:ascii="Arial" w:hAnsi="Arial" w:cs="Arial"/>
          <w:color w:val="000000"/>
          <w:sz w:val="20"/>
          <w:szCs w:val="20"/>
        </w:rPr>
      </w:pPr>
      <w:r w:rsidRPr="00D54369">
        <w:rPr>
          <w:rFonts w:ascii="Arial" w:hAnsi="Arial" w:cs="Arial"/>
          <w:color w:val="000000"/>
          <w:sz w:val="20"/>
          <w:szCs w:val="20"/>
        </w:rPr>
        <w:t xml:space="preserve">2. </w:t>
      </w:r>
      <w:proofErr w:type="spellStart"/>
      <w:r w:rsidRPr="00D54369">
        <w:rPr>
          <w:rFonts w:ascii="Arial" w:hAnsi="Arial" w:cs="Arial"/>
          <w:color w:val="000000"/>
          <w:sz w:val="20"/>
          <w:szCs w:val="20"/>
        </w:rPr>
        <w:t>Giri</w:t>
      </w:r>
      <w:proofErr w:type="spellEnd"/>
      <w:r w:rsidRPr="00D54369">
        <w:rPr>
          <w:rFonts w:ascii="Arial" w:hAnsi="Arial" w:cs="Arial"/>
          <w:color w:val="000000"/>
          <w:sz w:val="20"/>
          <w:szCs w:val="20"/>
        </w:rPr>
        <w:t xml:space="preserve"> CC and </w:t>
      </w:r>
      <w:proofErr w:type="spellStart"/>
      <w:r w:rsidRPr="00D54369">
        <w:rPr>
          <w:rFonts w:ascii="Arial" w:hAnsi="Arial" w:cs="Arial"/>
          <w:color w:val="000000"/>
          <w:sz w:val="20"/>
          <w:szCs w:val="20"/>
        </w:rPr>
        <w:t>Archana</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Giri</w:t>
      </w:r>
      <w:proofErr w:type="spellEnd"/>
      <w:r w:rsidRPr="00D54369">
        <w:rPr>
          <w:rFonts w:ascii="Arial" w:hAnsi="Arial" w:cs="Arial"/>
          <w:color w:val="000000"/>
          <w:sz w:val="20"/>
          <w:szCs w:val="20"/>
        </w:rPr>
        <w:t>: Plant Biotechnology Practical Manual. I K International 2007</w:t>
      </w:r>
    </w:p>
    <w:p w:rsidR="00033A0A" w:rsidRPr="00D54369" w:rsidRDefault="00033A0A" w:rsidP="00033A0A">
      <w:pPr>
        <w:spacing w:line="360" w:lineRule="auto"/>
        <w:rPr>
          <w:rFonts w:ascii="Arial" w:hAnsi="Arial" w:cs="Arial"/>
          <w:color w:val="000000"/>
          <w:sz w:val="20"/>
          <w:szCs w:val="20"/>
        </w:rPr>
      </w:pPr>
      <w:r w:rsidRPr="00D54369">
        <w:rPr>
          <w:rFonts w:ascii="Arial" w:hAnsi="Arial" w:cs="Arial"/>
          <w:color w:val="000000"/>
          <w:sz w:val="20"/>
          <w:szCs w:val="20"/>
        </w:rPr>
        <w:t xml:space="preserve">3. R.J. Henry: Practical Application of Plant Molecular Biology. Chapman and Hall. 1997 </w:t>
      </w:r>
    </w:p>
    <w:p w:rsidR="00033A0A" w:rsidRPr="00D54369" w:rsidRDefault="00033A0A" w:rsidP="00033A0A">
      <w:pPr>
        <w:spacing w:line="360" w:lineRule="auto"/>
        <w:rPr>
          <w:rFonts w:ascii="Arial" w:hAnsi="Arial" w:cs="Arial"/>
          <w:color w:val="000000"/>
          <w:sz w:val="20"/>
          <w:szCs w:val="20"/>
        </w:rPr>
      </w:pPr>
      <w:r w:rsidRPr="00D54369">
        <w:rPr>
          <w:rFonts w:ascii="Arial" w:hAnsi="Arial" w:cs="Arial"/>
          <w:color w:val="000000"/>
          <w:sz w:val="20"/>
          <w:szCs w:val="20"/>
        </w:rPr>
        <w:t xml:space="preserve">4. P.K. Gupta., Elements of Biotechnology. </w:t>
      </w:r>
      <w:proofErr w:type="spellStart"/>
      <w:r w:rsidRPr="00D54369">
        <w:rPr>
          <w:rFonts w:ascii="Arial" w:hAnsi="Arial" w:cs="Arial"/>
          <w:color w:val="000000"/>
          <w:sz w:val="20"/>
          <w:szCs w:val="20"/>
        </w:rPr>
        <w:t>Rastogi</w:t>
      </w:r>
      <w:proofErr w:type="spellEnd"/>
      <w:r w:rsidRPr="00D54369">
        <w:rPr>
          <w:rFonts w:ascii="Arial" w:hAnsi="Arial" w:cs="Arial"/>
          <w:color w:val="000000"/>
          <w:sz w:val="20"/>
          <w:szCs w:val="20"/>
        </w:rPr>
        <w:t xml:space="preserve"> and Co. Meerut. 1996. </w:t>
      </w:r>
    </w:p>
    <w:p w:rsidR="00033A0A" w:rsidRPr="00D54369" w:rsidRDefault="00033A0A" w:rsidP="00033A0A">
      <w:pPr>
        <w:jc w:val="center"/>
        <w:rPr>
          <w:rFonts w:ascii="Arial" w:hAnsi="Arial" w:cs="Arial"/>
          <w:sz w:val="20"/>
          <w:szCs w:val="20"/>
        </w:rPr>
      </w:pPr>
    </w:p>
    <w:p w:rsidR="00033A0A" w:rsidRPr="00D54369" w:rsidRDefault="00033A0A" w:rsidP="00033A0A">
      <w:pPr>
        <w:jc w:val="center"/>
        <w:rPr>
          <w:rFonts w:ascii="Arial" w:hAnsi="Arial" w:cs="Arial"/>
          <w:sz w:val="20"/>
          <w:szCs w:val="20"/>
        </w:rPr>
      </w:pPr>
    </w:p>
    <w:p w:rsidR="00033A0A" w:rsidRPr="00D54369" w:rsidRDefault="00033A0A" w:rsidP="00033A0A">
      <w:pPr>
        <w:jc w:val="center"/>
        <w:rPr>
          <w:rFonts w:ascii="Arial" w:hAnsi="Arial" w:cs="Arial"/>
          <w:sz w:val="20"/>
          <w:szCs w:val="20"/>
        </w:rPr>
      </w:pPr>
    </w:p>
    <w:p w:rsidR="00AA496A" w:rsidRPr="00D54369" w:rsidRDefault="00AA496A" w:rsidP="00647601">
      <w:pPr>
        <w:jc w:val="both"/>
        <w:rPr>
          <w:rFonts w:ascii="Arial" w:hAnsi="Arial" w:cs="Arial"/>
          <w:sz w:val="20"/>
          <w:szCs w:val="20"/>
        </w:rPr>
      </w:pPr>
    </w:p>
    <w:p w:rsidR="00AE4E1A" w:rsidRPr="00D54369" w:rsidRDefault="00647601" w:rsidP="00AE4E1A">
      <w:pPr>
        <w:jc w:val="center"/>
        <w:rPr>
          <w:rFonts w:ascii="Arial" w:hAnsi="Arial" w:cs="Arial"/>
          <w:sz w:val="20"/>
          <w:szCs w:val="20"/>
        </w:rPr>
      </w:pPr>
      <w:r w:rsidRPr="00D54369">
        <w:rPr>
          <w:rFonts w:ascii="Arial" w:hAnsi="Arial" w:cs="Arial"/>
          <w:sz w:val="20"/>
          <w:szCs w:val="20"/>
        </w:rPr>
        <w:br w:type="page"/>
      </w:r>
      <w:r w:rsidR="00AE4E1A" w:rsidRPr="00D54369">
        <w:rPr>
          <w:rFonts w:ascii="Arial" w:hAnsi="Arial" w:cs="Arial"/>
          <w:sz w:val="20"/>
          <w:szCs w:val="20"/>
        </w:rPr>
        <w:lastRenderedPageBreak/>
        <w:t>M.Sc. BIOTECHNOLOGY - THIRD SEMESTER –W.E.F.2015</w:t>
      </w:r>
    </w:p>
    <w:p w:rsidR="00AE4E1A" w:rsidRPr="00D54369" w:rsidRDefault="00AE4E1A" w:rsidP="00AE4E1A">
      <w:pPr>
        <w:rPr>
          <w:rFonts w:ascii="Arial" w:hAnsi="Arial" w:cs="Arial"/>
          <w:b/>
          <w:bCs/>
          <w:sz w:val="20"/>
          <w:szCs w:val="20"/>
          <w:u w:val="single"/>
        </w:rPr>
      </w:pPr>
      <w:r w:rsidRPr="00D54369">
        <w:rPr>
          <w:rFonts w:ascii="Arial" w:hAnsi="Arial" w:cs="Arial"/>
          <w:sz w:val="20"/>
          <w:szCs w:val="20"/>
        </w:rPr>
        <w:t>CORE ELECTIVE III</w:t>
      </w:r>
    </w:p>
    <w:p w:rsidR="00AE4E1A" w:rsidRPr="00D54369" w:rsidRDefault="00AE4E1A" w:rsidP="00AE4E1A">
      <w:pPr>
        <w:jc w:val="center"/>
        <w:rPr>
          <w:rFonts w:ascii="Arial" w:hAnsi="Arial" w:cs="Arial"/>
          <w:b/>
          <w:color w:val="000000"/>
          <w:sz w:val="20"/>
          <w:szCs w:val="20"/>
          <w:u w:val="single"/>
        </w:rPr>
      </w:pPr>
      <w:r w:rsidRPr="00D54369">
        <w:rPr>
          <w:rFonts w:ascii="Arial" w:hAnsi="Arial" w:cs="Arial"/>
          <w:b/>
          <w:bCs/>
          <w:sz w:val="20"/>
          <w:szCs w:val="20"/>
          <w:u w:val="single"/>
        </w:rPr>
        <w:t xml:space="preserve">2. </w:t>
      </w:r>
      <w:r w:rsidRPr="00D54369">
        <w:rPr>
          <w:rFonts w:ascii="Arial" w:hAnsi="Arial" w:cs="Arial"/>
          <w:b/>
          <w:color w:val="000000"/>
          <w:sz w:val="20"/>
          <w:szCs w:val="20"/>
          <w:u w:val="single"/>
        </w:rPr>
        <w:t>DOWNSTREAM PROCESSING</w:t>
      </w:r>
    </w:p>
    <w:p w:rsidR="00AE4E1A" w:rsidRPr="00D54369" w:rsidRDefault="00AE4E1A" w:rsidP="00AE4E1A">
      <w:pPr>
        <w:contextualSpacing/>
        <w:jc w:val="both"/>
        <w:rPr>
          <w:rFonts w:ascii="Arial" w:hAnsi="Arial" w:cs="Arial"/>
          <w:b/>
          <w:color w:val="000000"/>
          <w:sz w:val="20"/>
          <w:szCs w:val="20"/>
        </w:rPr>
      </w:pP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 xml:space="preserve">UNIT-I:  SCOPE OF DOWNSTREAM PROCESSING: </w:t>
      </w:r>
      <w:r w:rsidRPr="00D54369">
        <w:rPr>
          <w:rFonts w:ascii="Arial" w:hAnsi="Arial" w:cs="Arial"/>
          <w:color w:val="000000"/>
          <w:sz w:val="20"/>
          <w:szCs w:val="20"/>
        </w:rPr>
        <w:t>Importance of Down Stream Processing (DSP) in</w:t>
      </w:r>
      <w:r w:rsidRPr="00D54369">
        <w:rPr>
          <w:rFonts w:ascii="Arial" w:hAnsi="Arial" w:cs="Arial"/>
          <w:b/>
          <w:color w:val="000000"/>
          <w:sz w:val="20"/>
          <w:szCs w:val="20"/>
        </w:rPr>
        <w:t xml:space="preserve"> </w:t>
      </w:r>
      <w:r w:rsidRPr="00D54369">
        <w:rPr>
          <w:rFonts w:ascii="Arial" w:hAnsi="Arial" w:cs="Arial"/>
          <w:color w:val="000000"/>
          <w:sz w:val="20"/>
          <w:szCs w:val="20"/>
        </w:rPr>
        <w:t xml:space="preserve">Biotechnology, characteristics of products, criteria for selection of bio-separation techniques. Role of DSP methods in bioprocess economics. </w:t>
      </w:r>
      <w:r w:rsidRPr="00D54369">
        <w:rPr>
          <w:rFonts w:ascii="Arial" w:hAnsi="Arial" w:cs="Arial"/>
          <w:b/>
          <w:color w:val="000000"/>
          <w:sz w:val="20"/>
          <w:szCs w:val="20"/>
        </w:rPr>
        <w:t xml:space="preserve">Cell Disruption Methods: </w:t>
      </w:r>
      <w:r w:rsidRPr="00D54369">
        <w:rPr>
          <w:rFonts w:ascii="Arial" w:hAnsi="Arial" w:cs="Arial"/>
          <w:color w:val="000000"/>
          <w:sz w:val="20"/>
          <w:szCs w:val="20"/>
        </w:rPr>
        <w:t xml:space="preserve">Various cell disruption methods, need for cell disruption for intracellular products (Homogenizer, French press &amp; </w:t>
      </w:r>
      <w:proofErr w:type="spellStart"/>
      <w:r w:rsidRPr="00D54369">
        <w:rPr>
          <w:rFonts w:ascii="Arial" w:hAnsi="Arial" w:cs="Arial"/>
          <w:color w:val="000000"/>
          <w:sz w:val="20"/>
          <w:szCs w:val="20"/>
        </w:rPr>
        <w:t>Dynomill</w:t>
      </w:r>
      <w:proofErr w:type="spellEnd"/>
      <w:r w:rsidRPr="00D54369">
        <w:rPr>
          <w:rFonts w:ascii="Arial" w:hAnsi="Arial" w:cs="Arial"/>
          <w:color w:val="000000"/>
          <w:sz w:val="20"/>
          <w:szCs w:val="20"/>
        </w:rPr>
        <w:t xml:space="preserve">), cell disruption equipment. Applications in bio-processing. </w:t>
      </w:r>
      <w:r w:rsidRPr="00D54369">
        <w:rPr>
          <w:rFonts w:ascii="Arial" w:hAnsi="Arial" w:cs="Arial"/>
          <w:b/>
          <w:color w:val="000000"/>
          <w:sz w:val="20"/>
          <w:szCs w:val="20"/>
        </w:rPr>
        <w:t xml:space="preserve">Flocculation: </w:t>
      </w:r>
      <w:r w:rsidRPr="00D54369">
        <w:rPr>
          <w:rFonts w:ascii="Arial" w:hAnsi="Arial" w:cs="Arial"/>
          <w:color w:val="000000"/>
          <w:sz w:val="20"/>
          <w:szCs w:val="20"/>
        </w:rPr>
        <w:t xml:space="preserve">Principles of flocculation, various flocculating agents, applications in bio-processing. </w:t>
      </w:r>
      <w:r w:rsidRPr="00D54369">
        <w:rPr>
          <w:rFonts w:ascii="Arial" w:hAnsi="Arial" w:cs="Arial"/>
          <w:b/>
          <w:color w:val="000000"/>
          <w:sz w:val="20"/>
          <w:szCs w:val="20"/>
        </w:rPr>
        <w:t xml:space="preserve">Coagulation: </w:t>
      </w:r>
      <w:r w:rsidRPr="00D54369">
        <w:rPr>
          <w:rFonts w:ascii="Arial" w:hAnsi="Arial" w:cs="Arial"/>
          <w:color w:val="000000"/>
          <w:sz w:val="20"/>
          <w:szCs w:val="20"/>
        </w:rPr>
        <w:t>Principles of coagulations and its applications in bio-processing.</w:t>
      </w:r>
    </w:p>
    <w:p w:rsidR="00AE4E1A" w:rsidRPr="00D54369" w:rsidRDefault="00AE4E1A" w:rsidP="00AE4E1A">
      <w:pPr>
        <w:contextualSpacing/>
        <w:jc w:val="both"/>
        <w:rPr>
          <w:rFonts w:ascii="Arial" w:hAnsi="Arial" w:cs="Arial"/>
          <w:b/>
          <w:color w:val="000000"/>
          <w:sz w:val="20"/>
          <w:szCs w:val="20"/>
        </w:rPr>
      </w:pPr>
    </w:p>
    <w:p w:rsidR="00AE4E1A" w:rsidRPr="00D54369" w:rsidRDefault="00AE4E1A" w:rsidP="00AE4E1A">
      <w:pPr>
        <w:contextualSpacing/>
        <w:jc w:val="both"/>
        <w:rPr>
          <w:rFonts w:ascii="Arial" w:hAnsi="Arial" w:cs="Arial"/>
          <w:b/>
          <w:color w:val="000000"/>
          <w:sz w:val="20"/>
          <w:szCs w:val="20"/>
        </w:rPr>
      </w:pPr>
      <w:r w:rsidRPr="00D54369">
        <w:rPr>
          <w:rFonts w:ascii="Arial" w:hAnsi="Arial" w:cs="Arial"/>
          <w:b/>
          <w:color w:val="000000"/>
          <w:sz w:val="20"/>
          <w:szCs w:val="20"/>
        </w:rPr>
        <w:t xml:space="preserve">UNIT-II SOLID- LIQUID SEPARATION: </w:t>
      </w: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 xml:space="preserve">Filtration: </w:t>
      </w:r>
      <w:r w:rsidRPr="00D54369">
        <w:rPr>
          <w:rFonts w:ascii="Arial" w:hAnsi="Arial" w:cs="Arial"/>
          <w:color w:val="000000"/>
          <w:sz w:val="20"/>
          <w:szCs w:val="20"/>
        </w:rPr>
        <w:t xml:space="preserve">Principles, filter aids, Types of filtrations, constant and continuous (TFF), depth filtration, constant volume filtration, constant pressure filtration, specific cake resistance, equivalent cake thickness, filtration </w:t>
      </w:r>
      <w:proofErr w:type="spellStart"/>
      <w:r w:rsidRPr="00D54369">
        <w:rPr>
          <w:rFonts w:ascii="Arial" w:hAnsi="Arial" w:cs="Arial"/>
          <w:color w:val="000000"/>
          <w:sz w:val="20"/>
          <w:szCs w:val="20"/>
        </w:rPr>
        <w:t>equipments</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viz</w:t>
      </w:r>
      <w:proofErr w:type="spellEnd"/>
      <w:r w:rsidRPr="00D54369">
        <w:rPr>
          <w:rFonts w:ascii="Arial" w:hAnsi="Arial" w:cs="Arial"/>
          <w:color w:val="000000"/>
          <w:sz w:val="20"/>
          <w:szCs w:val="20"/>
        </w:rPr>
        <w:t xml:space="preserve">; plate and frame filter press, vacuum filters, leaf filters. </w:t>
      </w:r>
      <w:r w:rsidRPr="00D54369">
        <w:rPr>
          <w:rFonts w:ascii="Arial" w:hAnsi="Arial" w:cs="Arial"/>
          <w:b/>
          <w:color w:val="000000"/>
          <w:sz w:val="20"/>
          <w:szCs w:val="20"/>
        </w:rPr>
        <w:t xml:space="preserve">Sedimentation: </w:t>
      </w:r>
      <w:r w:rsidRPr="00D54369">
        <w:rPr>
          <w:rFonts w:ascii="Arial" w:hAnsi="Arial" w:cs="Arial"/>
          <w:color w:val="000000"/>
          <w:sz w:val="20"/>
          <w:szCs w:val="20"/>
        </w:rPr>
        <w:t>Principles of particle settling, batch</w:t>
      </w:r>
      <w:r w:rsidRPr="00D54369">
        <w:rPr>
          <w:rFonts w:ascii="Arial" w:hAnsi="Arial" w:cs="Arial"/>
          <w:b/>
          <w:color w:val="000000"/>
          <w:sz w:val="20"/>
          <w:szCs w:val="20"/>
        </w:rPr>
        <w:t xml:space="preserve"> </w:t>
      </w:r>
      <w:r w:rsidRPr="00D54369">
        <w:rPr>
          <w:rFonts w:ascii="Arial" w:hAnsi="Arial" w:cs="Arial"/>
          <w:color w:val="000000"/>
          <w:sz w:val="20"/>
          <w:szCs w:val="20"/>
        </w:rPr>
        <w:t xml:space="preserve">sedimentation equipment viz.,  thickener. </w:t>
      </w:r>
      <w:r w:rsidRPr="00D54369">
        <w:rPr>
          <w:rFonts w:ascii="Arial" w:hAnsi="Arial" w:cs="Arial"/>
          <w:b/>
          <w:color w:val="000000"/>
          <w:sz w:val="20"/>
          <w:szCs w:val="20"/>
        </w:rPr>
        <w:t xml:space="preserve">Centrifugation: </w:t>
      </w:r>
      <w:r w:rsidRPr="00D54369">
        <w:rPr>
          <w:rFonts w:ascii="Arial" w:hAnsi="Arial" w:cs="Arial"/>
          <w:color w:val="000000"/>
          <w:sz w:val="20"/>
          <w:szCs w:val="20"/>
        </w:rPr>
        <w:t>Principles of centrifugation, centrifuge effect, g-number, sigma factor, various centrifuges viz., basket centrifuge, tabular centrifuge, disc-bowl centrifuge, scale –up of centrifuges.</w:t>
      </w:r>
    </w:p>
    <w:p w:rsidR="00AE4E1A" w:rsidRPr="00D54369" w:rsidRDefault="00AE4E1A" w:rsidP="00AE4E1A">
      <w:pPr>
        <w:contextualSpacing/>
        <w:jc w:val="both"/>
        <w:rPr>
          <w:rFonts w:ascii="Arial" w:hAnsi="Arial" w:cs="Arial"/>
          <w:b/>
          <w:color w:val="000000"/>
          <w:sz w:val="20"/>
          <w:szCs w:val="20"/>
        </w:rPr>
      </w:pP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 xml:space="preserve">UNIT-III: ADSORPTION: </w:t>
      </w:r>
      <w:r w:rsidRPr="00D54369">
        <w:rPr>
          <w:rFonts w:ascii="Arial" w:hAnsi="Arial" w:cs="Arial"/>
          <w:color w:val="000000"/>
          <w:sz w:val="20"/>
          <w:szCs w:val="20"/>
        </w:rPr>
        <w:t xml:space="preserve">adsorption </w:t>
      </w:r>
      <w:proofErr w:type="spellStart"/>
      <w:r w:rsidRPr="00D54369">
        <w:rPr>
          <w:rFonts w:ascii="Arial" w:hAnsi="Arial" w:cs="Arial"/>
          <w:color w:val="000000"/>
          <w:sz w:val="20"/>
          <w:szCs w:val="20"/>
        </w:rPr>
        <w:t>equilibria</w:t>
      </w:r>
      <w:proofErr w:type="spellEnd"/>
      <w:r w:rsidRPr="00D54369">
        <w:rPr>
          <w:rFonts w:ascii="Arial" w:hAnsi="Arial" w:cs="Arial"/>
          <w:color w:val="000000"/>
          <w:sz w:val="20"/>
          <w:szCs w:val="20"/>
        </w:rPr>
        <w:t xml:space="preserve"> and isotherms, principles of adsorption, adsorption equipment, applications. </w:t>
      </w:r>
      <w:r w:rsidRPr="00D54369">
        <w:rPr>
          <w:rFonts w:ascii="Arial" w:hAnsi="Arial" w:cs="Arial"/>
          <w:b/>
          <w:color w:val="000000"/>
          <w:sz w:val="20"/>
          <w:szCs w:val="20"/>
        </w:rPr>
        <w:t xml:space="preserve">Precipitation: </w:t>
      </w:r>
      <w:r w:rsidRPr="00D54369">
        <w:rPr>
          <w:rFonts w:ascii="Arial" w:hAnsi="Arial" w:cs="Arial"/>
          <w:color w:val="000000"/>
          <w:sz w:val="20"/>
          <w:szCs w:val="20"/>
        </w:rPr>
        <w:t xml:space="preserve">Principles of precipitation, precipitation equipment, applications in bio-processing. </w:t>
      </w:r>
      <w:r w:rsidRPr="00D54369">
        <w:rPr>
          <w:rFonts w:ascii="Arial" w:hAnsi="Arial" w:cs="Arial"/>
          <w:b/>
          <w:color w:val="000000"/>
          <w:sz w:val="20"/>
          <w:szCs w:val="20"/>
        </w:rPr>
        <w:t xml:space="preserve">Foaming: </w:t>
      </w:r>
      <w:r w:rsidRPr="00D54369">
        <w:rPr>
          <w:rFonts w:ascii="Arial" w:hAnsi="Arial" w:cs="Arial"/>
          <w:color w:val="000000"/>
          <w:sz w:val="20"/>
          <w:szCs w:val="20"/>
        </w:rPr>
        <w:t>Principles of foaming, various foaming agents and their interaction with the products, applications in bioprocess.</w:t>
      </w: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 xml:space="preserve">Liquid-liquid Extraction; </w:t>
      </w:r>
      <w:r w:rsidRPr="00D54369">
        <w:rPr>
          <w:rFonts w:ascii="Arial" w:hAnsi="Arial" w:cs="Arial"/>
          <w:color w:val="000000"/>
          <w:sz w:val="20"/>
          <w:szCs w:val="20"/>
        </w:rPr>
        <w:t xml:space="preserve">Extraction process and principles, phase equilibrium and distribution, batch and continuous extraction, co-current and counter current extraction processes, L-L-E equipment. Applications in bio-technology. </w:t>
      </w:r>
    </w:p>
    <w:p w:rsidR="00AE4E1A" w:rsidRPr="00D54369" w:rsidRDefault="00AE4E1A" w:rsidP="00AE4E1A">
      <w:pPr>
        <w:contextualSpacing/>
        <w:jc w:val="both"/>
        <w:rPr>
          <w:rFonts w:ascii="Arial" w:hAnsi="Arial" w:cs="Arial"/>
          <w:color w:val="000000"/>
          <w:sz w:val="20"/>
          <w:szCs w:val="20"/>
        </w:rPr>
      </w:pP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 xml:space="preserve">UNIT-IV: SEPARATION AND PURIFICATION PROCESSES: </w:t>
      </w:r>
      <w:r w:rsidRPr="00D54369">
        <w:rPr>
          <w:rFonts w:ascii="Arial" w:hAnsi="Arial" w:cs="Arial"/>
          <w:color w:val="000000"/>
          <w:sz w:val="20"/>
          <w:szCs w:val="20"/>
        </w:rPr>
        <w:t>Basic principles of membrane separation, membrane characteristics, different types of membranes, criteria for selection of membranes.</w:t>
      </w: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 xml:space="preserve">Chromatographic and Electrophoresis Methods: </w:t>
      </w:r>
      <w:r w:rsidRPr="00D54369">
        <w:rPr>
          <w:rFonts w:ascii="Arial" w:hAnsi="Arial" w:cs="Arial"/>
          <w:color w:val="000000"/>
          <w:sz w:val="20"/>
          <w:szCs w:val="20"/>
        </w:rPr>
        <w:t>Principles of chromatographic separation methods, different types of chromatographic methods, viz., adsorption chromatography, ion – exchange chromatography, gel chromatography, affinity chromatography etc. with applications in bio-processing.</w:t>
      </w:r>
    </w:p>
    <w:p w:rsidR="00AE4E1A" w:rsidRPr="00D54369" w:rsidRDefault="00AE4E1A" w:rsidP="00AE4E1A">
      <w:pPr>
        <w:contextualSpacing/>
        <w:jc w:val="both"/>
        <w:rPr>
          <w:rFonts w:ascii="Arial" w:hAnsi="Arial" w:cs="Arial"/>
          <w:color w:val="000000"/>
          <w:sz w:val="20"/>
          <w:szCs w:val="20"/>
        </w:rPr>
      </w:pPr>
      <w:r w:rsidRPr="00D54369">
        <w:rPr>
          <w:rFonts w:ascii="Arial" w:hAnsi="Arial" w:cs="Arial"/>
          <w:color w:val="000000"/>
          <w:sz w:val="20"/>
          <w:szCs w:val="20"/>
        </w:rPr>
        <w:t>Principles of electrophoresis, SDS- PAGE, Hydrophobic chromatography, 2D gel electrophoresis, capillary electrophoresis.</w:t>
      </w:r>
    </w:p>
    <w:p w:rsidR="00AE4E1A" w:rsidRPr="00D54369" w:rsidRDefault="00AE4E1A" w:rsidP="00AE4E1A">
      <w:pPr>
        <w:contextualSpacing/>
        <w:jc w:val="both"/>
        <w:rPr>
          <w:rFonts w:ascii="Arial" w:hAnsi="Arial" w:cs="Arial"/>
          <w:b/>
          <w:color w:val="000000"/>
          <w:sz w:val="20"/>
          <w:szCs w:val="20"/>
        </w:rPr>
      </w:pP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UNIT-V: SCALE-UP AND SCALE DOWN OF DOWNSTREAM UNIT OPERATIONS:</w:t>
      </w:r>
    </w:p>
    <w:p w:rsidR="00AE4E1A" w:rsidRPr="00D54369" w:rsidRDefault="00AE4E1A" w:rsidP="00AE4E1A">
      <w:pPr>
        <w:contextualSpacing/>
        <w:jc w:val="both"/>
        <w:rPr>
          <w:rFonts w:ascii="Arial" w:hAnsi="Arial" w:cs="Arial"/>
          <w:color w:val="000000"/>
          <w:sz w:val="20"/>
          <w:szCs w:val="20"/>
        </w:rPr>
      </w:pPr>
      <w:r w:rsidRPr="00D54369">
        <w:rPr>
          <w:rFonts w:ascii="Arial" w:hAnsi="Arial" w:cs="Arial"/>
          <w:b/>
          <w:color w:val="000000"/>
          <w:sz w:val="20"/>
          <w:szCs w:val="20"/>
        </w:rPr>
        <w:t>Crystallization</w:t>
      </w:r>
      <w:r w:rsidRPr="00D54369">
        <w:rPr>
          <w:rFonts w:ascii="Arial" w:hAnsi="Arial" w:cs="Arial"/>
          <w:color w:val="000000"/>
          <w:sz w:val="20"/>
          <w:szCs w:val="20"/>
        </w:rPr>
        <w:t xml:space="preserve">: Principles of crystallization, crystallization equipment. Applications in bio-processing. </w:t>
      </w:r>
      <w:r w:rsidRPr="00D54369">
        <w:rPr>
          <w:rFonts w:ascii="Arial" w:hAnsi="Arial" w:cs="Arial"/>
          <w:b/>
          <w:color w:val="000000"/>
          <w:sz w:val="20"/>
          <w:szCs w:val="20"/>
        </w:rPr>
        <w:t xml:space="preserve">Drying: </w:t>
      </w:r>
      <w:r w:rsidRPr="00D54369">
        <w:rPr>
          <w:rFonts w:ascii="Arial" w:hAnsi="Arial" w:cs="Arial"/>
          <w:color w:val="000000"/>
          <w:sz w:val="20"/>
          <w:szCs w:val="20"/>
        </w:rPr>
        <w:t>Various types of drying methods, principles of drying, EMC-RH data, drying curves, various types of industrial dryers and their criteria for choice. Freeze drying technique and its advantages over other methods. Applications in bio-processing. Overview.</w:t>
      </w:r>
    </w:p>
    <w:p w:rsidR="00AE4E1A" w:rsidRPr="00D54369" w:rsidRDefault="00AE4E1A" w:rsidP="00AE4E1A">
      <w:pPr>
        <w:contextualSpacing/>
        <w:jc w:val="both"/>
        <w:rPr>
          <w:rFonts w:ascii="Arial" w:hAnsi="Arial" w:cs="Arial"/>
          <w:color w:val="000000"/>
          <w:sz w:val="20"/>
          <w:szCs w:val="20"/>
        </w:rPr>
      </w:pPr>
    </w:p>
    <w:p w:rsidR="00AE4E1A" w:rsidRPr="00D54369" w:rsidRDefault="00AE4E1A" w:rsidP="00AE4E1A">
      <w:pPr>
        <w:contextualSpacing/>
        <w:jc w:val="both"/>
        <w:rPr>
          <w:rFonts w:ascii="Arial" w:hAnsi="Arial" w:cs="Arial"/>
          <w:b/>
          <w:color w:val="000000"/>
          <w:sz w:val="20"/>
          <w:szCs w:val="20"/>
        </w:rPr>
      </w:pPr>
      <w:r w:rsidRPr="00D54369">
        <w:rPr>
          <w:rFonts w:ascii="Arial" w:hAnsi="Arial" w:cs="Arial"/>
          <w:b/>
          <w:color w:val="000000"/>
          <w:sz w:val="20"/>
          <w:szCs w:val="20"/>
        </w:rPr>
        <w:t>TEXT BOOKS:</w:t>
      </w:r>
    </w:p>
    <w:p w:rsidR="00AE4E1A" w:rsidRPr="00D54369" w:rsidRDefault="00AE4E1A" w:rsidP="00AE4E1A">
      <w:pPr>
        <w:contextualSpacing/>
        <w:jc w:val="both"/>
        <w:rPr>
          <w:rFonts w:ascii="Arial" w:hAnsi="Arial" w:cs="Arial"/>
          <w:b/>
          <w:color w:val="000000"/>
          <w:sz w:val="20"/>
          <w:szCs w:val="20"/>
        </w:rPr>
      </w:pPr>
    </w:p>
    <w:p w:rsidR="00AE4E1A" w:rsidRPr="00D54369" w:rsidRDefault="00AE4E1A" w:rsidP="00AE4E1A">
      <w:pPr>
        <w:numPr>
          <w:ilvl w:val="0"/>
          <w:numId w:val="30"/>
        </w:numPr>
        <w:contextualSpacing/>
        <w:jc w:val="both"/>
        <w:rPr>
          <w:rFonts w:ascii="Arial" w:hAnsi="Arial" w:cs="Arial"/>
          <w:color w:val="000000"/>
          <w:sz w:val="20"/>
          <w:szCs w:val="20"/>
        </w:rPr>
      </w:pPr>
      <w:proofErr w:type="spellStart"/>
      <w:r w:rsidRPr="00D54369">
        <w:rPr>
          <w:rFonts w:ascii="Arial" w:hAnsi="Arial" w:cs="Arial"/>
          <w:color w:val="000000"/>
          <w:sz w:val="20"/>
          <w:szCs w:val="20"/>
        </w:rPr>
        <w:t>Genekopolis</w:t>
      </w:r>
      <w:proofErr w:type="spellEnd"/>
      <w:r w:rsidRPr="00D54369">
        <w:rPr>
          <w:rFonts w:ascii="Arial" w:hAnsi="Arial" w:cs="Arial"/>
          <w:color w:val="000000"/>
          <w:sz w:val="20"/>
          <w:szCs w:val="20"/>
        </w:rPr>
        <w:t>, Transport phenomena and Unit Process.</w:t>
      </w:r>
    </w:p>
    <w:p w:rsidR="00AE4E1A" w:rsidRPr="00D54369" w:rsidRDefault="00AE4E1A" w:rsidP="00AE4E1A">
      <w:pPr>
        <w:numPr>
          <w:ilvl w:val="0"/>
          <w:numId w:val="30"/>
        </w:numPr>
        <w:contextualSpacing/>
        <w:jc w:val="both"/>
        <w:rPr>
          <w:rFonts w:ascii="Arial" w:hAnsi="Arial" w:cs="Arial"/>
          <w:color w:val="000000"/>
          <w:sz w:val="20"/>
          <w:szCs w:val="20"/>
        </w:rPr>
      </w:pPr>
      <w:r w:rsidRPr="00D54369">
        <w:rPr>
          <w:rFonts w:ascii="Arial" w:hAnsi="Arial" w:cs="Arial"/>
          <w:color w:val="000000"/>
          <w:sz w:val="20"/>
          <w:szCs w:val="20"/>
        </w:rPr>
        <w:t xml:space="preserve">Bailey and </w:t>
      </w:r>
      <w:proofErr w:type="spellStart"/>
      <w:r w:rsidRPr="00D54369">
        <w:rPr>
          <w:rFonts w:ascii="Arial" w:hAnsi="Arial" w:cs="Arial"/>
          <w:color w:val="000000"/>
          <w:sz w:val="20"/>
          <w:szCs w:val="20"/>
        </w:rPr>
        <w:t>Ollis</w:t>
      </w:r>
      <w:proofErr w:type="spellEnd"/>
      <w:r w:rsidRPr="00D54369">
        <w:rPr>
          <w:rFonts w:ascii="Arial" w:hAnsi="Arial" w:cs="Arial"/>
          <w:color w:val="000000"/>
          <w:sz w:val="20"/>
          <w:szCs w:val="20"/>
        </w:rPr>
        <w:t xml:space="preserve">, Biochemical Engineering Principles </w:t>
      </w:r>
    </w:p>
    <w:p w:rsidR="00AE4E1A" w:rsidRPr="00D54369" w:rsidRDefault="00AE4E1A" w:rsidP="00AE4E1A">
      <w:pPr>
        <w:numPr>
          <w:ilvl w:val="0"/>
          <w:numId w:val="30"/>
        </w:numPr>
        <w:contextualSpacing/>
        <w:jc w:val="both"/>
        <w:rPr>
          <w:rFonts w:ascii="Arial" w:hAnsi="Arial" w:cs="Arial"/>
          <w:color w:val="000000"/>
          <w:sz w:val="20"/>
          <w:szCs w:val="20"/>
        </w:rPr>
      </w:pPr>
      <w:r w:rsidRPr="00D54369">
        <w:rPr>
          <w:rFonts w:ascii="Arial" w:hAnsi="Arial" w:cs="Arial"/>
          <w:color w:val="000000"/>
          <w:sz w:val="20"/>
          <w:szCs w:val="20"/>
        </w:rPr>
        <w:t>Blanch, Biochemical Engineering</w:t>
      </w:r>
    </w:p>
    <w:p w:rsidR="00AE4E1A" w:rsidRPr="00D54369" w:rsidRDefault="00AE4E1A" w:rsidP="00AE4E1A">
      <w:pPr>
        <w:numPr>
          <w:ilvl w:val="0"/>
          <w:numId w:val="30"/>
        </w:numPr>
        <w:contextualSpacing/>
        <w:jc w:val="both"/>
        <w:rPr>
          <w:rFonts w:ascii="Arial" w:hAnsi="Arial" w:cs="Arial"/>
          <w:color w:val="000000"/>
          <w:sz w:val="20"/>
          <w:szCs w:val="20"/>
        </w:rPr>
      </w:pPr>
      <w:proofErr w:type="spellStart"/>
      <w:r w:rsidRPr="00D54369">
        <w:rPr>
          <w:rFonts w:ascii="Arial" w:hAnsi="Arial" w:cs="Arial"/>
          <w:color w:val="000000"/>
          <w:sz w:val="20"/>
          <w:szCs w:val="20"/>
        </w:rPr>
        <w:t>Mc</w:t>
      </w:r>
      <w:proofErr w:type="spellEnd"/>
      <w:r w:rsidRPr="00D54369">
        <w:rPr>
          <w:rFonts w:ascii="Arial" w:hAnsi="Arial" w:cs="Arial"/>
          <w:color w:val="000000"/>
          <w:sz w:val="20"/>
          <w:szCs w:val="20"/>
        </w:rPr>
        <w:t xml:space="preserve"> </w:t>
      </w:r>
      <w:proofErr w:type="spellStart"/>
      <w:r w:rsidRPr="00D54369">
        <w:rPr>
          <w:rFonts w:ascii="Arial" w:hAnsi="Arial" w:cs="Arial"/>
          <w:color w:val="000000"/>
          <w:sz w:val="20"/>
          <w:szCs w:val="20"/>
        </w:rPr>
        <w:t>Cabe</w:t>
      </w:r>
      <w:proofErr w:type="spellEnd"/>
      <w:r w:rsidRPr="00D54369">
        <w:rPr>
          <w:rFonts w:ascii="Arial" w:hAnsi="Arial" w:cs="Arial"/>
          <w:color w:val="000000"/>
          <w:sz w:val="20"/>
          <w:szCs w:val="20"/>
        </w:rPr>
        <w:t xml:space="preserve"> and Smith, Unit Operations in chemical Engineering</w:t>
      </w:r>
      <w:r w:rsidRPr="00D54369">
        <w:rPr>
          <w:rFonts w:ascii="Arial" w:hAnsi="Arial" w:cs="Arial"/>
          <w:b/>
          <w:color w:val="000000"/>
          <w:sz w:val="20"/>
          <w:szCs w:val="20"/>
        </w:rPr>
        <w:t xml:space="preserve"> </w:t>
      </w:r>
    </w:p>
    <w:p w:rsidR="00AE4E1A" w:rsidRPr="00D54369" w:rsidRDefault="00AE4E1A" w:rsidP="00AE4E1A">
      <w:pPr>
        <w:numPr>
          <w:ilvl w:val="0"/>
          <w:numId w:val="30"/>
        </w:numPr>
        <w:contextualSpacing/>
        <w:jc w:val="both"/>
        <w:rPr>
          <w:rFonts w:ascii="Arial" w:hAnsi="Arial" w:cs="Arial"/>
          <w:color w:val="000000"/>
          <w:sz w:val="20"/>
          <w:szCs w:val="20"/>
        </w:rPr>
      </w:pPr>
      <w:r w:rsidRPr="00D54369">
        <w:rPr>
          <w:rFonts w:ascii="Arial" w:hAnsi="Arial" w:cs="Arial"/>
          <w:color w:val="000000"/>
          <w:sz w:val="20"/>
          <w:szCs w:val="20"/>
        </w:rPr>
        <w:t xml:space="preserve">Principles of Fermentation Technology by Peter F Stan bury, Allan Whitaker and Stephen J Hall, </w:t>
      </w:r>
      <w:proofErr w:type="spellStart"/>
      <w:r w:rsidRPr="00D54369">
        <w:rPr>
          <w:rFonts w:ascii="Arial" w:hAnsi="Arial" w:cs="Arial"/>
          <w:color w:val="000000"/>
          <w:sz w:val="20"/>
          <w:szCs w:val="20"/>
        </w:rPr>
        <w:t>Pergamon</w:t>
      </w:r>
      <w:proofErr w:type="spellEnd"/>
      <w:r w:rsidRPr="00D54369">
        <w:rPr>
          <w:rFonts w:ascii="Arial" w:hAnsi="Arial" w:cs="Arial"/>
          <w:color w:val="000000"/>
          <w:sz w:val="20"/>
          <w:szCs w:val="20"/>
        </w:rPr>
        <w:t xml:space="preserve"> Publications.</w:t>
      </w:r>
    </w:p>
    <w:p w:rsidR="00AE4E1A" w:rsidRPr="00D54369" w:rsidRDefault="00AE4E1A" w:rsidP="00AE4E1A">
      <w:pPr>
        <w:contextualSpacing/>
        <w:jc w:val="both"/>
        <w:rPr>
          <w:rFonts w:ascii="Arial" w:hAnsi="Arial" w:cs="Arial"/>
          <w:b/>
          <w:color w:val="000000"/>
          <w:sz w:val="20"/>
          <w:szCs w:val="20"/>
        </w:rPr>
      </w:pPr>
    </w:p>
    <w:p w:rsidR="00AE4E1A" w:rsidRPr="00D54369" w:rsidRDefault="00AE4E1A" w:rsidP="00AE4E1A">
      <w:pPr>
        <w:contextualSpacing/>
        <w:jc w:val="both"/>
        <w:rPr>
          <w:rFonts w:ascii="Arial" w:hAnsi="Arial" w:cs="Arial"/>
          <w:b/>
          <w:color w:val="000000"/>
          <w:sz w:val="20"/>
          <w:szCs w:val="20"/>
        </w:rPr>
      </w:pPr>
      <w:r w:rsidRPr="00D54369">
        <w:rPr>
          <w:rFonts w:ascii="Arial" w:hAnsi="Arial" w:cs="Arial"/>
          <w:b/>
          <w:color w:val="000000"/>
          <w:sz w:val="20"/>
          <w:szCs w:val="20"/>
        </w:rPr>
        <w:t>REFERENCE BOOKS:</w:t>
      </w:r>
    </w:p>
    <w:p w:rsidR="00AE4E1A" w:rsidRPr="00D54369" w:rsidRDefault="00AE4E1A" w:rsidP="00AE4E1A">
      <w:pPr>
        <w:ind w:left="720"/>
        <w:contextualSpacing/>
        <w:jc w:val="both"/>
        <w:rPr>
          <w:rFonts w:ascii="Arial" w:hAnsi="Arial" w:cs="Arial"/>
          <w:b/>
          <w:color w:val="000000"/>
          <w:sz w:val="20"/>
          <w:szCs w:val="20"/>
        </w:rPr>
      </w:pPr>
    </w:p>
    <w:p w:rsidR="00AE4E1A" w:rsidRPr="00D54369" w:rsidRDefault="00AE4E1A" w:rsidP="00AE4E1A">
      <w:pPr>
        <w:numPr>
          <w:ilvl w:val="0"/>
          <w:numId w:val="29"/>
        </w:numPr>
        <w:tabs>
          <w:tab w:val="clear" w:pos="360"/>
          <w:tab w:val="num" w:pos="720"/>
        </w:tabs>
        <w:ind w:left="720"/>
        <w:contextualSpacing/>
        <w:jc w:val="both"/>
        <w:rPr>
          <w:rFonts w:ascii="Arial" w:hAnsi="Arial" w:cs="Arial"/>
          <w:color w:val="000000"/>
          <w:sz w:val="20"/>
          <w:szCs w:val="20"/>
        </w:rPr>
      </w:pPr>
      <w:r w:rsidRPr="00D54369">
        <w:rPr>
          <w:rFonts w:ascii="Arial" w:hAnsi="Arial" w:cs="Arial"/>
          <w:color w:val="000000"/>
          <w:sz w:val="20"/>
          <w:szCs w:val="20"/>
        </w:rPr>
        <w:t xml:space="preserve">Separation Process in Biotechnology edited by Juan A. </w:t>
      </w:r>
      <w:proofErr w:type="spellStart"/>
      <w:r w:rsidRPr="00D54369">
        <w:rPr>
          <w:rFonts w:ascii="Arial" w:hAnsi="Arial" w:cs="Arial"/>
          <w:color w:val="000000"/>
          <w:sz w:val="20"/>
          <w:szCs w:val="20"/>
        </w:rPr>
        <w:t>Asenjo</w:t>
      </w:r>
      <w:proofErr w:type="spellEnd"/>
      <w:r w:rsidRPr="00D54369">
        <w:rPr>
          <w:rFonts w:ascii="Arial" w:hAnsi="Arial" w:cs="Arial"/>
          <w:color w:val="000000"/>
          <w:sz w:val="20"/>
          <w:szCs w:val="20"/>
        </w:rPr>
        <w:t>, Taylor &amp; Francis Group</w:t>
      </w:r>
    </w:p>
    <w:p w:rsidR="00AE4E1A" w:rsidRPr="00D54369" w:rsidRDefault="00AE4E1A" w:rsidP="00AE4E1A">
      <w:pPr>
        <w:numPr>
          <w:ilvl w:val="0"/>
          <w:numId w:val="29"/>
        </w:numPr>
        <w:tabs>
          <w:tab w:val="clear" w:pos="360"/>
          <w:tab w:val="num" w:pos="720"/>
        </w:tabs>
        <w:ind w:left="720"/>
        <w:contextualSpacing/>
        <w:jc w:val="both"/>
        <w:rPr>
          <w:rFonts w:ascii="Arial" w:hAnsi="Arial" w:cs="Arial"/>
          <w:b/>
          <w:color w:val="000000"/>
          <w:sz w:val="20"/>
          <w:szCs w:val="20"/>
        </w:rPr>
      </w:pPr>
      <w:r w:rsidRPr="00D54369">
        <w:rPr>
          <w:rFonts w:ascii="Arial" w:hAnsi="Arial" w:cs="Arial"/>
          <w:color w:val="000000"/>
          <w:sz w:val="20"/>
          <w:szCs w:val="20"/>
        </w:rPr>
        <w:t>Comprehensive Biotechnology Vol.2 Edition, M. Moo –young (1985).</w:t>
      </w:r>
    </w:p>
    <w:p w:rsidR="00AE4E1A" w:rsidRPr="00D54369" w:rsidRDefault="00AE4E1A" w:rsidP="00AE4E1A">
      <w:pPr>
        <w:numPr>
          <w:ilvl w:val="0"/>
          <w:numId w:val="29"/>
        </w:numPr>
        <w:tabs>
          <w:tab w:val="clear" w:pos="360"/>
          <w:tab w:val="num" w:pos="720"/>
        </w:tabs>
        <w:ind w:left="720"/>
        <w:contextualSpacing/>
        <w:jc w:val="both"/>
        <w:rPr>
          <w:rFonts w:ascii="Arial" w:hAnsi="Arial" w:cs="Arial"/>
          <w:b/>
          <w:color w:val="000000"/>
          <w:sz w:val="20"/>
          <w:szCs w:val="20"/>
        </w:rPr>
      </w:pPr>
      <w:r w:rsidRPr="00D54369">
        <w:rPr>
          <w:rFonts w:ascii="Arial" w:hAnsi="Arial" w:cs="Arial"/>
          <w:color w:val="000000"/>
          <w:sz w:val="20"/>
          <w:szCs w:val="20"/>
        </w:rPr>
        <w:t>Product Recovery in Bioprocess technology, BIOTOL series, Butterworth –Heinemann</w:t>
      </w:r>
      <w:r w:rsidRPr="00D54369">
        <w:rPr>
          <w:rFonts w:ascii="Arial" w:hAnsi="Arial" w:cs="Arial"/>
          <w:b/>
          <w:color w:val="000000"/>
          <w:sz w:val="20"/>
          <w:szCs w:val="20"/>
        </w:rPr>
        <w:t>.</w:t>
      </w:r>
    </w:p>
    <w:p w:rsidR="00AE4E1A" w:rsidRPr="00D54369" w:rsidRDefault="00AE4E1A" w:rsidP="00AE4E1A">
      <w:pPr>
        <w:spacing w:line="360" w:lineRule="auto"/>
        <w:jc w:val="both"/>
        <w:rPr>
          <w:rFonts w:ascii="Arial" w:hAnsi="Arial" w:cs="Arial"/>
          <w:b/>
          <w:color w:val="000000"/>
          <w:sz w:val="20"/>
          <w:szCs w:val="20"/>
        </w:rPr>
      </w:pPr>
    </w:p>
    <w:p w:rsidR="00D71D38" w:rsidRPr="00D54369" w:rsidRDefault="00533059" w:rsidP="00D71D38">
      <w:pPr>
        <w:jc w:val="center"/>
        <w:rPr>
          <w:rFonts w:ascii="Arial" w:hAnsi="Arial" w:cs="Arial"/>
          <w:sz w:val="20"/>
          <w:szCs w:val="20"/>
        </w:rPr>
      </w:pPr>
      <w:r w:rsidRPr="00D54369">
        <w:rPr>
          <w:rFonts w:ascii="Arial" w:hAnsi="Arial" w:cs="Arial"/>
          <w:sz w:val="20"/>
          <w:szCs w:val="20"/>
        </w:rPr>
        <w:br w:type="page"/>
      </w:r>
      <w:r w:rsidR="00D71D38" w:rsidRPr="00D54369">
        <w:rPr>
          <w:rFonts w:ascii="Arial" w:hAnsi="Arial" w:cs="Arial"/>
          <w:sz w:val="20"/>
          <w:szCs w:val="20"/>
        </w:rPr>
        <w:lastRenderedPageBreak/>
        <w:t>M.Sc. BIOTECHNOLOGY - THIRD SEMESTER –W.E.F.2015</w:t>
      </w:r>
    </w:p>
    <w:p w:rsidR="00D71D38" w:rsidRPr="00D54369" w:rsidRDefault="00D71D38" w:rsidP="00D71D38">
      <w:pPr>
        <w:tabs>
          <w:tab w:val="left" w:pos="660"/>
        </w:tabs>
        <w:spacing w:line="360" w:lineRule="auto"/>
        <w:rPr>
          <w:rFonts w:ascii="Arial" w:hAnsi="Arial" w:cs="Arial"/>
          <w:b/>
          <w:bCs/>
          <w:sz w:val="20"/>
          <w:szCs w:val="20"/>
          <w:u w:val="single"/>
        </w:rPr>
      </w:pPr>
      <w:r w:rsidRPr="00D54369">
        <w:rPr>
          <w:rFonts w:ascii="Arial" w:hAnsi="Arial" w:cs="Arial"/>
          <w:sz w:val="20"/>
          <w:szCs w:val="20"/>
        </w:rPr>
        <w:t>OPEN ELECTIVE III</w:t>
      </w:r>
    </w:p>
    <w:p w:rsidR="00D71D38" w:rsidRPr="00D54369" w:rsidRDefault="00D71D38" w:rsidP="00D71D38">
      <w:pPr>
        <w:tabs>
          <w:tab w:val="left" w:pos="660"/>
        </w:tabs>
        <w:spacing w:line="360" w:lineRule="auto"/>
        <w:jc w:val="center"/>
        <w:rPr>
          <w:rFonts w:ascii="Arial" w:hAnsi="Arial" w:cs="Arial"/>
          <w:b/>
          <w:bCs/>
          <w:color w:val="000000"/>
          <w:sz w:val="20"/>
          <w:szCs w:val="20"/>
          <w:u w:val="single"/>
        </w:rPr>
      </w:pPr>
      <w:r w:rsidRPr="00D54369">
        <w:rPr>
          <w:rFonts w:ascii="Arial" w:hAnsi="Arial" w:cs="Arial"/>
          <w:b/>
          <w:bCs/>
          <w:sz w:val="20"/>
          <w:szCs w:val="20"/>
          <w:u w:val="single"/>
        </w:rPr>
        <w:t xml:space="preserve">1. </w:t>
      </w:r>
      <w:r w:rsidRPr="00D54369">
        <w:rPr>
          <w:rFonts w:ascii="Arial" w:hAnsi="Arial" w:cs="Arial"/>
          <w:b/>
          <w:bCs/>
          <w:color w:val="000000"/>
          <w:sz w:val="20"/>
          <w:szCs w:val="20"/>
          <w:u w:val="single"/>
        </w:rPr>
        <w:t xml:space="preserve">NANO BIOTECHNOLOGY </w:t>
      </w:r>
    </w:p>
    <w:p w:rsidR="00D71D38" w:rsidRPr="00D54369" w:rsidRDefault="00D71D38" w:rsidP="00D71D38">
      <w:pPr>
        <w:tabs>
          <w:tab w:val="left" w:pos="660"/>
        </w:tabs>
        <w:ind w:left="357"/>
        <w:contextualSpacing/>
        <w:jc w:val="both"/>
        <w:rPr>
          <w:rFonts w:ascii="Arial" w:hAnsi="Arial" w:cs="Arial"/>
          <w:color w:val="000000"/>
          <w:sz w:val="20"/>
          <w:szCs w:val="20"/>
        </w:rPr>
      </w:pPr>
    </w:p>
    <w:p w:rsidR="00D71D38" w:rsidRPr="00D54369" w:rsidRDefault="00D71D38" w:rsidP="00D71D38">
      <w:pPr>
        <w:ind w:left="357"/>
        <w:contextualSpacing/>
        <w:jc w:val="both"/>
        <w:rPr>
          <w:rFonts w:ascii="Arial" w:hAnsi="Arial" w:cs="Arial"/>
          <w:sz w:val="20"/>
          <w:szCs w:val="20"/>
        </w:rPr>
      </w:pPr>
      <w:r w:rsidRPr="00D54369">
        <w:rPr>
          <w:rFonts w:ascii="Arial" w:hAnsi="Arial" w:cs="Arial"/>
          <w:b/>
          <w:sz w:val="20"/>
          <w:szCs w:val="20"/>
        </w:rPr>
        <w:t>UNIT-I INTRODUCTION TO NANO-BIOTECHNOLOGY:</w:t>
      </w:r>
      <w:r w:rsidRPr="00D54369">
        <w:rPr>
          <w:rFonts w:ascii="Arial" w:hAnsi="Arial" w:cs="Arial"/>
          <w:sz w:val="20"/>
          <w:szCs w:val="20"/>
        </w:rPr>
        <w:t xml:space="preserve"> Nanotechnology definition and concepts; Cellular Nanostructures; </w:t>
      </w:r>
      <w:proofErr w:type="spellStart"/>
      <w:r w:rsidRPr="00D54369">
        <w:rPr>
          <w:rFonts w:ascii="Arial" w:hAnsi="Arial" w:cs="Arial"/>
          <w:sz w:val="20"/>
          <w:szCs w:val="20"/>
        </w:rPr>
        <w:t>Nanopores</w:t>
      </w:r>
      <w:proofErr w:type="spellEnd"/>
      <w:r w:rsidRPr="00D54369">
        <w:rPr>
          <w:rFonts w:ascii="Arial" w:hAnsi="Arial" w:cs="Arial"/>
          <w:sz w:val="20"/>
          <w:szCs w:val="20"/>
        </w:rPr>
        <w:t xml:space="preserve">; </w:t>
      </w:r>
      <w:proofErr w:type="spellStart"/>
      <w:r w:rsidRPr="00D54369">
        <w:rPr>
          <w:rFonts w:ascii="Arial" w:hAnsi="Arial" w:cs="Arial"/>
          <w:sz w:val="20"/>
          <w:szCs w:val="20"/>
        </w:rPr>
        <w:t>Biomolecular</w:t>
      </w:r>
      <w:proofErr w:type="spellEnd"/>
      <w:r w:rsidRPr="00D54369">
        <w:rPr>
          <w:rFonts w:ascii="Arial" w:hAnsi="Arial" w:cs="Arial"/>
          <w:sz w:val="20"/>
          <w:szCs w:val="20"/>
        </w:rPr>
        <w:t xml:space="preserve"> motors; Criteria for suitability of nanostructures for biological applications.</w:t>
      </w:r>
    </w:p>
    <w:p w:rsidR="00D71D38" w:rsidRPr="00D54369" w:rsidRDefault="00D71D38" w:rsidP="00D71D38">
      <w:pPr>
        <w:ind w:left="357"/>
        <w:contextualSpacing/>
        <w:jc w:val="both"/>
        <w:rPr>
          <w:rFonts w:ascii="Arial" w:hAnsi="Arial" w:cs="Arial"/>
          <w:b/>
          <w:sz w:val="20"/>
          <w:szCs w:val="20"/>
        </w:rPr>
      </w:pPr>
    </w:p>
    <w:p w:rsidR="00D71D38" w:rsidRPr="00D54369" w:rsidRDefault="00D71D38" w:rsidP="00D71D38">
      <w:pPr>
        <w:ind w:left="357"/>
        <w:contextualSpacing/>
        <w:jc w:val="both"/>
        <w:rPr>
          <w:rFonts w:ascii="Arial" w:hAnsi="Arial" w:cs="Arial"/>
          <w:sz w:val="20"/>
          <w:szCs w:val="20"/>
        </w:rPr>
      </w:pPr>
      <w:r w:rsidRPr="00D54369">
        <w:rPr>
          <w:rFonts w:ascii="Arial" w:hAnsi="Arial" w:cs="Arial"/>
          <w:b/>
          <w:sz w:val="20"/>
          <w:szCs w:val="20"/>
        </w:rPr>
        <w:t>UNIT-II: BASIC CHARACTERIZATION TECHNIQUES</w:t>
      </w:r>
      <w:r w:rsidRPr="00D54369">
        <w:rPr>
          <w:rFonts w:ascii="Arial" w:hAnsi="Arial" w:cs="Arial"/>
          <w:sz w:val="20"/>
          <w:szCs w:val="20"/>
        </w:rPr>
        <w:t>; Electron microscopy; Atomic force: microscopy; Photon correlation Spectroscopy.</w:t>
      </w:r>
    </w:p>
    <w:p w:rsidR="00D71D38" w:rsidRPr="00D54369" w:rsidRDefault="00D71D38" w:rsidP="00D71D38">
      <w:pPr>
        <w:ind w:left="357"/>
        <w:contextualSpacing/>
        <w:jc w:val="both"/>
        <w:rPr>
          <w:rFonts w:ascii="Arial" w:hAnsi="Arial" w:cs="Arial"/>
          <w:sz w:val="20"/>
          <w:szCs w:val="20"/>
        </w:rPr>
      </w:pPr>
    </w:p>
    <w:p w:rsidR="00D71D38" w:rsidRPr="00D54369" w:rsidRDefault="00D71D38" w:rsidP="00D71D38">
      <w:pPr>
        <w:ind w:left="357"/>
        <w:contextualSpacing/>
        <w:jc w:val="both"/>
        <w:rPr>
          <w:rFonts w:ascii="Arial" w:hAnsi="Arial" w:cs="Arial"/>
          <w:sz w:val="20"/>
          <w:szCs w:val="20"/>
        </w:rPr>
      </w:pPr>
      <w:r w:rsidRPr="00D54369">
        <w:rPr>
          <w:rFonts w:ascii="Arial" w:hAnsi="Arial" w:cs="Arial"/>
          <w:b/>
          <w:sz w:val="20"/>
          <w:szCs w:val="20"/>
        </w:rPr>
        <w:t>UNIT-III NANO STRUCTURES:</w:t>
      </w:r>
      <w:r w:rsidRPr="00D54369">
        <w:rPr>
          <w:rFonts w:ascii="Arial" w:hAnsi="Arial" w:cs="Arial"/>
          <w:sz w:val="20"/>
          <w:szCs w:val="20"/>
        </w:rPr>
        <w:t xml:space="preserve"> Thin films; Colloidal nanostructures; </w:t>
      </w:r>
      <w:proofErr w:type="spellStart"/>
      <w:r w:rsidRPr="00D54369">
        <w:rPr>
          <w:rFonts w:ascii="Arial" w:hAnsi="Arial" w:cs="Arial"/>
          <w:sz w:val="20"/>
          <w:szCs w:val="20"/>
        </w:rPr>
        <w:t>Nanovesicles</w:t>
      </w:r>
      <w:proofErr w:type="spellEnd"/>
      <w:r w:rsidRPr="00D54369">
        <w:rPr>
          <w:rFonts w:ascii="Arial" w:hAnsi="Arial" w:cs="Arial"/>
          <w:sz w:val="20"/>
          <w:szCs w:val="20"/>
        </w:rPr>
        <w:t xml:space="preserve">; </w:t>
      </w:r>
      <w:proofErr w:type="spellStart"/>
      <w:r w:rsidRPr="00D54369">
        <w:rPr>
          <w:rFonts w:ascii="Arial" w:hAnsi="Arial" w:cs="Arial"/>
          <w:sz w:val="20"/>
          <w:szCs w:val="20"/>
        </w:rPr>
        <w:t>Nanospheres</w:t>
      </w:r>
      <w:proofErr w:type="spellEnd"/>
      <w:r w:rsidRPr="00D54369">
        <w:rPr>
          <w:rFonts w:ascii="Arial" w:hAnsi="Arial" w:cs="Arial"/>
          <w:sz w:val="20"/>
          <w:szCs w:val="20"/>
        </w:rPr>
        <w:t xml:space="preserve">; </w:t>
      </w:r>
      <w:proofErr w:type="spellStart"/>
      <w:r w:rsidRPr="00D54369">
        <w:rPr>
          <w:rFonts w:ascii="Arial" w:hAnsi="Arial" w:cs="Arial"/>
          <w:sz w:val="20"/>
          <w:szCs w:val="20"/>
        </w:rPr>
        <w:t>Nanocapsules</w:t>
      </w:r>
      <w:proofErr w:type="spellEnd"/>
      <w:r w:rsidRPr="00D54369">
        <w:rPr>
          <w:rFonts w:ascii="Arial" w:hAnsi="Arial" w:cs="Arial"/>
          <w:sz w:val="20"/>
          <w:szCs w:val="20"/>
        </w:rPr>
        <w:t>.</w:t>
      </w:r>
    </w:p>
    <w:p w:rsidR="00D71D38" w:rsidRPr="00D54369" w:rsidRDefault="00D71D38" w:rsidP="00D71D38">
      <w:pPr>
        <w:ind w:left="357"/>
        <w:contextualSpacing/>
        <w:jc w:val="both"/>
        <w:rPr>
          <w:rFonts w:ascii="Arial" w:hAnsi="Arial" w:cs="Arial"/>
          <w:sz w:val="20"/>
          <w:szCs w:val="20"/>
        </w:rPr>
      </w:pPr>
    </w:p>
    <w:p w:rsidR="00D71D38" w:rsidRPr="00D54369" w:rsidRDefault="00D71D38" w:rsidP="00D71D38">
      <w:pPr>
        <w:ind w:left="357"/>
        <w:contextualSpacing/>
        <w:jc w:val="both"/>
        <w:rPr>
          <w:rFonts w:ascii="Arial" w:hAnsi="Arial" w:cs="Arial"/>
          <w:sz w:val="20"/>
          <w:szCs w:val="20"/>
        </w:rPr>
      </w:pPr>
      <w:r w:rsidRPr="00D54369">
        <w:rPr>
          <w:rFonts w:ascii="Arial" w:hAnsi="Arial" w:cs="Arial"/>
          <w:b/>
          <w:sz w:val="20"/>
          <w:szCs w:val="20"/>
        </w:rPr>
        <w:t>UNIT-IV NANOSTRUCTURES FOR DRUG DELIVERY:</w:t>
      </w:r>
      <w:r w:rsidRPr="00D54369">
        <w:rPr>
          <w:rFonts w:ascii="Arial" w:hAnsi="Arial" w:cs="Arial"/>
          <w:sz w:val="20"/>
          <w:szCs w:val="20"/>
        </w:rPr>
        <w:t xml:space="preserve"> Concepts, targeting, routes of delivery and advantages.</w:t>
      </w:r>
    </w:p>
    <w:p w:rsidR="00D71D38" w:rsidRPr="00D54369" w:rsidRDefault="00D71D38" w:rsidP="00D71D38">
      <w:pPr>
        <w:ind w:left="357"/>
        <w:contextualSpacing/>
        <w:jc w:val="both"/>
        <w:rPr>
          <w:rFonts w:ascii="Arial" w:hAnsi="Arial" w:cs="Arial"/>
          <w:sz w:val="20"/>
          <w:szCs w:val="20"/>
        </w:rPr>
      </w:pPr>
    </w:p>
    <w:p w:rsidR="00D71D38" w:rsidRPr="00D54369" w:rsidRDefault="00D71D38" w:rsidP="00D71D38">
      <w:pPr>
        <w:ind w:left="357"/>
        <w:contextualSpacing/>
        <w:jc w:val="both"/>
        <w:rPr>
          <w:rFonts w:ascii="Arial" w:hAnsi="Arial" w:cs="Arial"/>
          <w:sz w:val="20"/>
          <w:szCs w:val="20"/>
        </w:rPr>
      </w:pPr>
      <w:r w:rsidRPr="00D54369">
        <w:rPr>
          <w:rFonts w:ascii="Arial" w:hAnsi="Arial" w:cs="Arial"/>
          <w:b/>
          <w:sz w:val="20"/>
          <w:szCs w:val="20"/>
        </w:rPr>
        <w:t>UNIT-V APPLICATIONS OF NANO STRUCTURES:</w:t>
      </w:r>
      <w:r w:rsidRPr="00D54369">
        <w:rPr>
          <w:rFonts w:ascii="Arial" w:hAnsi="Arial" w:cs="Arial"/>
          <w:sz w:val="20"/>
          <w:szCs w:val="20"/>
        </w:rPr>
        <w:t xml:space="preserve"> Nanostructures for diagnostics and biosensors; Nanoparticles for diagnostics and imaging; </w:t>
      </w:r>
      <w:proofErr w:type="spellStart"/>
      <w:r w:rsidRPr="00D54369">
        <w:rPr>
          <w:rFonts w:ascii="Arial" w:hAnsi="Arial" w:cs="Arial"/>
          <w:sz w:val="20"/>
          <w:szCs w:val="20"/>
        </w:rPr>
        <w:t>Nanodevices</w:t>
      </w:r>
      <w:proofErr w:type="spellEnd"/>
      <w:r w:rsidRPr="00D54369">
        <w:rPr>
          <w:rFonts w:ascii="Arial" w:hAnsi="Arial" w:cs="Arial"/>
          <w:sz w:val="20"/>
          <w:szCs w:val="20"/>
        </w:rPr>
        <w:t xml:space="preserve"> for sensor development.</w:t>
      </w:r>
    </w:p>
    <w:p w:rsidR="00D71D38" w:rsidRPr="00D54369" w:rsidRDefault="00D71D38" w:rsidP="00D71D38">
      <w:pPr>
        <w:jc w:val="both"/>
        <w:rPr>
          <w:rFonts w:ascii="Arial" w:hAnsi="Arial" w:cs="Arial"/>
          <w:sz w:val="20"/>
          <w:szCs w:val="20"/>
        </w:rPr>
      </w:pPr>
    </w:p>
    <w:p w:rsidR="00D71D38" w:rsidRPr="00D54369" w:rsidRDefault="00D71D38" w:rsidP="00D71D38">
      <w:pPr>
        <w:jc w:val="both"/>
        <w:rPr>
          <w:rFonts w:ascii="Arial" w:hAnsi="Arial" w:cs="Arial"/>
          <w:b/>
          <w:sz w:val="20"/>
          <w:szCs w:val="20"/>
        </w:rPr>
      </w:pPr>
    </w:p>
    <w:p w:rsidR="00D71D38" w:rsidRPr="00D54369" w:rsidRDefault="00D71D38" w:rsidP="00D71D38">
      <w:pPr>
        <w:spacing w:line="360" w:lineRule="auto"/>
        <w:jc w:val="both"/>
        <w:rPr>
          <w:rFonts w:ascii="Arial" w:hAnsi="Arial" w:cs="Arial"/>
          <w:b/>
          <w:sz w:val="20"/>
          <w:szCs w:val="20"/>
        </w:rPr>
      </w:pPr>
      <w:r w:rsidRPr="00D54369">
        <w:rPr>
          <w:rFonts w:ascii="Arial" w:hAnsi="Arial" w:cs="Arial"/>
          <w:b/>
          <w:sz w:val="20"/>
          <w:szCs w:val="20"/>
        </w:rPr>
        <w:t>TEXT / REFERENCE BOOKS:</w:t>
      </w:r>
    </w:p>
    <w:p w:rsidR="00D71D38" w:rsidRPr="00D54369" w:rsidRDefault="00D71D38" w:rsidP="00D71D38">
      <w:pPr>
        <w:ind w:left="720"/>
        <w:jc w:val="both"/>
        <w:rPr>
          <w:rFonts w:ascii="Arial" w:hAnsi="Arial" w:cs="Arial"/>
          <w:sz w:val="20"/>
          <w:szCs w:val="20"/>
        </w:rPr>
      </w:pPr>
      <w:r w:rsidRPr="00D54369">
        <w:rPr>
          <w:rFonts w:ascii="Arial" w:hAnsi="Arial" w:cs="Arial"/>
          <w:sz w:val="20"/>
          <w:szCs w:val="20"/>
        </w:rPr>
        <w:t xml:space="preserve">1. Multilayer Thin Films, Editor(s): </w:t>
      </w:r>
      <w:proofErr w:type="spellStart"/>
      <w:r w:rsidRPr="00D54369">
        <w:rPr>
          <w:rFonts w:ascii="Arial" w:hAnsi="Arial" w:cs="Arial"/>
          <w:sz w:val="20"/>
          <w:szCs w:val="20"/>
        </w:rPr>
        <w:t>Gero</w:t>
      </w:r>
      <w:proofErr w:type="spellEnd"/>
      <w:r w:rsidRPr="00D54369">
        <w:rPr>
          <w:rFonts w:ascii="Arial" w:hAnsi="Arial" w:cs="Arial"/>
          <w:sz w:val="20"/>
          <w:szCs w:val="20"/>
        </w:rPr>
        <w:t xml:space="preserve"> </w:t>
      </w:r>
      <w:proofErr w:type="spellStart"/>
      <w:r w:rsidRPr="00D54369">
        <w:rPr>
          <w:rFonts w:ascii="Arial" w:hAnsi="Arial" w:cs="Arial"/>
          <w:sz w:val="20"/>
          <w:szCs w:val="20"/>
        </w:rPr>
        <w:t>Decher</w:t>
      </w:r>
      <w:proofErr w:type="spellEnd"/>
      <w:r w:rsidRPr="00D54369">
        <w:rPr>
          <w:rFonts w:ascii="Arial" w:hAnsi="Arial" w:cs="Arial"/>
          <w:sz w:val="20"/>
          <w:szCs w:val="20"/>
        </w:rPr>
        <w:t xml:space="preserve">, Joseph B. </w:t>
      </w:r>
      <w:proofErr w:type="spellStart"/>
      <w:r w:rsidRPr="00D54369">
        <w:rPr>
          <w:rFonts w:ascii="Arial" w:hAnsi="Arial" w:cs="Arial"/>
          <w:sz w:val="20"/>
          <w:szCs w:val="20"/>
        </w:rPr>
        <w:t>Schlenoff</w:t>
      </w:r>
      <w:proofErr w:type="spellEnd"/>
      <w:r w:rsidRPr="00D54369">
        <w:rPr>
          <w:rFonts w:ascii="Arial" w:hAnsi="Arial" w:cs="Arial"/>
          <w:sz w:val="20"/>
          <w:szCs w:val="20"/>
        </w:rPr>
        <w:t xml:space="preserve"> Publisher: Wiley-VCH </w:t>
      </w:r>
    </w:p>
    <w:p w:rsidR="00D71D38" w:rsidRPr="00D54369" w:rsidRDefault="00D71D38" w:rsidP="00D71D38">
      <w:pPr>
        <w:ind w:left="720"/>
        <w:jc w:val="both"/>
        <w:rPr>
          <w:rFonts w:ascii="Arial" w:hAnsi="Arial" w:cs="Arial"/>
          <w:sz w:val="20"/>
          <w:szCs w:val="20"/>
        </w:rPr>
      </w:pPr>
      <w:r w:rsidRPr="00D54369">
        <w:rPr>
          <w:rFonts w:ascii="Arial" w:hAnsi="Arial" w:cs="Arial"/>
          <w:sz w:val="20"/>
          <w:szCs w:val="20"/>
        </w:rPr>
        <w:t xml:space="preserve">    </w:t>
      </w:r>
      <w:proofErr w:type="spellStart"/>
      <w:r w:rsidRPr="00D54369">
        <w:rPr>
          <w:rFonts w:ascii="Arial" w:hAnsi="Arial" w:cs="Arial"/>
          <w:sz w:val="20"/>
          <w:szCs w:val="20"/>
        </w:rPr>
        <w:t>Verlag</w:t>
      </w:r>
      <w:proofErr w:type="spellEnd"/>
      <w:r w:rsidRPr="00D54369">
        <w:rPr>
          <w:rFonts w:ascii="Arial" w:hAnsi="Arial" w:cs="Arial"/>
          <w:sz w:val="20"/>
          <w:szCs w:val="20"/>
        </w:rPr>
        <w:t xml:space="preserve"> GmbH &amp; Co. </w:t>
      </w:r>
      <w:proofErr w:type="spellStart"/>
      <w:r w:rsidRPr="00D54369">
        <w:rPr>
          <w:rFonts w:ascii="Arial" w:hAnsi="Arial" w:cs="Arial"/>
          <w:sz w:val="20"/>
          <w:szCs w:val="20"/>
        </w:rPr>
        <w:t>KGaA</w:t>
      </w:r>
      <w:proofErr w:type="spellEnd"/>
      <w:r w:rsidRPr="00D54369">
        <w:rPr>
          <w:rFonts w:ascii="Arial" w:hAnsi="Arial" w:cs="Arial"/>
          <w:sz w:val="20"/>
          <w:szCs w:val="20"/>
        </w:rPr>
        <w:t xml:space="preserve"> ISBN: 3527304401</w:t>
      </w:r>
    </w:p>
    <w:p w:rsidR="00D71D38" w:rsidRPr="00D54369" w:rsidRDefault="00D71D38" w:rsidP="00D71D38">
      <w:pPr>
        <w:ind w:left="720"/>
        <w:jc w:val="both"/>
        <w:rPr>
          <w:rFonts w:ascii="Arial" w:hAnsi="Arial" w:cs="Arial"/>
          <w:sz w:val="20"/>
          <w:szCs w:val="20"/>
        </w:rPr>
      </w:pPr>
      <w:r w:rsidRPr="00D54369">
        <w:rPr>
          <w:rFonts w:ascii="Arial" w:hAnsi="Arial" w:cs="Arial"/>
          <w:sz w:val="20"/>
          <w:szCs w:val="20"/>
        </w:rPr>
        <w:t xml:space="preserve">2. </w:t>
      </w:r>
      <w:proofErr w:type="spellStart"/>
      <w:r w:rsidRPr="00D54369">
        <w:rPr>
          <w:rFonts w:ascii="Arial" w:hAnsi="Arial" w:cs="Arial"/>
          <w:sz w:val="20"/>
          <w:szCs w:val="20"/>
        </w:rPr>
        <w:t>Bionanotechnology</w:t>
      </w:r>
      <w:proofErr w:type="spellEnd"/>
      <w:r w:rsidRPr="00D54369">
        <w:rPr>
          <w:rFonts w:ascii="Arial" w:hAnsi="Arial" w:cs="Arial"/>
          <w:sz w:val="20"/>
          <w:szCs w:val="20"/>
        </w:rPr>
        <w:t xml:space="preserve">: Lessons from Nature Author: David S. </w:t>
      </w:r>
      <w:proofErr w:type="spellStart"/>
      <w:r w:rsidRPr="00D54369">
        <w:rPr>
          <w:rFonts w:ascii="Arial" w:hAnsi="Arial" w:cs="Arial"/>
          <w:sz w:val="20"/>
          <w:szCs w:val="20"/>
        </w:rPr>
        <w:t>Goodsell</w:t>
      </w:r>
      <w:proofErr w:type="spellEnd"/>
      <w:r w:rsidRPr="00D54369">
        <w:rPr>
          <w:rFonts w:ascii="Arial" w:hAnsi="Arial" w:cs="Arial"/>
          <w:sz w:val="20"/>
          <w:szCs w:val="20"/>
        </w:rPr>
        <w:t xml:space="preserve"> Publisher: Wiley-</w:t>
      </w:r>
      <w:proofErr w:type="spellStart"/>
      <w:r w:rsidRPr="00D54369">
        <w:rPr>
          <w:rFonts w:ascii="Arial" w:hAnsi="Arial" w:cs="Arial"/>
          <w:sz w:val="20"/>
          <w:szCs w:val="20"/>
        </w:rPr>
        <w:t>Liss</w:t>
      </w:r>
      <w:proofErr w:type="spellEnd"/>
      <w:r w:rsidRPr="00D54369">
        <w:rPr>
          <w:rFonts w:ascii="Arial" w:hAnsi="Arial" w:cs="Arial"/>
          <w:sz w:val="20"/>
          <w:szCs w:val="20"/>
        </w:rPr>
        <w:t xml:space="preserve"> </w:t>
      </w:r>
    </w:p>
    <w:p w:rsidR="00D71D38" w:rsidRPr="00D54369" w:rsidRDefault="00D71D38" w:rsidP="00D71D38">
      <w:pPr>
        <w:ind w:left="720"/>
        <w:jc w:val="both"/>
        <w:rPr>
          <w:rFonts w:ascii="Arial" w:hAnsi="Arial" w:cs="Arial"/>
          <w:sz w:val="20"/>
          <w:szCs w:val="20"/>
        </w:rPr>
      </w:pPr>
      <w:r w:rsidRPr="00D54369">
        <w:rPr>
          <w:rFonts w:ascii="Arial" w:hAnsi="Arial" w:cs="Arial"/>
          <w:sz w:val="20"/>
          <w:szCs w:val="20"/>
        </w:rPr>
        <w:t xml:space="preserve">    ISBN: 047141719X</w:t>
      </w:r>
    </w:p>
    <w:p w:rsidR="00D71D38" w:rsidRPr="00D54369" w:rsidRDefault="00D71D38" w:rsidP="00D71D38">
      <w:pPr>
        <w:tabs>
          <w:tab w:val="left" w:pos="660"/>
        </w:tabs>
        <w:ind w:left="720"/>
        <w:jc w:val="both"/>
        <w:rPr>
          <w:rFonts w:ascii="Arial" w:hAnsi="Arial" w:cs="Arial"/>
          <w:sz w:val="20"/>
          <w:szCs w:val="20"/>
        </w:rPr>
      </w:pPr>
      <w:r w:rsidRPr="00D54369">
        <w:rPr>
          <w:rFonts w:ascii="Arial" w:hAnsi="Arial" w:cs="Arial"/>
          <w:sz w:val="20"/>
          <w:szCs w:val="20"/>
        </w:rPr>
        <w:t xml:space="preserve">3. Biomedical Nanotechnology Editor: </w:t>
      </w:r>
      <w:proofErr w:type="spellStart"/>
      <w:r w:rsidRPr="00D54369">
        <w:rPr>
          <w:rFonts w:ascii="Arial" w:hAnsi="Arial" w:cs="Arial"/>
          <w:sz w:val="20"/>
          <w:szCs w:val="20"/>
        </w:rPr>
        <w:t>Neelina</w:t>
      </w:r>
      <w:proofErr w:type="spellEnd"/>
      <w:r w:rsidRPr="00D54369">
        <w:rPr>
          <w:rFonts w:ascii="Arial" w:hAnsi="Arial" w:cs="Arial"/>
          <w:sz w:val="20"/>
          <w:szCs w:val="20"/>
        </w:rPr>
        <w:t xml:space="preserve"> H. </w:t>
      </w:r>
      <w:proofErr w:type="spellStart"/>
      <w:r w:rsidRPr="00D54369">
        <w:rPr>
          <w:rFonts w:ascii="Arial" w:hAnsi="Arial" w:cs="Arial"/>
          <w:sz w:val="20"/>
          <w:szCs w:val="20"/>
        </w:rPr>
        <w:t>Malsch</w:t>
      </w:r>
      <w:proofErr w:type="spellEnd"/>
      <w:r w:rsidRPr="00D54369">
        <w:rPr>
          <w:rFonts w:ascii="Arial" w:hAnsi="Arial" w:cs="Arial"/>
          <w:sz w:val="20"/>
          <w:szCs w:val="20"/>
        </w:rPr>
        <w:t xml:space="preserve"> Publisher: CRC Press </w:t>
      </w:r>
    </w:p>
    <w:p w:rsidR="00D71D38" w:rsidRPr="00D54369" w:rsidRDefault="00D71D38" w:rsidP="00D71D38">
      <w:pPr>
        <w:ind w:left="720"/>
        <w:jc w:val="both"/>
        <w:rPr>
          <w:rFonts w:ascii="Arial" w:hAnsi="Arial" w:cs="Arial"/>
          <w:sz w:val="20"/>
          <w:szCs w:val="20"/>
        </w:rPr>
      </w:pPr>
      <w:r w:rsidRPr="00D54369">
        <w:rPr>
          <w:rFonts w:ascii="Arial" w:hAnsi="Arial" w:cs="Arial"/>
          <w:sz w:val="20"/>
          <w:szCs w:val="20"/>
        </w:rPr>
        <w:t xml:space="preserve">   ISBN: 0-8247-2579-4.</w:t>
      </w:r>
    </w:p>
    <w:p w:rsidR="00D71D38" w:rsidRPr="00D54369" w:rsidRDefault="00D71D38" w:rsidP="00D71D38">
      <w:pPr>
        <w:spacing w:line="360" w:lineRule="auto"/>
        <w:jc w:val="both"/>
        <w:rPr>
          <w:rFonts w:ascii="Arial" w:hAnsi="Arial" w:cs="Arial"/>
          <w:sz w:val="20"/>
          <w:szCs w:val="20"/>
        </w:rPr>
      </w:pPr>
    </w:p>
    <w:p w:rsidR="00D71D38" w:rsidRPr="00D54369" w:rsidRDefault="00D71D38" w:rsidP="00D71D38">
      <w:pPr>
        <w:spacing w:line="360" w:lineRule="auto"/>
        <w:jc w:val="both"/>
        <w:rPr>
          <w:rFonts w:ascii="Arial" w:hAnsi="Arial" w:cs="Arial"/>
          <w:sz w:val="20"/>
          <w:szCs w:val="20"/>
        </w:rPr>
      </w:pPr>
    </w:p>
    <w:p w:rsidR="00C92395" w:rsidRPr="00D54369" w:rsidRDefault="00D71D38" w:rsidP="00C92395">
      <w:pPr>
        <w:jc w:val="center"/>
        <w:rPr>
          <w:rFonts w:ascii="Arial" w:hAnsi="Arial" w:cs="Arial"/>
          <w:sz w:val="20"/>
          <w:szCs w:val="20"/>
        </w:rPr>
      </w:pPr>
      <w:r w:rsidRPr="00D54369">
        <w:rPr>
          <w:rFonts w:ascii="Arial" w:hAnsi="Arial" w:cs="Arial"/>
          <w:sz w:val="20"/>
          <w:szCs w:val="20"/>
        </w:rPr>
        <w:br w:type="page"/>
      </w:r>
      <w:r w:rsidR="00C92395" w:rsidRPr="00D54369">
        <w:rPr>
          <w:rFonts w:ascii="Arial" w:hAnsi="Arial" w:cs="Arial"/>
          <w:sz w:val="20"/>
          <w:szCs w:val="20"/>
        </w:rPr>
        <w:lastRenderedPageBreak/>
        <w:t>M.Sc. BIOTECHNOLOGY - THIRD SEMESTER –W.E.F.2015</w:t>
      </w:r>
    </w:p>
    <w:p w:rsidR="00C92395" w:rsidRPr="00D54369" w:rsidRDefault="00C92395" w:rsidP="00C92395">
      <w:pPr>
        <w:rPr>
          <w:rFonts w:ascii="Arial" w:hAnsi="Arial" w:cs="Arial"/>
          <w:b/>
          <w:sz w:val="20"/>
          <w:szCs w:val="20"/>
          <w:u w:val="single"/>
        </w:rPr>
      </w:pPr>
      <w:r w:rsidRPr="00D54369">
        <w:rPr>
          <w:rFonts w:ascii="Arial" w:hAnsi="Arial" w:cs="Arial"/>
          <w:sz w:val="20"/>
          <w:szCs w:val="20"/>
        </w:rPr>
        <w:t>OPEN ELECTIVE III</w:t>
      </w:r>
    </w:p>
    <w:p w:rsidR="00C92395" w:rsidRPr="00D54369" w:rsidRDefault="00C92395" w:rsidP="00C92395">
      <w:pPr>
        <w:jc w:val="center"/>
        <w:rPr>
          <w:rFonts w:ascii="Arial" w:hAnsi="Arial" w:cs="Arial"/>
          <w:b/>
          <w:sz w:val="20"/>
          <w:szCs w:val="20"/>
          <w:u w:val="single"/>
        </w:rPr>
      </w:pPr>
      <w:r w:rsidRPr="00D54369">
        <w:rPr>
          <w:rFonts w:ascii="Arial" w:hAnsi="Arial" w:cs="Arial"/>
          <w:b/>
          <w:sz w:val="20"/>
          <w:szCs w:val="20"/>
          <w:u w:val="single"/>
        </w:rPr>
        <w:t>2. ANIMAL CELL SCIENCE AND TECHNOLOGY</w:t>
      </w:r>
    </w:p>
    <w:p w:rsidR="00C92395" w:rsidRPr="00D54369" w:rsidRDefault="00C92395" w:rsidP="00C92395">
      <w:pPr>
        <w:jc w:val="center"/>
        <w:rPr>
          <w:rFonts w:ascii="Arial" w:hAnsi="Arial" w:cs="Arial"/>
          <w:b/>
          <w:bCs/>
          <w:sz w:val="20"/>
          <w:szCs w:val="20"/>
        </w:rPr>
      </w:pPr>
    </w:p>
    <w:p w:rsidR="00C92395" w:rsidRPr="00D54369" w:rsidRDefault="00C92395" w:rsidP="00C92395">
      <w:pPr>
        <w:jc w:val="both"/>
        <w:rPr>
          <w:rFonts w:ascii="Arial" w:hAnsi="Arial" w:cs="Arial"/>
          <w:b/>
          <w:bCs/>
          <w:sz w:val="20"/>
          <w:szCs w:val="20"/>
        </w:rPr>
      </w:pPr>
      <w:r w:rsidRPr="00D54369">
        <w:rPr>
          <w:rFonts w:ascii="Arial" w:hAnsi="Arial" w:cs="Arial"/>
          <w:b/>
          <w:bCs/>
          <w:sz w:val="20"/>
          <w:szCs w:val="20"/>
        </w:rPr>
        <w:t xml:space="preserve">UNIT-I BASICS OF ANIMAL CELL &amp; ITS CULTURE: </w:t>
      </w:r>
      <w:r w:rsidRPr="00D54369">
        <w:rPr>
          <w:rFonts w:ascii="Arial" w:hAnsi="Arial" w:cs="Arial"/>
          <w:sz w:val="20"/>
          <w:szCs w:val="20"/>
        </w:rPr>
        <w:t xml:space="preserve">Structure and organization of an animal cell, Types of animal cell culture – Organ/tissue culture, </w:t>
      </w:r>
      <w:proofErr w:type="spellStart"/>
      <w:r w:rsidRPr="00D54369">
        <w:rPr>
          <w:rFonts w:ascii="Arial" w:hAnsi="Arial" w:cs="Arial"/>
          <w:sz w:val="20"/>
          <w:szCs w:val="20"/>
        </w:rPr>
        <w:t>organotypic</w:t>
      </w:r>
      <w:proofErr w:type="spellEnd"/>
      <w:r w:rsidRPr="00D54369">
        <w:rPr>
          <w:rFonts w:ascii="Arial" w:hAnsi="Arial" w:cs="Arial"/>
          <w:sz w:val="20"/>
          <w:szCs w:val="20"/>
        </w:rPr>
        <w:t xml:space="preserve"> culture and </w:t>
      </w:r>
      <w:proofErr w:type="spellStart"/>
      <w:r w:rsidRPr="00D54369">
        <w:rPr>
          <w:rFonts w:ascii="Arial" w:hAnsi="Arial" w:cs="Arial"/>
          <w:sz w:val="20"/>
          <w:szCs w:val="20"/>
        </w:rPr>
        <w:t>histotypic</w:t>
      </w:r>
      <w:proofErr w:type="spellEnd"/>
      <w:r w:rsidRPr="00D54369">
        <w:rPr>
          <w:rFonts w:ascii="Arial" w:hAnsi="Arial" w:cs="Arial"/>
          <w:sz w:val="20"/>
          <w:szCs w:val="20"/>
        </w:rPr>
        <w:t xml:space="preserve"> culture, </w:t>
      </w:r>
      <w:proofErr w:type="spellStart"/>
      <w:r w:rsidRPr="00D54369">
        <w:rPr>
          <w:rFonts w:ascii="Arial" w:hAnsi="Arial" w:cs="Arial"/>
          <w:sz w:val="20"/>
          <w:szCs w:val="20"/>
        </w:rPr>
        <w:t>Equipments</w:t>
      </w:r>
      <w:proofErr w:type="spellEnd"/>
      <w:r w:rsidRPr="00D54369">
        <w:rPr>
          <w:rFonts w:ascii="Arial" w:hAnsi="Arial" w:cs="Arial"/>
          <w:sz w:val="20"/>
          <w:szCs w:val="20"/>
        </w:rPr>
        <w:t xml:space="preserve"> and materials needed for animal cell culture technology.</w:t>
      </w:r>
    </w:p>
    <w:p w:rsidR="00C92395" w:rsidRPr="00D54369" w:rsidRDefault="00C92395" w:rsidP="00C92395">
      <w:pPr>
        <w:jc w:val="both"/>
        <w:rPr>
          <w:rFonts w:ascii="Arial" w:hAnsi="Arial" w:cs="Arial"/>
          <w:sz w:val="20"/>
          <w:szCs w:val="20"/>
        </w:rPr>
      </w:pPr>
    </w:p>
    <w:p w:rsidR="00C92395" w:rsidRPr="00D54369" w:rsidRDefault="00C92395" w:rsidP="00C92395">
      <w:pPr>
        <w:jc w:val="both"/>
        <w:rPr>
          <w:rFonts w:ascii="Arial" w:hAnsi="Arial" w:cs="Arial"/>
          <w:b/>
          <w:sz w:val="20"/>
          <w:szCs w:val="20"/>
        </w:rPr>
      </w:pPr>
      <w:r w:rsidRPr="00D54369">
        <w:rPr>
          <w:rFonts w:ascii="Arial" w:hAnsi="Arial" w:cs="Arial"/>
          <w:b/>
          <w:sz w:val="20"/>
          <w:szCs w:val="20"/>
        </w:rPr>
        <w:t xml:space="preserve">UNIT-II CELL CULTURE MEDIUM, COMPONENTS, TYPES &amp; THEIR PHYSIOLOGICAL SIGNIFICANCE: </w:t>
      </w:r>
      <w:r w:rsidRPr="00D54369">
        <w:rPr>
          <w:rFonts w:ascii="Arial" w:hAnsi="Arial" w:cs="Arial"/>
          <w:sz w:val="20"/>
          <w:szCs w:val="20"/>
        </w:rPr>
        <w:t>Introduction to the balanced salt solutions and growth medium, Brief discussion on the chemical, physical and metabolic functions of different constituents of culture medium, Role of carbon-di-oxide and role of serum and its supplements in maintaining cells in culture medium, Serum and protein free defined media and their application.</w:t>
      </w:r>
    </w:p>
    <w:p w:rsidR="00C92395" w:rsidRPr="00D54369" w:rsidRDefault="00C92395" w:rsidP="00C92395">
      <w:pPr>
        <w:jc w:val="both"/>
        <w:rPr>
          <w:rFonts w:ascii="Arial" w:hAnsi="Arial" w:cs="Arial"/>
          <w:sz w:val="20"/>
          <w:szCs w:val="20"/>
        </w:rPr>
      </w:pPr>
    </w:p>
    <w:p w:rsidR="00C92395" w:rsidRPr="00D54369" w:rsidRDefault="00C92395" w:rsidP="00C92395">
      <w:pPr>
        <w:jc w:val="both"/>
        <w:rPr>
          <w:rFonts w:ascii="Arial" w:hAnsi="Arial" w:cs="Arial"/>
          <w:b/>
          <w:sz w:val="20"/>
          <w:szCs w:val="20"/>
        </w:rPr>
      </w:pPr>
      <w:r w:rsidRPr="00D54369">
        <w:rPr>
          <w:rFonts w:ascii="Arial" w:hAnsi="Arial" w:cs="Arial"/>
          <w:b/>
          <w:sz w:val="20"/>
          <w:szCs w:val="20"/>
        </w:rPr>
        <w:t xml:space="preserve">UNIT-III BASIC TECHNIQUES OF MAMMALIAN CELL CULTURE </w:t>
      </w:r>
      <w:r w:rsidRPr="00D54369">
        <w:rPr>
          <w:rFonts w:ascii="Arial" w:hAnsi="Arial" w:cs="Arial"/>
          <w:b/>
          <w:i/>
          <w:sz w:val="20"/>
          <w:szCs w:val="20"/>
        </w:rPr>
        <w:t>IN VITRO</w:t>
      </w:r>
      <w:r w:rsidRPr="00D54369">
        <w:rPr>
          <w:rFonts w:ascii="Arial" w:hAnsi="Arial" w:cs="Arial"/>
          <w:b/>
          <w:sz w:val="20"/>
          <w:szCs w:val="20"/>
        </w:rPr>
        <w:t>:</w:t>
      </w:r>
      <w:r w:rsidRPr="00D54369">
        <w:rPr>
          <w:rFonts w:ascii="Arial" w:hAnsi="Arial" w:cs="Arial"/>
          <w:sz w:val="20"/>
          <w:szCs w:val="20"/>
        </w:rPr>
        <w:t xml:space="preserve"> primary and established cell lines, Biology and characterization of the cultured cells, measuring parameters of growth. Maintenance of cell culture, Cell separation, Cell transformation, Cell synchronization, Measurement of viability and cytotoxicity, Apoptosis – characteristic features and molecular mechanisms, Measurement of cell death.</w:t>
      </w:r>
    </w:p>
    <w:p w:rsidR="00C92395" w:rsidRPr="00D54369" w:rsidRDefault="00C92395" w:rsidP="00C92395">
      <w:pPr>
        <w:jc w:val="both"/>
        <w:rPr>
          <w:rFonts w:ascii="Arial" w:hAnsi="Arial" w:cs="Arial"/>
          <w:sz w:val="20"/>
          <w:szCs w:val="20"/>
        </w:rPr>
      </w:pPr>
    </w:p>
    <w:p w:rsidR="00C92395" w:rsidRPr="00D54369" w:rsidRDefault="00C92395" w:rsidP="00C92395">
      <w:pPr>
        <w:jc w:val="both"/>
        <w:rPr>
          <w:rFonts w:ascii="Arial" w:hAnsi="Arial" w:cs="Arial"/>
          <w:b/>
          <w:sz w:val="20"/>
          <w:szCs w:val="20"/>
        </w:rPr>
      </w:pPr>
      <w:r w:rsidRPr="00D54369">
        <w:rPr>
          <w:rFonts w:ascii="Arial" w:hAnsi="Arial" w:cs="Arial"/>
          <w:b/>
          <w:sz w:val="20"/>
          <w:szCs w:val="20"/>
        </w:rPr>
        <w:t>UNIT-IV</w:t>
      </w:r>
      <w:r w:rsidRPr="00D54369">
        <w:rPr>
          <w:rFonts w:ascii="Arial" w:hAnsi="Arial" w:cs="Arial"/>
          <w:sz w:val="20"/>
          <w:szCs w:val="20"/>
        </w:rPr>
        <w:t xml:space="preserve"> </w:t>
      </w:r>
      <w:r w:rsidRPr="00D54369">
        <w:rPr>
          <w:rFonts w:ascii="Arial" w:hAnsi="Arial" w:cs="Arial"/>
          <w:b/>
          <w:sz w:val="20"/>
          <w:szCs w:val="20"/>
        </w:rPr>
        <w:t xml:space="preserve">ENGINEERING ANIMAL CELLS: </w:t>
      </w:r>
      <w:r w:rsidRPr="00D54369">
        <w:rPr>
          <w:rFonts w:ascii="Arial" w:hAnsi="Arial" w:cs="Arial"/>
          <w:sz w:val="20"/>
          <w:szCs w:val="20"/>
        </w:rPr>
        <w:t>Somatic cell genetics, Cell culture based vaccines, Genetic engineering of mammalian cells in culture, Scaling up of animal cell culture, Stem cell cultures – embryonic and adult stem cells and their applications.</w:t>
      </w:r>
    </w:p>
    <w:p w:rsidR="00C92395" w:rsidRPr="00D54369" w:rsidRDefault="00C92395" w:rsidP="00C92395">
      <w:pPr>
        <w:jc w:val="both"/>
        <w:rPr>
          <w:rFonts w:ascii="Arial" w:hAnsi="Arial" w:cs="Arial"/>
          <w:sz w:val="20"/>
          <w:szCs w:val="20"/>
        </w:rPr>
      </w:pPr>
    </w:p>
    <w:p w:rsidR="00C92395" w:rsidRPr="00D54369" w:rsidRDefault="00C92395" w:rsidP="00C92395">
      <w:pPr>
        <w:jc w:val="both"/>
        <w:rPr>
          <w:rFonts w:ascii="Arial" w:hAnsi="Arial" w:cs="Arial"/>
          <w:b/>
          <w:sz w:val="20"/>
          <w:szCs w:val="20"/>
        </w:rPr>
      </w:pPr>
      <w:r w:rsidRPr="00D54369">
        <w:rPr>
          <w:rFonts w:ascii="Arial" w:hAnsi="Arial" w:cs="Arial"/>
          <w:b/>
          <w:sz w:val="20"/>
          <w:szCs w:val="20"/>
        </w:rPr>
        <w:t xml:space="preserve">UNIT-V: APPLICATIONS OF ANIMAL CELL CULTURE: </w:t>
      </w:r>
      <w:r w:rsidRPr="00D54369">
        <w:rPr>
          <w:rFonts w:ascii="Arial" w:hAnsi="Arial" w:cs="Arial"/>
          <w:sz w:val="20"/>
          <w:szCs w:val="20"/>
        </w:rPr>
        <w:t>three dimensional culture and tissue engineering, Applications of animal cell culture technology (Heterologous, Primary culture/CEF culturing, Protein Expression).</w:t>
      </w:r>
    </w:p>
    <w:p w:rsidR="00C92395" w:rsidRPr="00D54369" w:rsidRDefault="00C92395" w:rsidP="00C92395">
      <w:pPr>
        <w:rPr>
          <w:rFonts w:ascii="Arial" w:hAnsi="Arial" w:cs="Arial"/>
          <w:b/>
          <w:sz w:val="20"/>
          <w:szCs w:val="20"/>
        </w:rPr>
      </w:pPr>
      <w:r w:rsidRPr="00D54369">
        <w:rPr>
          <w:rFonts w:ascii="Arial" w:hAnsi="Arial" w:cs="Arial"/>
          <w:b/>
          <w:sz w:val="20"/>
          <w:szCs w:val="20"/>
        </w:rPr>
        <w:t>========================================================================</w:t>
      </w:r>
    </w:p>
    <w:p w:rsidR="00C92395" w:rsidRPr="00D54369" w:rsidRDefault="00C92395" w:rsidP="00C92395">
      <w:pPr>
        <w:rPr>
          <w:rFonts w:ascii="Arial" w:hAnsi="Arial" w:cs="Arial"/>
          <w:b/>
          <w:sz w:val="20"/>
          <w:szCs w:val="20"/>
          <w:u w:val="single"/>
        </w:rPr>
      </w:pPr>
    </w:p>
    <w:p w:rsidR="00C92395" w:rsidRPr="00D54369" w:rsidRDefault="00C92395" w:rsidP="00C92395">
      <w:pPr>
        <w:rPr>
          <w:rFonts w:ascii="Arial" w:hAnsi="Arial" w:cs="Arial"/>
          <w:b/>
          <w:sz w:val="20"/>
          <w:szCs w:val="20"/>
        </w:rPr>
      </w:pPr>
      <w:r w:rsidRPr="00D54369">
        <w:rPr>
          <w:rFonts w:ascii="Arial" w:hAnsi="Arial" w:cs="Arial"/>
          <w:b/>
          <w:sz w:val="20"/>
          <w:szCs w:val="20"/>
          <w:u w:val="single"/>
        </w:rPr>
        <w:t>TEXTBOOKS</w:t>
      </w:r>
      <w:r w:rsidRPr="00D54369">
        <w:rPr>
          <w:rFonts w:ascii="Arial" w:hAnsi="Arial" w:cs="Arial"/>
          <w:b/>
          <w:sz w:val="20"/>
          <w:szCs w:val="20"/>
        </w:rPr>
        <w:t>:</w:t>
      </w:r>
    </w:p>
    <w:p w:rsidR="00C92395" w:rsidRPr="00D54369" w:rsidRDefault="00C92395" w:rsidP="00C92395">
      <w:pPr>
        <w:rPr>
          <w:rFonts w:ascii="Arial" w:hAnsi="Arial" w:cs="Arial"/>
          <w:b/>
          <w:sz w:val="20"/>
          <w:szCs w:val="20"/>
        </w:rPr>
      </w:pPr>
    </w:p>
    <w:p w:rsidR="00C92395" w:rsidRPr="00D54369" w:rsidRDefault="00C92395" w:rsidP="00C92395">
      <w:pPr>
        <w:numPr>
          <w:ilvl w:val="0"/>
          <w:numId w:val="31"/>
        </w:numPr>
        <w:rPr>
          <w:rFonts w:ascii="Arial" w:hAnsi="Arial" w:cs="Arial"/>
          <w:sz w:val="20"/>
          <w:szCs w:val="20"/>
        </w:rPr>
      </w:pPr>
      <w:r w:rsidRPr="00D54369">
        <w:rPr>
          <w:rFonts w:ascii="Arial" w:hAnsi="Arial" w:cs="Arial"/>
          <w:sz w:val="20"/>
          <w:szCs w:val="20"/>
        </w:rPr>
        <w:t xml:space="preserve">Culture of Animal Cells, (3rd Edition), Fl. Ian </w:t>
      </w:r>
      <w:proofErr w:type="spellStart"/>
      <w:r w:rsidRPr="00D54369">
        <w:rPr>
          <w:rFonts w:ascii="Arial" w:hAnsi="Arial" w:cs="Arial"/>
          <w:sz w:val="20"/>
          <w:szCs w:val="20"/>
        </w:rPr>
        <w:t>Freshney</w:t>
      </w:r>
      <w:proofErr w:type="spellEnd"/>
      <w:r w:rsidRPr="00D54369">
        <w:rPr>
          <w:rFonts w:ascii="Arial" w:hAnsi="Arial" w:cs="Arial"/>
          <w:sz w:val="20"/>
          <w:szCs w:val="20"/>
        </w:rPr>
        <w:t>. Wiley-</w:t>
      </w:r>
      <w:proofErr w:type="spellStart"/>
      <w:r w:rsidRPr="00D54369">
        <w:rPr>
          <w:rFonts w:ascii="Arial" w:hAnsi="Arial" w:cs="Arial"/>
          <w:sz w:val="20"/>
          <w:szCs w:val="20"/>
        </w:rPr>
        <w:t>Liss</w:t>
      </w:r>
      <w:proofErr w:type="spellEnd"/>
      <w:r w:rsidRPr="00D54369">
        <w:rPr>
          <w:rFonts w:ascii="Arial" w:hAnsi="Arial" w:cs="Arial"/>
          <w:sz w:val="20"/>
          <w:szCs w:val="20"/>
        </w:rPr>
        <w:t xml:space="preserve">. </w:t>
      </w:r>
    </w:p>
    <w:p w:rsidR="00C92395" w:rsidRPr="00D54369" w:rsidRDefault="00C92395" w:rsidP="00C92395">
      <w:pPr>
        <w:numPr>
          <w:ilvl w:val="0"/>
          <w:numId w:val="31"/>
        </w:numPr>
        <w:rPr>
          <w:rFonts w:ascii="Arial" w:hAnsi="Arial" w:cs="Arial"/>
          <w:sz w:val="20"/>
          <w:szCs w:val="20"/>
        </w:rPr>
      </w:pPr>
      <w:r w:rsidRPr="00D54369">
        <w:rPr>
          <w:rFonts w:ascii="Arial" w:hAnsi="Arial" w:cs="Arial"/>
          <w:sz w:val="20"/>
          <w:szCs w:val="20"/>
        </w:rPr>
        <w:t xml:space="preserve">Animal Cell Culture - Practical Approach, Ed. John R.W. Masters, OXFORD, </w:t>
      </w:r>
    </w:p>
    <w:p w:rsidR="00C92395" w:rsidRPr="00D54369" w:rsidRDefault="00C92395" w:rsidP="00C92395">
      <w:pPr>
        <w:numPr>
          <w:ilvl w:val="0"/>
          <w:numId w:val="31"/>
        </w:numPr>
        <w:rPr>
          <w:rFonts w:ascii="Arial" w:hAnsi="Arial" w:cs="Arial"/>
          <w:sz w:val="20"/>
          <w:szCs w:val="20"/>
          <w:lang w:val="it-IT"/>
        </w:rPr>
      </w:pPr>
      <w:r w:rsidRPr="00D54369">
        <w:rPr>
          <w:rFonts w:ascii="Arial" w:hAnsi="Arial" w:cs="Arial"/>
          <w:sz w:val="20"/>
          <w:szCs w:val="20"/>
        </w:rPr>
        <w:t xml:space="preserve">Cell Growth and Division: A Practical Approach. </w:t>
      </w:r>
      <w:r w:rsidRPr="00D54369">
        <w:rPr>
          <w:rFonts w:ascii="Arial" w:hAnsi="Arial" w:cs="Arial"/>
          <w:sz w:val="20"/>
          <w:szCs w:val="20"/>
          <w:lang w:val="it-IT"/>
        </w:rPr>
        <w:t xml:space="preserve">Ed. R. Basega, IRL Press. </w:t>
      </w:r>
    </w:p>
    <w:p w:rsidR="00C92395" w:rsidRPr="00D54369" w:rsidRDefault="00C92395" w:rsidP="00C92395">
      <w:pPr>
        <w:numPr>
          <w:ilvl w:val="0"/>
          <w:numId w:val="31"/>
        </w:numPr>
        <w:rPr>
          <w:rFonts w:ascii="Arial" w:hAnsi="Arial" w:cs="Arial"/>
          <w:sz w:val="20"/>
          <w:szCs w:val="20"/>
        </w:rPr>
      </w:pPr>
      <w:r w:rsidRPr="00D54369">
        <w:rPr>
          <w:rFonts w:ascii="Arial" w:hAnsi="Arial" w:cs="Arial"/>
          <w:sz w:val="20"/>
          <w:szCs w:val="20"/>
        </w:rPr>
        <w:t xml:space="preserve">Cell Culture Lab Fax. Eds. M Butler &amp; M. Dawson, Bios Scientific Publications </w:t>
      </w:r>
      <w:proofErr w:type="spellStart"/>
      <w:r w:rsidRPr="00D54369">
        <w:rPr>
          <w:rFonts w:ascii="Arial" w:hAnsi="Arial" w:cs="Arial"/>
          <w:sz w:val="20"/>
          <w:szCs w:val="20"/>
        </w:rPr>
        <w:t>Ltd.Oxford</w:t>
      </w:r>
      <w:proofErr w:type="spellEnd"/>
      <w:r w:rsidRPr="00D54369">
        <w:rPr>
          <w:rFonts w:ascii="Arial" w:hAnsi="Arial" w:cs="Arial"/>
          <w:sz w:val="20"/>
          <w:szCs w:val="20"/>
        </w:rPr>
        <w:t xml:space="preserve">. </w:t>
      </w:r>
    </w:p>
    <w:p w:rsidR="00C92395" w:rsidRPr="00D54369" w:rsidRDefault="00C92395" w:rsidP="00C92395">
      <w:pPr>
        <w:numPr>
          <w:ilvl w:val="0"/>
          <w:numId w:val="31"/>
        </w:numPr>
        <w:rPr>
          <w:rFonts w:ascii="Arial" w:hAnsi="Arial" w:cs="Arial"/>
          <w:sz w:val="20"/>
          <w:szCs w:val="20"/>
        </w:rPr>
      </w:pPr>
      <w:r w:rsidRPr="00D54369">
        <w:rPr>
          <w:rFonts w:ascii="Arial" w:hAnsi="Arial" w:cs="Arial"/>
          <w:sz w:val="20"/>
          <w:szCs w:val="20"/>
        </w:rPr>
        <w:t xml:space="preserve">Animal Cell Culture Techniques. Ed. Martin </w:t>
      </w:r>
      <w:proofErr w:type="spellStart"/>
      <w:r w:rsidRPr="00D54369">
        <w:rPr>
          <w:rFonts w:ascii="Arial" w:hAnsi="Arial" w:cs="Arial"/>
          <w:sz w:val="20"/>
          <w:szCs w:val="20"/>
        </w:rPr>
        <w:t>Clynes</w:t>
      </w:r>
      <w:proofErr w:type="spellEnd"/>
      <w:r w:rsidRPr="00D54369">
        <w:rPr>
          <w:rFonts w:ascii="Arial" w:hAnsi="Arial" w:cs="Arial"/>
          <w:sz w:val="20"/>
          <w:szCs w:val="20"/>
        </w:rPr>
        <w:t xml:space="preserve">, Springer. </w:t>
      </w:r>
    </w:p>
    <w:p w:rsidR="00C92395" w:rsidRPr="00D54369" w:rsidRDefault="00C92395" w:rsidP="00C92395">
      <w:pPr>
        <w:numPr>
          <w:ilvl w:val="0"/>
          <w:numId w:val="31"/>
        </w:numPr>
        <w:rPr>
          <w:rFonts w:ascii="Arial" w:hAnsi="Arial" w:cs="Arial"/>
          <w:sz w:val="20"/>
          <w:szCs w:val="20"/>
        </w:rPr>
      </w:pPr>
      <w:r w:rsidRPr="00D54369">
        <w:rPr>
          <w:rFonts w:ascii="Arial" w:hAnsi="Arial" w:cs="Arial"/>
          <w:sz w:val="20"/>
          <w:szCs w:val="20"/>
        </w:rPr>
        <w:t xml:space="preserve">Methods in Cell Biology, Vol. 57, Animal Cell Culture Methods. Ed. </w:t>
      </w:r>
      <w:proofErr w:type="spellStart"/>
      <w:r w:rsidRPr="00D54369">
        <w:rPr>
          <w:rFonts w:ascii="Arial" w:hAnsi="Arial" w:cs="Arial"/>
          <w:sz w:val="20"/>
          <w:szCs w:val="20"/>
        </w:rPr>
        <w:t>Jenni</w:t>
      </w:r>
      <w:proofErr w:type="spellEnd"/>
      <w:r w:rsidRPr="00D54369">
        <w:rPr>
          <w:rFonts w:ascii="Arial" w:hAnsi="Arial" w:cs="Arial"/>
          <w:sz w:val="20"/>
          <w:szCs w:val="20"/>
        </w:rPr>
        <w:t xml:space="preserve"> P Mather and David Barnes. Academic Press. </w:t>
      </w:r>
    </w:p>
    <w:p w:rsidR="00770D53" w:rsidRDefault="00C92395" w:rsidP="00770D53">
      <w:pPr>
        <w:jc w:val="center"/>
        <w:rPr>
          <w:rFonts w:ascii="Arial" w:hAnsi="Arial" w:cs="Arial"/>
          <w:sz w:val="20"/>
          <w:szCs w:val="20"/>
        </w:rPr>
      </w:pPr>
      <w:r w:rsidRPr="00D54369">
        <w:rPr>
          <w:rFonts w:ascii="Arial" w:hAnsi="Arial" w:cs="Arial"/>
          <w:b/>
          <w:bCs/>
          <w:sz w:val="20"/>
          <w:szCs w:val="20"/>
        </w:rPr>
        <w:br w:type="page"/>
      </w:r>
      <w:r w:rsidR="00770D53" w:rsidRPr="00D54369">
        <w:rPr>
          <w:rFonts w:ascii="Arial" w:hAnsi="Arial" w:cs="Arial"/>
          <w:sz w:val="20"/>
          <w:szCs w:val="20"/>
        </w:rPr>
        <w:lastRenderedPageBreak/>
        <w:t>M.Sc. BIOTECHNOLOGY - THIRD SEMESTER – LABORATORY SUBJECT – W.E.F.2015</w:t>
      </w:r>
    </w:p>
    <w:p w:rsidR="00140766" w:rsidRDefault="00140766" w:rsidP="00770D53">
      <w:pPr>
        <w:jc w:val="center"/>
        <w:rPr>
          <w:rFonts w:ascii="Arial" w:hAnsi="Arial" w:cs="Arial"/>
          <w:sz w:val="20"/>
          <w:szCs w:val="20"/>
        </w:rPr>
      </w:pPr>
    </w:p>
    <w:p w:rsidR="00140766" w:rsidRPr="0039617B" w:rsidRDefault="00140766" w:rsidP="00140766">
      <w:pPr>
        <w:rPr>
          <w:rFonts w:ascii="Arial" w:hAnsi="Arial" w:cs="Arial"/>
          <w:sz w:val="20"/>
          <w:szCs w:val="20"/>
        </w:rPr>
      </w:pPr>
      <w:r w:rsidRPr="0039617B">
        <w:rPr>
          <w:rFonts w:ascii="Arial" w:hAnsi="Arial" w:cs="Arial"/>
          <w:sz w:val="20"/>
          <w:szCs w:val="20"/>
        </w:rPr>
        <w:t>LABORATORY V</w:t>
      </w:r>
    </w:p>
    <w:p w:rsidR="00140766" w:rsidRPr="00D54369" w:rsidRDefault="00140766" w:rsidP="00770D53">
      <w:pPr>
        <w:jc w:val="center"/>
        <w:rPr>
          <w:rFonts w:ascii="Arial" w:hAnsi="Arial" w:cs="Arial"/>
          <w:sz w:val="20"/>
          <w:szCs w:val="20"/>
        </w:rPr>
      </w:pPr>
    </w:p>
    <w:p w:rsidR="00770D53" w:rsidRPr="00D54369" w:rsidRDefault="00770D53" w:rsidP="00770D53">
      <w:pPr>
        <w:jc w:val="center"/>
        <w:rPr>
          <w:rFonts w:ascii="Arial" w:hAnsi="Arial" w:cs="Arial"/>
          <w:b/>
          <w:sz w:val="20"/>
          <w:szCs w:val="20"/>
          <w:u w:val="single"/>
        </w:rPr>
      </w:pPr>
      <w:r w:rsidRPr="00D54369">
        <w:rPr>
          <w:rFonts w:ascii="Arial" w:hAnsi="Arial" w:cs="Arial"/>
          <w:b/>
          <w:sz w:val="20"/>
          <w:szCs w:val="20"/>
          <w:u w:val="single"/>
        </w:rPr>
        <w:t>GENETIC ENGINEERING &amp; PLANT BIOTECHNOLOGY / DOWN STREAM PROCESSING LABORATORY</w:t>
      </w:r>
    </w:p>
    <w:p w:rsidR="00770D53" w:rsidRPr="00D54369" w:rsidRDefault="00770D53" w:rsidP="00770D53">
      <w:pPr>
        <w:jc w:val="center"/>
        <w:rPr>
          <w:rFonts w:ascii="Arial" w:hAnsi="Arial" w:cs="Arial"/>
          <w:sz w:val="20"/>
          <w:szCs w:val="20"/>
        </w:rPr>
      </w:pPr>
    </w:p>
    <w:p w:rsidR="00770D53" w:rsidRPr="00D54369" w:rsidRDefault="00770D53" w:rsidP="00770D53">
      <w:pPr>
        <w:jc w:val="both"/>
        <w:rPr>
          <w:rFonts w:ascii="Arial" w:hAnsi="Arial" w:cs="Arial"/>
          <w:b/>
          <w:bCs/>
          <w:color w:val="000000"/>
          <w:sz w:val="20"/>
          <w:szCs w:val="20"/>
        </w:rPr>
      </w:pPr>
      <w:r w:rsidRPr="00D54369">
        <w:rPr>
          <w:rFonts w:ascii="Arial" w:hAnsi="Arial" w:cs="Arial"/>
          <w:b/>
          <w:bCs/>
          <w:color w:val="000000"/>
          <w:sz w:val="20"/>
          <w:szCs w:val="20"/>
          <w:u w:val="single"/>
        </w:rPr>
        <w:t>LIST OF EXPERIMENTS</w:t>
      </w:r>
      <w:r w:rsidRPr="00D54369">
        <w:rPr>
          <w:rFonts w:ascii="Arial" w:hAnsi="Arial" w:cs="Arial"/>
          <w:b/>
          <w:bCs/>
          <w:color w:val="000000"/>
          <w:sz w:val="20"/>
          <w:szCs w:val="20"/>
        </w:rPr>
        <w:t>:</w:t>
      </w:r>
    </w:p>
    <w:p w:rsidR="00770D53" w:rsidRPr="00D54369" w:rsidRDefault="00770D53" w:rsidP="00770D53">
      <w:pPr>
        <w:jc w:val="both"/>
        <w:rPr>
          <w:rFonts w:ascii="Arial" w:hAnsi="Arial" w:cs="Arial"/>
          <w:b/>
          <w:bCs/>
          <w:color w:val="000000"/>
          <w:sz w:val="20"/>
          <w:szCs w:val="20"/>
        </w:rPr>
      </w:pPr>
    </w:p>
    <w:p w:rsidR="00770D53" w:rsidRPr="00D54369" w:rsidRDefault="00770D53" w:rsidP="00770D53">
      <w:pPr>
        <w:jc w:val="center"/>
        <w:rPr>
          <w:rFonts w:ascii="Arial" w:hAnsi="Arial" w:cs="Arial"/>
          <w:b/>
          <w:color w:val="000000"/>
          <w:sz w:val="20"/>
          <w:szCs w:val="20"/>
        </w:rPr>
      </w:pPr>
      <w:r w:rsidRPr="00D54369">
        <w:rPr>
          <w:rFonts w:ascii="Arial" w:hAnsi="Arial" w:cs="Arial"/>
          <w:b/>
          <w:sz w:val="20"/>
          <w:szCs w:val="20"/>
          <w:u w:val="single"/>
        </w:rPr>
        <w:t>GENETIC ENGINEERING</w:t>
      </w:r>
    </w:p>
    <w:p w:rsidR="00770D53" w:rsidRPr="00D54369" w:rsidRDefault="00770D53" w:rsidP="00770D53">
      <w:pPr>
        <w:jc w:val="both"/>
        <w:rPr>
          <w:rFonts w:ascii="Arial" w:hAnsi="Arial" w:cs="Arial"/>
          <w:b/>
          <w:color w:val="000000"/>
          <w:sz w:val="20"/>
          <w:szCs w:val="20"/>
        </w:rPr>
      </w:pPr>
    </w:p>
    <w:p w:rsidR="00770D53" w:rsidRPr="00D54369" w:rsidRDefault="00770D53" w:rsidP="00770D53">
      <w:pPr>
        <w:numPr>
          <w:ilvl w:val="0"/>
          <w:numId w:val="32"/>
        </w:numPr>
        <w:spacing w:line="360" w:lineRule="auto"/>
        <w:jc w:val="both"/>
        <w:rPr>
          <w:rFonts w:ascii="Arial" w:hAnsi="Arial" w:cs="Arial"/>
          <w:color w:val="000000"/>
          <w:sz w:val="20"/>
          <w:szCs w:val="20"/>
        </w:rPr>
      </w:pPr>
      <w:r w:rsidRPr="00D54369">
        <w:rPr>
          <w:rFonts w:ascii="Arial" w:hAnsi="Arial" w:cs="Arial"/>
          <w:color w:val="000000"/>
          <w:sz w:val="20"/>
          <w:szCs w:val="20"/>
        </w:rPr>
        <w:t>Isolation of DNA</w:t>
      </w:r>
    </w:p>
    <w:p w:rsidR="00770D53" w:rsidRPr="00D54369" w:rsidRDefault="00770D53" w:rsidP="00770D53">
      <w:pPr>
        <w:numPr>
          <w:ilvl w:val="0"/>
          <w:numId w:val="32"/>
        </w:numPr>
        <w:spacing w:line="360" w:lineRule="auto"/>
        <w:jc w:val="both"/>
        <w:rPr>
          <w:rFonts w:ascii="Arial" w:hAnsi="Arial" w:cs="Arial"/>
          <w:color w:val="000000"/>
          <w:sz w:val="20"/>
          <w:szCs w:val="20"/>
        </w:rPr>
      </w:pPr>
      <w:r w:rsidRPr="00D54369">
        <w:rPr>
          <w:rFonts w:ascii="Arial" w:hAnsi="Arial" w:cs="Arial"/>
          <w:color w:val="000000"/>
          <w:sz w:val="20"/>
          <w:szCs w:val="20"/>
        </w:rPr>
        <w:t>PCR-Amplification of DNA</w:t>
      </w:r>
    </w:p>
    <w:p w:rsidR="00770D53" w:rsidRPr="00D54369" w:rsidRDefault="00770D53" w:rsidP="00770D53">
      <w:pPr>
        <w:numPr>
          <w:ilvl w:val="0"/>
          <w:numId w:val="32"/>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Restriction digestion </w:t>
      </w:r>
    </w:p>
    <w:p w:rsidR="00770D53" w:rsidRPr="00D54369" w:rsidRDefault="00770D53" w:rsidP="00770D53">
      <w:pPr>
        <w:numPr>
          <w:ilvl w:val="0"/>
          <w:numId w:val="32"/>
        </w:numPr>
        <w:spacing w:line="360" w:lineRule="auto"/>
        <w:jc w:val="both"/>
        <w:rPr>
          <w:rFonts w:ascii="Arial" w:hAnsi="Arial" w:cs="Arial"/>
          <w:color w:val="000000"/>
          <w:sz w:val="20"/>
          <w:szCs w:val="20"/>
        </w:rPr>
      </w:pPr>
      <w:r w:rsidRPr="00D54369">
        <w:rPr>
          <w:rFonts w:ascii="Arial" w:hAnsi="Arial" w:cs="Arial"/>
          <w:color w:val="000000"/>
          <w:sz w:val="20"/>
          <w:szCs w:val="20"/>
        </w:rPr>
        <w:t xml:space="preserve"> Ligation</w:t>
      </w:r>
    </w:p>
    <w:p w:rsidR="00770D53" w:rsidRPr="00D54369" w:rsidRDefault="00770D53" w:rsidP="00770D53">
      <w:pPr>
        <w:numPr>
          <w:ilvl w:val="0"/>
          <w:numId w:val="32"/>
        </w:numPr>
        <w:spacing w:line="360" w:lineRule="auto"/>
        <w:jc w:val="both"/>
        <w:rPr>
          <w:rFonts w:ascii="Arial" w:hAnsi="Arial" w:cs="Arial"/>
          <w:color w:val="000000"/>
          <w:sz w:val="20"/>
          <w:szCs w:val="20"/>
        </w:rPr>
      </w:pPr>
      <w:r w:rsidRPr="00D54369">
        <w:rPr>
          <w:rFonts w:ascii="Arial" w:hAnsi="Arial" w:cs="Arial"/>
          <w:color w:val="000000"/>
          <w:sz w:val="20"/>
          <w:szCs w:val="20"/>
        </w:rPr>
        <w:t>Screening for  recombinants</w:t>
      </w:r>
    </w:p>
    <w:p w:rsidR="00770D53" w:rsidRPr="00D54369" w:rsidRDefault="00770D53" w:rsidP="00770D53">
      <w:pPr>
        <w:jc w:val="center"/>
        <w:rPr>
          <w:rFonts w:ascii="Arial" w:hAnsi="Arial" w:cs="Arial"/>
          <w:sz w:val="20"/>
          <w:szCs w:val="20"/>
        </w:rPr>
      </w:pPr>
    </w:p>
    <w:p w:rsidR="00770D53" w:rsidRPr="00D54369" w:rsidRDefault="00DF0601" w:rsidP="00770D53">
      <w:pPr>
        <w:jc w:val="center"/>
        <w:rPr>
          <w:rFonts w:ascii="Arial" w:hAnsi="Arial" w:cs="Arial"/>
          <w:b/>
          <w:sz w:val="20"/>
          <w:szCs w:val="20"/>
        </w:rPr>
      </w:pPr>
      <w:r w:rsidRPr="00D54369">
        <w:rPr>
          <w:rFonts w:ascii="Arial" w:hAnsi="Arial" w:cs="Arial"/>
          <w:b/>
          <w:bCs/>
          <w:color w:val="000000"/>
          <w:sz w:val="20"/>
          <w:szCs w:val="20"/>
          <w:u w:val="single"/>
        </w:rPr>
        <w:t>PART-A</w:t>
      </w:r>
      <w:r w:rsidRPr="00D54369">
        <w:rPr>
          <w:rFonts w:ascii="Arial" w:hAnsi="Arial" w:cs="Arial"/>
          <w:b/>
          <w:color w:val="000000"/>
          <w:sz w:val="20"/>
          <w:szCs w:val="20"/>
          <w:u w:val="single"/>
        </w:rPr>
        <w:t xml:space="preserve"> </w:t>
      </w:r>
      <w:r w:rsidR="00770D53" w:rsidRPr="00D54369">
        <w:rPr>
          <w:rFonts w:ascii="Arial" w:hAnsi="Arial" w:cs="Arial"/>
          <w:b/>
          <w:color w:val="000000"/>
          <w:sz w:val="20"/>
          <w:szCs w:val="20"/>
          <w:u w:val="single"/>
        </w:rPr>
        <w:t>(</w:t>
      </w:r>
      <w:r w:rsidR="00770D53" w:rsidRPr="00D54369">
        <w:rPr>
          <w:rFonts w:ascii="Arial" w:hAnsi="Arial" w:cs="Arial"/>
          <w:b/>
          <w:sz w:val="20"/>
          <w:szCs w:val="20"/>
          <w:u w:val="single"/>
        </w:rPr>
        <w:t>PLANT BIOTECHNOLOGY</w:t>
      </w:r>
      <w:r>
        <w:rPr>
          <w:rFonts w:ascii="Arial" w:hAnsi="Arial" w:cs="Arial"/>
          <w:b/>
          <w:sz w:val="20"/>
          <w:szCs w:val="20"/>
          <w:u w:val="single"/>
        </w:rPr>
        <w:t xml:space="preserve"> </w:t>
      </w:r>
      <w:r w:rsidRPr="00D54369">
        <w:rPr>
          <w:rFonts w:ascii="Arial" w:hAnsi="Arial" w:cs="Arial"/>
          <w:b/>
          <w:sz w:val="20"/>
          <w:szCs w:val="20"/>
          <w:u w:val="single"/>
        </w:rPr>
        <w:t>LABORATORY</w:t>
      </w:r>
      <w:r w:rsidR="00770D53" w:rsidRPr="00D54369">
        <w:rPr>
          <w:rFonts w:ascii="Arial" w:hAnsi="Arial" w:cs="Arial"/>
          <w:b/>
          <w:sz w:val="20"/>
          <w:szCs w:val="20"/>
          <w:u w:val="single"/>
        </w:rPr>
        <w:t>)</w:t>
      </w:r>
    </w:p>
    <w:p w:rsidR="00770D53" w:rsidRPr="00D54369" w:rsidRDefault="00770D53" w:rsidP="00770D53">
      <w:pPr>
        <w:jc w:val="both"/>
        <w:rPr>
          <w:rFonts w:ascii="Arial" w:hAnsi="Arial" w:cs="Arial"/>
          <w:b/>
          <w:sz w:val="20"/>
          <w:szCs w:val="20"/>
        </w:rPr>
      </w:pPr>
    </w:p>
    <w:p w:rsidR="00770D53" w:rsidRPr="00D54369" w:rsidRDefault="00770D53" w:rsidP="00770D53">
      <w:pPr>
        <w:numPr>
          <w:ilvl w:val="0"/>
          <w:numId w:val="33"/>
        </w:numPr>
        <w:spacing w:line="360" w:lineRule="auto"/>
        <w:rPr>
          <w:rFonts w:ascii="Arial" w:hAnsi="Arial" w:cs="Arial"/>
          <w:bCs/>
          <w:sz w:val="20"/>
          <w:szCs w:val="20"/>
        </w:rPr>
      </w:pPr>
      <w:r w:rsidRPr="00D54369">
        <w:rPr>
          <w:rFonts w:ascii="Arial" w:hAnsi="Arial" w:cs="Arial"/>
          <w:bCs/>
          <w:sz w:val="20"/>
          <w:szCs w:val="20"/>
        </w:rPr>
        <w:t>Preparation of medium.</w:t>
      </w:r>
    </w:p>
    <w:p w:rsidR="00770D53" w:rsidRPr="00D54369" w:rsidRDefault="00770D53" w:rsidP="00770D53">
      <w:pPr>
        <w:numPr>
          <w:ilvl w:val="0"/>
          <w:numId w:val="33"/>
        </w:numPr>
        <w:spacing w:line="360" w:lineRule="auto"/>
        <w:rPr>
          <w:rFonts w:ascii="Arial" w:hAnsi="Arial" w:cs="Arial"/>
          <w:bCs/>
          <w:sz w:val="20"/>
          <w:szCs w:val="20"/>
        </w:rPr>
      </w:pPr>
      <w:r w:rsidRPr="00D54369">
        <w:rPr>
          <w:rFonts w:ascii="Arial" w:hAnsi="Arial" w:cs="Arial"/>
          <w:bCs/>
          <w:sz w:val="20"/>
          <w:szCs w:val="20"/>
        </w:rPr>
        <w:t>Surface sterilization.</w:t>
      </w:r>
    </w:p>
    <w:p w:rsidR="00770D53" w:rsidRPr="00D54369" w:rsidRDefault="00770D53" w:rsidP="00770D53">
      <w:pPr>
        <w:numPr>
          <w:ilvl w:val="0"/>
          <w:numId w:val="33"/>
        </w:numPr>
        <w:spacing w:line="360" w:lineRule="auto"/>
        <w:rPr>
          <w:rFonts w:ascii="Arial" w:hAnsi="Arial" w:cs="Arial"/>
          <w:bCs/>
          <w:sz w:val="20"/>
          <w:szCs w:val="20"/>
        </w:rPr>
      </w:pPr>
      <w:r w:rsidRPr="00D54369">
        <w:rPr>
          <w:rFonts w:ascii="Arial" w:hAnsi="Arial" w:cs="Arial"/>
          <w:bCs/>
          <w:sz w:val="20"/>
          <w:szCs w:val="20"/>
        </w:rPr>
        <w:t>Organ culture.</w:t>
      </w:r>
    </w:p>
    <w:p w:rsidR="00770D53" w:rsidRPr="00D54369" w:rsidRDefault="00770D53" w:rsidP="00770D53">
      <w:pPr>
        <w:numPr>
          <w:ilvl w:val="0"/>
          <w:numId w:val="33"/>
        </w:numPr>
        <w:spacing w:line="360" w:lineRule="auto"/>
        <w:rPr>
          <w:rFonts w:ascii="Arial" w:hAnsi="Arial" w:cs="Arial"/>
          <w:bCs/>
          <w:sz w:val="20"/>
          <w:szCs w:val="20"/>
        </w:rPr>
      </w:pPr>
      <w:r w:rsidRPr="00D54369">
        <w:rPr>
          <w:rFonts w:ascii="Arial" w:hAnsi="Arial" w:cs="Arial"/>
          <w:bCs/>
          <w:sz w:val="20"/>
          <w:szCs w:val="20"/>
        </w:rPr>
        <w:t>Cell suspension cultures.</w:t>
      </w:r>
    </w:p>
    <w:p w:rsidR="00770D53" w:rsidRPr="00D54369" w:rsidRDefault="00770D53" w:rsidP="00770D53">
      <w:pPr>
        <w:numPr>
          <w:ilvl w:val="0"/>
          <w:numId w:val="33"/>
        </w:numPr>
        <w:spacing w:line="360" w:lineRule="auto"/>
        <w:rPr>
          <w:rFonts w:ascii="Arial" w:hAnsi="Arial" w:cs="Arial"/>
          <w:bCs/>
          <w:sz w:val="20"/>
          <w:szCs w:val="20"/>
        </w:rPr>
      </w:pPr>
      <w:r w:rsidRPr="00D54369">
        <w:rPr>
          <w:rFonts w:ascii="Arial" w:hAnsi="Arial" w:cs="Arial"/>
          <w:bCs/>
          <w:sz w:val="20"/>
          <w:szCs w:val="20"/>
        </w:rPr>
        <w:t>Growth and production kinetics for secondary metabolite production and quantification.</w:t>
      </w:r>
    </w:p>
    <w:p w:rsidR="00770D53" w:rsidRPr="00D54369" w:rsidRDefault="00770D53" w:rsidP="00770D53">
      <w:pPr>
        <w:numPr>
          <w:ilvl w:val="0"/>
          <w:numId w:val="33"/>
        </w:numPr>
        <w:spacing w:line="360" w:lineRule="auto"/>
        <w:rPr>
          <w:rFonts w:ascii="Arial" w:hAnsi="Arial" w:cs="Arial"/>
          <w:bCs/>
          <w:sz w:val="20"/>
          <w:szCs w:val="20"/>
        </w:rPr>
      </w:pPr>
      <w:r w:rsidRPr="00D54369">
        <w:rPr>
          <w:rFonts w:ascii="Arial" w:hAnsi="Arial" w:cs="Arial"/>
          <w:bCs/>
          <w:sz w:val="20"/>
          <w:szCs w:val="20"/>
        </w:rPr>
        <w:t xml:space="preserve">Genetic transformation studies using </w:t>
      </w:r>
      <w:r w:rsidRPr="00D54369">
        <w:rPr>
          <w:rFonts w:ascii="Arial" w:hAnsi="Arial" w:cs="Arial"/>
          <w:b/>
          <w:bCs/>
          <w:i/>
          <w:sz w:val="20"/>
          <w:szCs w:val="20"/>
        </w:rPr>
        <w:t>Agrobacterium</w:t>
      </w:r>
      <w:r w:rsidRPr="00D54369">
        <w:rPr>
          <w:rFonts w:ascii="Arial" w:hAnsi="Arial" w:cs="Arial"/>
          <w:bCs/>
          <w:sz w:val="20"/>
          <w:szCs w:val="20"/>
        </w:rPr>
        <w:t>.</w:t>
      </w:r>
    </w:p>
    <w:p w:rsidR="00AB4000" w:rsidRPr="00D54369" w:rsidRDefault="00AB4000" w:rsidP="00AB4000">
      <w:pPr>
        <w:spacing w:line="360" w:lineRule="auto"/>
        <w:rPr>
          <w:rFonts w:ascii="Arial" w:hAnsi="Arial" w:cs="Arial"/>
          <w:bCs/>
          <w:sz w:val="20"/>
          <w:szCs w:val="20"/>
        </w:rPr>
      </w:pPr>
    </w:p>
    <w:p w:rsidR="00AB4000" w:rsidRPr="00D54369" w:rsidRDefault="00AB4000" w:rsidP="00AB4000">
      <w:pPr>
        <w:spacing w:line="360" w:lineRule="auto"/>
        <w:rPr>
          <w:rFonts w:ascii="Arial" w:hAnsi="Arial" w:cs="Arial"/>
          <w:bCs/>
          <w:sz w:val="20"/>
          <w:szCs w:val="20"/>
        </w:rPr>
      </w:pPr>
    </w:p>
    <w:p w:rsidR="00AB4000" w:rsidRPr="00D54369" w:rsidRDefault="00DF0601" w:rsidP="00AB4000">
      <w:pPr>
        <w:jc w:val="center"/>
        <w:rPr>
          <w:rFonts w:ascii="Arial" w:hAnsi="Arial" w:cs="Arial"/>
          <w:b/>
          <w:sz w:val="20"/>
          <w:szCs w:val="20"/>
          <w:u w:val="single"/>
        </w:rPr>
      </w:pPr>
      <w:r w:rsidRPr="00D54369">
        <w:rPr>
          <w:rFonts w:ascii="Arial" w:hAnsi="Arial" w:cs="Arial"/>
          <w:b/>
          <w:bCs/>
          <w:color w:val="000000"/>
          <w:sz w:val="20"/>
          <w:szCs w:val="20"/>
          <w:u w:val="single"/>
        </w:rPr>
        <w:t>PART-B</w:t>
      </w:r>
      <w:r w:rsidRPr="00D54369">
        <w:rPr>
          <w:rFonts w:ascii="Arial" w:hAnsi="Arial" w:cs="Arial"/>
          <w:b/>
          <w:color w:val="000000"/>
          <w:sz w:val="20"/>
          <w:szCs w:val="20"/>
          <w:u w:val="single"/>
        </w:rPr>
        <w:t xml:space="preserve"> </w:t>
      </w:r>
      <w:r>
        <w:rPr>
          <w:rFonts w:ascii="Arial" w:hAnsi="Arial" w:cs="Arial"/>
          <w:b/>
          <w:color w:val="000000"/>
          <w:sz w:val="20"/>
          <w:szCs w:val="20"/>
          <w:u w:val="single"/>
        </w:rPr>
        <w:t>(</w:t>
      </w:r>
      <w:r w:rsidR="00AB4000" w:rsidRPr="00D54369">
        <w:rPr>
          <w:rFonts w:ascii="Arial" w:hAnsi="Arial" w:cs="Arial"/>
          <w:b/>
          <w:sz w:val="20"/>
          <w:szCs w:val="20"/>
          <w:u w:val="single"/>
        </w:rPr>
        <w:t>DOWN STREAM PROCESSING LABORATORY</w:t>
      </w:r>
      <w:r>
        <w:rPr>
          <w:rFonts w:ascii="Arial" w:hAnsi="Arial" w:cs="Arial"/>
          <w:b/>
          <w:sz w:val="20"/>
          <w:szCs w:val="20"/>
          <w:u w:val="single"/>
        </w:rPr>
        <w:t>)</w:t>
      </w:r>
    </w:p>
    <w:p w:rsidR="00AB4000" w:rsidRPr="00D54369" w:rsidRDefault="00AB4000" w:rsidP="00AB4000">
      <w:pPr>
        <w:spacing w:line="360" w:lineRule="auto"/>
        <w:rPr>
          <w:rFonts w:ascii="Arial" w:hAnsi="Arial" w:cs="Arial"/>
          <w:bCs/>
          <w:sz w:val="20"/>
          <w:szCs w:val="20"/>
        </w:rPr>
      </w:pPr>
    </w:p>
    <w:p w:rsidR="001F5677" w:rsidRPr="00D54369" w:rsidRDefault="001F5677" w:rsidP="001F5677">
      <w:pPr>
        <w:pStyle w:val="ListParagraph"/>
        <w:numPr>
          <w:ilvl w:val="0"/>
          <w:numId w:val="36"/>
        </w:numPr>
        <w:spacing w:line="360" w:lineRule="auto"/>
        <w:rPr>
          <w:rFonts w:ascii="Arial" w:hAnsi="Arial" w:cs="Arial"/>
          <w:bCs/>
          <w:sz w:val="20"/>
          <w:szCs w:val="20"/>
        </w:rPr>
      </w:pPr>
      <w:r w:rsidRPr="00D54369">
        <w:rPr>
          <w:rFonts w:ascii="Arial" w:hAnsi="Arial" w:cs="Arial"/>
          <w:bCs/>
          <w:sz w:val="20"/>
          <w:szCs w:val="20"/>
        </w:rPr>
        <w:t>Cell disruption techniques.</w:t>
      </w:r>
    </w:p>
    <w:p w:rsidR="001F5677" w:rsidRPr="00D54369" w:rsidRDefault="001F5677" w:rsidP="001F5677">
      <w:pPr>
        <w:pStyle w:val="ListParagraph"/>
        <w:numPr>
          <w:ilvl w:val="0"/>
          <w:numId w:val="36"/>
        </w:numPr>
        <w:spacing w:line="360" w:lineRule="auto"/>
        <w:rPr>
          <w:rFonts w:ascii="Arial" w:hAnsi="Arial" w:cs="Arial"/>
          <w:bCs/>
          <w:sz w:val="20"/>
          <w:szCs w:val="20"/>
        </w:rPr>
      </w:pPr>
      <w:r w:rsidRPr="00D54369">
        <w:rPr>
          <w:rFonts w:ascii="Arial" w:hAnsi="Arial" w:cs="Arial"/>
          <w:bCs/>
          <w:sz w:val="20"/>
          <w:szCs w:val="20"/>
        </w:rPr>
        <w:t>Centrifugation techniques.</w:t>
      </w:r>
    </w:p>
    <w:p w:rsidR="001F5677" w:rsidRPr="00D54369" w:rsidRDefault="001F5677" w:rsidP="001F5677">
      <w:pPr>
        <w:pStyle w:val="ListParagraph"/>
        <w:numPr>
          <w:ilvl w:val="0"/>
          <w:numId w:val="36"/>
        </w:numPr>
        <w:spacing w:line="360" w:lineRule="auto"/>
        <w:rPr>
          <w:rFonts w:ascii="Arial" w:hAnsi="Arial" w:cs="Arial"/>
          <w:bCs/>
          <w:sz w:val="20"/>
          <w:szCs w:val="20"/>
        </w:rPr>
      </w:pPr>
      <w:r w:rsidRPr="00D54369">
        <w:rPr>
          <w:rFonts w:ascii="Arial" w:hAnsi="Arial" w:cs="Arial"/>
          <w:bCs/>
          <w:sz w:val="20"/>
          <w:szCs w:val="20"/>
        </w:rPr>
        <w:t>Chromatographic techniques.</w:t>
      </w:r>
    </w:p>
    <w:p w:rsidR="001F5677" w:rsidRPr="00D54369" w:rsidRDefault="001F5677" w:rsidP="001F5677">
      <w:pPr>
        <w:pStyle w:val="ListParagraph"/>
        <w:numPr>
          <w:ilvl w:val="0"/>
          <w:numId w:val="36"/>
        </w:numPr>
        <w:spacing w:line="360" w:lineRule="auto"/>
        <w:rPr>
          <w:rFonts w:ascii="Arial" w:hAnsi="Arial" w:cs="Arial"/>
          <w:bCs/>
          <w:sz w:val="20"/>
          <w:szCs w:val="20"/>
        </w:rPr>
      </w:pPr>
      <w:r w:rsidRPr="00D54369">
        <w:rPr>
          <w:rFonts w:ascii="Arial" w:hAnsi="Arial" w:cs="Arial"/>
          <w:bCs/>
          <w:sz w:val="20"/>
          <w:szCs w:val="20"/>
        </w:rPr>
        <w:t>Electrophoresis.</w:t>
      </w:r>
    </w:p>
    <w:p w:rsidR="001F5677" w:rsidRPr="00D54369" w:rsidRDefault="001F5677" w:rsidP="001F5677">
      <w:pPr>
        <w:pStyle w:val="ListParagraph"/>
        <w:numPr>
          <w:ilvl w:val="0"/>
          <w:numId w:val="36"/>
        </w:numPr>
        <w:spacing w:line="360" w:lineRule="auto"/>
        <w:rPr>
          <w:rFonts w:ascii="Arial" w:hAnsi="Arial" w:cs="Arial"/>
          <w:bCs/>
          <w:sz w:val="20"/>
          <w:szCs w:val="20"/>
        </w:rPr>
      </w:pPr>
      <w:r w:rsidRPr="00D54369">
        <w:rPr>
          <w:rFonts w:ascii="Arial" w:hAnsi="Arial" w:cs="Arial"/>
          <w:bCs/>
          <w:sz w:val="20"/>
          <w:szCs w:val="20"/>
        </w:rPr>
        <w:t>Isolation, Extraction ,Product recovery of industrially important products.</w:t>
      </w:r>
    </w:p>
    <w:p w:rsidR="00770D53" w:rsidRPr="00D54369" w:rsidRDefault="00770D53" w:rsidP="00770D53">
      <w:pPr>
        <w:jc w:val="center"/>
        <w:rPr>
          <w:rFonts w:ascii="Arial" w:hAnsi="Arial" w:cs="Arial"/>
          <w:sz w:val="20"/>
          <w:szCs w:val="20"/>
        </w:rPr>
      </w:pPr>
    </w:p>
    <w:p w:rsidR="00770D53" w:rsidRPr="00D54369" w:rsidRDefault="00770D53" w:rsidP="00770D53">
      <w:pPr>
        <w:jc w:val="center"/>
        <w:rPr>
          <w:rFonts w:ascii="Arial" w:hAnsi="Arial" w:cs="Arial"/>
          <w:sz w:val="20"/>
          <w:szCs w:val="20"/>
        </w:rPr>
      </w:pPr>
    </w:p>
    <w:p w:rsidR="00770D53" w:rsidRPr="00D54369" w:rsidRDefault="00770D53" w:rsidP="00770D53">
      <w:pPr>
        <w:jc w:val="center"/>
        <w:rPr>
          <w:rFonts w:ascii="Arial" w:hAnsi="Arial" w:cs="Arial"/>
          <w:sz w:val="20"/>
          <w:szCs w:val="20"/>
        </w:rPr>
      </w:pPr>
    </w:p>
    <w:p w:rsidR="00770D53" w:rsidRDefault="00770D53" w:rsidP="00E46EA2">
      <w:pPr>
        <w:rPr>
          <w:rFonts w:ascii="Arial" w:hAnsi="Arial" w:cs="Arial"/>
          <w:sz w:val="20"/>
          <w:szCs w:val="20"/>
        </w:rPr>
      </w:pPr>
    </w:p>
    <w:p w:rsidR="00F627A8" w:rsidRDefault="00F627A8" w:rsidP="00E46EA2">
      <w:pPr>
        <w:rPr>
          <w:rFonts w:ascii="Arial" w:hAnsi="Arial" w:cs="Arial"/>
          <w:sz w:val="20"/>
          <w:szCs w:val="20"/>
        </w:rPr>
      </w:pPr>
    </w:p>
    <w:p w:rsidR="00F627A8" w:rsidRDefault="00F627A8" w:rsidP="00E46EA2">
      <w:pPr>
        <w:rPr>
          <w:rFonts w:ascii="Arial" w:hAnsi="Arial" w:cs="Arial"/>
          <w:sz w:val="20"/>
          <w:szCs w:val="20"/>
        </w:rPr>
      </w:pPr>
    </w:p>
    <w:p w:rsidR="00F627A8" w:rsidRDefault="00F627A8" w:rsidP="00E46EA2">
      <w:pPr>
        <w:rPr>
          <w:rFonts w:ascii="Arial" w:hAnsi="Arial" w:cs="Arial"/>
          <w:sz w:val="20"/>
          <w:szCs w:val="20"/>
        </w:rPr>
      </w:pPr>
    </w:p>
    <w:p w:rsidR="00F627A8" w:rsidRDefault="00F627A8" w:rsidP="00E46EA2">
      <w:pPr>
        <w:rPr>
          <w:rFonts w:ascii="Arial" w:hAnsi="Arial" w:cs="Arial"/>
          <w:sz w:val="20"/>
          <w:szCs w:val="20"/>
        </w:rPr>
      </w:pPr>
    </w:p>
    <w:p w:rsidR="00F627A8" w:rsidRDefault="00F627A8" w:rsidP="00E46EA2">
      <w:pPr>
        <w:rPr>
          <w:rFonts w:ascii="Arial" w:hAnsi="Arial" w:cs="Arial"/>
          <w:sz w:val="20"/>
          <w:szCs w:val="20"/>
        </w:rPr>
      </w:pPr>
    </w:p>
    <w:p w:rsidR="00F627A8" w:rsidRDefault="00F627A8" w:rsidP="00E46EA2">
      <w:pPr>
        <w:rPr>
          <w:rFonts w:ascii="Arial" w:hAnsi="Arial" w:cs="Arial"/>
          <w:sz w:val="20"/>
          <w:szCs w:val="20"/>
        </w:rPr>
      </w:pPr>
    </w:p>
    <w:p w:rsidR="00784F4A" w:rsidRDefault="00784F4A" w:rsidP="00E46EA2">
      <w:pPr>
        <w:rPr>
          <w:rFonts w:ascii="Arial" w:hAnsi="Arial" w:cs="Arial"/>
          <w:sz w:val="20"/>
          <w:szCs w:val="20"/>
        </w:rPr>
      </w:pPr>
    </w:p>
    <w:p w:rsidR="00DB19F0" w:rsidRPr="00D54369" w:rsidRDefault="00DB19F0" w:rsidP="00C92395">
      <w:pPr>
        <w:jc w:val="both"/>
        <w:rPr>
          <w:rFonts w:ascii="Arial" w:hAnsi="Arial" w:cs="Arial"/>
          <w:sz w:val="20"/>
          <w:szCs w:val="20"/>
        </w:rPr>
      </w:pPr>
    </w:p>
    <w:p w:rsidR="002044FC" w:rsidRDefault="002044FC" w:rsidP="002044FC">
      <w:pPr>
        <w:jc w:val="center"/>
        <w:rPr>
          <w:rFonts w:ascii="Arial" w:hAnsi="Arial" w:cs="Arial"/>
          <w:sz w:val="20"/>
          <w:szCs w:val="20"/>
        </w:rPr>
      </w:pPr>
      <w:r w:rsidRPr="00D54369">
        <w:rPr>
          <w:rFonts w:ascii="Arial" w:hAnsi="Arial" w:cs="Arial"/>
          <w:sz w:val="20"/>
          <w:szCs w:val="20"/>
        </w:rPr>
        <w:lastRenderedPageBreak/>
        <w:t>M.Sc. BIOTECHNOLOGY - THIRD SEMESTER – LABORATORY SUBJECT – W.E.F.2015</w:t>
      </w:r>
    </w:p>
    <w:p w:rsidR="00140766" w:rsidRDefault="00140766" w:rsidP="002044FC">
      <w:pPr>
        <w:jc w:val="center"/>
        <w:rPr>
          <w:rFonts w:ascii="Arial" w:hAnsi="Arial" w:cs="Arial"/>
          <w:sz w:val="20"/>
          <w:szCs w:val="20"/>
        </w:rPr>
      </w:pPr>
    </w:p>
    <w:p w:rsidR="00140766" w:rsidRPr="0039617B" w:rsidRDefault="00140766" w:rsidP="00140766">
      <w:pPr>
        <w:rPr>
          <w:rFonts w:ascii="Arial" w:hAnsi="Arial" w:cs="Arial"/>
          <w:sz w:val="20"/>
          <w:szCs w:val="20"/>
        </w:rPr>
      </w:pPr>
      <w:r w:rsidRPr="0039617B">
        <w:rPr>
          <w:rFonts w:ascii="Arial" w:hAnsi="Arial" w:cs="Arial"/>
          <w:sz w:val="20"/>
          <w:szCs w:val="20"/>
        </w:rPr>
        <w:t>LABORATORY VI</w:t>
      </w:r>
    </w:p>
    <w:p w:rsidR="00140766" w:rsidRPr="00D54369" w:rsidRDefault="00140766" w:rsidP="002044FC">
      <w:pPr>
        <w:jc w:val="center"/>
        <w:rPr>
          <w:rFonts w:ascii="Arial" w:hAnsi="Arial" w:cs="Arial"/>
          <w:sz w:val="20"/>
          <w:szCs w:val="20"/>
        </w:rPr>
      </w:pPr>
    </w:p>
    <w:p w:rsidR="002044FC" w:rsidRPr="00D54369" w:rsidRDefault="002044FC" w:rsidP="002044FC">
      <w:pPr>
        <w:jc w:val="center"/>
        <w:rPr>
          <w:rFonts w:ascii="Arial" w:hAnsi="Arial" w:cs="Arial"/>
          <w:b/>
          <w:sz w:val="20"/>
          <w:szCs w:val="20"/>
          <w:u w:val="single"/>
        </w:rPr>
      </w:pPr>
      <w:r w:rsidRPr="00D54369">
        <w:rPr>
          <w:rFonts w:ascii="Arial" w:hAnsi="Arial" w:cs="Arial"/>
          <w:b/>
          <w:sz w:val="20"/>
          <w:szCs w:val="20"/>
          <w:u w:val="single"/>
        </w:rPr>
        <w:t>BIOPROCESS ENGINEERING &amp; BIOINFORMATICS LABORATORY</w:t>
      </w:r>
    </w:p>
    <w:p w:rsidR="002044FC" w:rsidRPr="00D54369" w:rsidRDefault="002044FC" w:rsidP="002044FC">
      <w:pPr>
        <w:jc w:val="both"/>
        <w:rPr>
          <w:rFonts w:ascii="Arial" w:hAnsi="Arial" w:cs="Arial"/>
          <w:b/>
          <w:sz w:val="20"/>
          <w:szCs w:val="20"/>
          <w:u w:val="single"/>
        </w:rPr>
      </w:pPr>
    </w:p>
    <w:p w:rsidR="002044FC" w:rsidRPr="00D54369" w:rsidRDefault="002044FC" w:rsidP="002044FC">
      <w:pPr>
        <w:jc w:val="both"/>
        <w:rPr>
          <w:rFonts w:ascii="Arial" w:hAnsi="Arial" w:cs="Arial"/>
          <w:b/>
          <w:bCs/>
          <w:color w:val="000000"/>
          <w:sz w:val="20"/>
          <w:szCs w:val="20"/>
        </w:rPr>
      </w:pPr>
      <w:r w:rsidRPr="00D54369">
        <w:rPr>
          <w:rFonts w:ascii="Arial" w:hAnsi="Arial" w:cs="Arial"/>
          <w:b/>
          <w:bCs/>
          <w:color w:val="000000"/>
          <w:sz w:val="20"/>
          <w:szCs w:val="20"/>
          <w:u w:val="single"/>
        </w:rPr>
        <w:t>LIST OF EXPERIMENTS</w:t>
      </w:r>
      <w:r w:rsidRPr="00D54369">
        <w:rPr>
          <w:rFonts w:ascii="Arial" w:hAnsi="Arial" w:cs="Arial"/>
          <w:b/>
          <w:bCs/>
          <w:color w:val="000000"/>
          <w:sz w:val="20"/>
          <w:szCs w:val="20"/>
        </w:rPr>
        <w:t>:</w:t>
      </w:r>
    </w:p>
    <w:p w:rsidR="002044FC" w:rsidRPr="00D54369" w:rsidRDefault="002044FC" w:rsidP="002044FC">
      <w:pPr>
        <w:jc w:val="both"/>
        <w:rPr>
          <w:rFonts w:ascii="Arial" w:hAnsi="Arial" w:cs="Arial"/>
          <w:b/>
          <w:bCs/>
          <w:color w:val="000000"/>
          <w:sz w:val="20"/>
          <w:szCs w:val="20"/>
        </w:rPr>
      </w:pPr>
    </w:p>
    <w:p w:rsidR="002044FC" w:rsidRPr="00D54369" w:rsidRDefault="002044FC" w:rsidP="002044FC">
      <w:pPr>
        <w:jc w:val="center"/>
        <w:rPr>
          <w:rFonts w:ascii="Arial" w:hAnsi="Arial" w:cs="Arial"/>
          <w:b/>
          <w:sz w:val="20"/>
          <w:szCs w:val="20"/>
        </w:rPr>
      </w:pPr>
      <w:r w:rsidRPr="00D54369">
        <w:rPr>
          <w:rFonts w:ascii="Arial" w:hAnsi="Arial" w:cs="Arial"/>
          <w:b/>
          <w:bCs/>
          <w:color w:val="000000"/>
          <w:sz w:val="20"/>
          <w:szCs w:val="20"/>
          <w:u w:val="single"/>
        </w:rPr>
        <w:t>PART-A</w:t>
      </w:r>
      <w:r w:rsidRPr="00D54369">
        <w:rPr>
          <w:rFonts w:ascii="Arial" w:hAnsi="Arial" w:cs="Arial"/>
          <w:b/>
          <w:color w:val="000000"/>
          <w:sz w:val="20"/>
          <w:szCs w:val="20"/>
          <w:u w:val="single"/>
        </w:rPr>
        <w:t xml:space="preserve"> (</w:t>
      </w:r>
      <w:r w:rsidRPr="00D54369">
        <w:rPr>
          <w:rFonts w:ascii="Arial" w:hAnsi="Arial" w:cs="Arial"/>
          <w:b/>
          <w:sz w:val="20"/>
          <w:szCs w:val="20"/>
          <w:u w:val="single"/>
        </w:rPr>
        <w:t>BIOPROCESS ENGINEERING)</w:t>
      </w:r>
    </w:p>
    <w:p w:rsidR="002044FC" w:rsidRPr="00D54369" w:rsidRDefault="002044FC" w:rsidP="002044FC">
      <w:pPr>
        <w:jc w:val="both"/>
        <w:rPr>
          <w:rFonts w:ascii="Arial" w:hAnsi="Arial" w:cs="Arial"/>
          <w:b/>
          <w:sz w:val="20"/>
          <w:szCs w:val="20"/>
        </w:rPr>
      </w:pP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Study of enzyme kinetics of </w:t>
      </w:r>
      <w:proofErr w:type="spellStart"/>
      <w:r w:rsidRPr="00D54369">
        <w:rPr>
          <w:rStyle w:val="apple-style-span"/>
          <w:rFonts w:ascii="Arial" w:hAnsi="Arial" w:cs="Arial"/>
          <w:bCs/>
          <w:color w:val="000000"/>
          <w:sz w:val="20"/>
          <w:szCs w:val="20"/>
        </w:rPr>
        <w:t>invertase</w:t>
      </w:r>
      <w:proofErr w:type="spellEnd"/>
      <w:r w:rsidRPr="00D54369">
        <w:rPr>
          <w:rStyle w:val="apple-style-span"/>
          <w:rFonts w:ascii="Arial" w:hAnsi="Arial" w:cs="Arial"/>
          <w:bCs/>
          <w:color w:val="000000"/>
          <w:sz w:val="20"/>
          <w:szCs w:val="20"/>
        </w:rPr>
        <w:t xml:space="preserve">. </w:t>
      </w:r>
    </w:p>
    <w:p w:rsidR="002044FC" w:rsidRPr="00D54369" w:rsidRDefault="002044FC" w:rsidP="002044FC">
      <w:pPr>
        <w:numPr>
          <w:ilvl w:val="0"/>
          <w:numId w:val="35"/>
        </w:numPr>
        <w:spacing w:line="360" w:lineRule="auto"/>
        <w:jc w:val="both"/>
        <w:rPr>
          <w:rStyle w:val="apple-style-span"/>
          <w:rFonts w:ascii="Arial" w:hAnsi="Arial" w:cs="Arial"/>
          <w:color w:val="000000"/>
          <w:sz w:val="20"/>
          <w:szCs w:val="20"/>
        </w:rPr>
      </w:pPr>
      <w:r w:rsidRPr="00D54369">
        <w:rPr>
          <w:rStyle w:val="apple-style-span"/>
          <w:rFonts w:ascii="Arial" w:hAnsi="Arial" w:cs="Arial"/>
          <w:bCs/>
          <w:color w:val="000000"/>
          <w:sz w:val="20"/>
          <w:szCs w:val="20"/>
        </w:rPr>
        <w:t>Effect of pH on enzyme kinetics</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Enzyme inhibition.</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Enzyme immobilization experiments (Different methods)</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PLACKETT BUKMAN DESIGN for Media </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Response surface methodology for media design </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Sodium </w:t>
      </w:r>
      <w:proofErr w:type="spellStart"/>
      <w:r w:rsidRPr="00D54369">
        <w:rPr>
          <w:rStyle w:val="apple-style-span"/>
          <w:rFonts w:ascii="Arial" w:hAnsi="Arial" w:cs="Arial"/>
          <w:bCs/>
          <w:color w:val="000000"/>
          <w:sz w:val="20"/>
          <w:szCs w:val="20"/>
        </w:rPr>
        <w:t>sulphite</w:t>
      </w:r>
      <w:proofErr w:type="spellEnd"/>
      <w:r w:rsidRPr="00D54369">
        <w:rPr>
          <w:rStyle w:val="apple-style-span"/>
          <w:rFonts w:ascii="Arial" w:hAnsi="Arial" w:cs="Arial"/>
          <w:bCs/>
          <w:color w:val="000000"/>
          <w:sz w:val="20"/>
          <w:szCs w:val="20"/>
        </w:rPr>
        <w:t xml:space="preserve"> oxidation method for determination of mass transfer coefficient, Dynamic gassing method for determination of mass transfer coefficient</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Growth kinetics in batch culture.</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Ethanol production from S. </w:t>
      </w:r>
      <w:proofErr w:type="spellStart"/>
      <w:r w:rsidRPr="00D54369">
        <w:rPr>
          <w:rStyle w:val="apple-style-span"/>
          <w:rFonts w:ascii="Arial" w:hAnsi="Arial" w:cs="Arial"/>
          <w:bCs/>
          <w:color w:val="000000"/>
          <w:sz w:val="20"/>
          <w:szCs w:val="20"/>
        </w:rPr>
        <w:t>cerevesiae</w:t>
      </w:r>
      <w:proofErr w:type="spellEnd"/>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Determination of Enzyme activity for cellulase </w:t>
      </w:r>
    </w:p>
    <w:p w:rsidR="002044FC" w:rsidRPr="00D54369" w:rsidRDefault="002044FC" w:rsidP="002044FC">
      <w:pPr>
        <w:numPr>
          <w:ilvl w:val="0"/>
          <w:numId w:val="35"/>
        </w:numPr>
        <w:spacing w:line="360" w:lineRule="auto"/>
        <w:jc w:val="both"/>
        <w:rPr>
          <w:rStyle w:val="apple-style-span"/>
          <w:rFonts w:ascii="Arial" w:hAnsi="Arial" w:cs="Arial"/>
          <w:bCs/>
          <w:color w:val="000000"/>
          <w:sz w:val="20"/>
          <w:szCs w:val="20"/>
        </w:rPr>
      </w:pPr>
      <w:r w:rsidRPr="00D54369">
        <w:rPr>
          <w:rStyle w:val="apple-style-span"/>
          <w:rFonts w:ascii="Arial" w:hAnsi="Arial" w:cs="Arial"/>
          <w:bCs/>
          <w:color w:val="000000"/>
          <w:sz w:val="20"/>
          <w:szCs w:val="20"/>
        </w:rPr>
        <w:t xml:space="preserve">Pretreatment techniques for </w:t>
      </w:r>
      <w:proofErr w:type="spellStart"/>
      <w:r w:rsidRPr="00D54369">
        <w:rPr>
          <w:rStyle w:val="apple-style-span"/>
          <w:rFonts w:ascii="Arial" w:hAnsi="Arial" w:cs="Arial"/>
          <w:bCs/>
          <w:color w:val="000000"/>
          <w:sz w:val="20"/>
          <w:szCs w:val="20"/>
        </w:rPr>
        <w:t>lignocellulosic</w:t>
      </w:r>
      <w:proofErr w:type="spellEnd"/>
      <w:r w:rsidRPr="00D54369">
        <w:rPr>
          <w:rStyle w:val="apple-style-span"/>
          <w:rFonts w:ascii="Arial" w:hAnsi="Arial" w:cs="Arial"/>
          <w:bCs/>
          <w:color w:val="000000"/>
          <w:sz w:val="20"/>
          <w:szCs w:val="20"/>
        </w:rPr>
        <w:t xml:space="preserve"> Biomass for ethanol production</w:t>
      </w:r>
    </w:p>
    <w:p w:rsidR="002044FC" w:rsidRPr="00D54369" w:rsidRDefault="002044FC" w:rsidP="002044FC">
      <w:pPr>
        <w:jc w:val="center"/>
        <w:rPr>
          <w:rFonts w:ascii="Arial" w:hAnsi="Arial" w:cs="Arial"/>
          <w:b/>
          <w:bCs/>
          <w:color w:val="000000"/>
          <w:sz w:val="20"/>
          <w:szCs w:val="20"/>
          <w:u w:val="single"/>
        </w:rPr>
      </w:pPr>
    </w:p>
    <w:p w:rsidR="002044FC" w:rsidRPr="00D54369" w:rsidRDefault="002044FC" w:rsidP="002044FC">
      <w:pPr>
        <w:jc w:val="center"/>
        <w:rPr>
          <w:rFonts w:ascii="Arial" w:hAnsi="Arial" w:cs="Arial"/>
          <w:b/>
          <w:sz w:val="20"/>
          <w:szCs w:val="20"/>
        </w:rPr>
      </w:pPr>
      <w:r w:rsidRPr="00D54369">
        <w:rPr>
          <w:rFonts w:ascii="Arial" w:hAnsi="Arial" w:cs="Arial"/>
          <w:b/>
          <w:bCs/>
          <w:color w:val="000000"/>
          <w:sz w:val="20"/>
          <w:szCs w:val="20"/>
          <w:u w:val="single"/>
        </w:rPr>
        <w:t>PART-B</w:t>
      </w:r>
      <w:r w:rsidRPr="00D54369">
        <w:rPr>
          <w:rFonts w:ascii="Arial" w:hAnsi="Arial" w:cs="Arial"/>
          <w:b/>
          <w:sz w:val="20"/>
          <w:szCs w:val="20"/>
          <w:u w:val="single"/>
        </w:rPr>
        <w:t xml:space="preserve"> (BIOINFORMATICS)</w:t>
      </w:r>
    </w:p>
    <w:p w:rsidR="002044FC" w:rsidRPr="00D54369" w:rsidRDefault="002044FC" w:rsidP="002044FC">
      <w:pPr>
        <w:jc w:val="both"/>
        <w:rPr>
          <w:rFonts w:ascii="Arial" w:hAnsi="Arial" w:cs="Arial"/>
          <w:b/>
          <w:sz w:val="20"/>
          <w:szCs w:val="20"/>
        </w:rPr>
      </w:pPr>
    </w:p>
    <w:p w:rsidR="002044FC" w:rsidRPr="00D54369" w:rsidRDefault="002044FC" w:rsidP="002044FC">
      <w:pPr>
        <w:numPr>
          <w:ilvl w:val="0"/>
          <w:numId w:val="34"/>
        </w:numPr>
        <w:spacing w:line="360" w:lineRule="auto"/>
        <w:jc w:val="both"/>
        <w:rPr>
          <w:rFonts w:ascii="Arial" w:hAnsi="Arial" w:cs="Arial"/>
          <w:sz w:val="20"/>
          <w:szCs w:val="20"/>
        </w:rPr>
      </w:pPr>
      <w:r w:rsidRPr="00D54369">
        <w:rPr>
          <w:rFonts w:ascii="Arial" w:hAnsi="Arial" w:cs="Arial"/>
          <w:sz w:val="20"/>
          <w:szCs w:val="20"/>
        </w:rPr>
        <w:t xml:space="preserve">Data Retrieval Tools (NCBI, </w:t>
      </w:r>
      <w:proofErr w:type="spellStart"/>
      <w:r w:rsidRPr="00D54369">
        <w:rPr>
          <w:rFonts w:ascii="Arial" w:hAnsi="Arial" w:cs="Arial"/>
          <w:sz w:val="20"/>
          <w:szCs w:val="20"/>
        </w:rPr>
        <w:t>EntreZ</w:t>
      </w:r>
      <w:proofErr w:type="spellEnd"/>
      <w:r w:rsidRPr="00D54369">
        <w:rPr>
          <w:rFonts w:ascii="Arial" w:hAnsi="Arial" w:cs="Arial"/>
          <w:sz w:val="20"/>
          <w:szCs w:val="20"/>
        </w:rPr>
        <w:t xml:space="preserve">, Pub Med), </w:t>
      </w:r>
    </w:p>
    <w:p w:rsidR="002044FC" w:rsidRPr="00D54369" w:rsidRDefault="002044FC" w:rsidP="002044FC">
      <w:pPr>
        <w:numPr>
          <w:ilvl w:val="0"/>
          <w:numId w:val="34"/>
        </w:numPr>
        <w:spacing w:line="360" w:lineRule="auto"/>
        <w:jc w:val="both"/>
        <w:rPr>
          <w:rFonts w:ascii="Arial" w:hAnsi="Arial" w:cs="Arial"/>
          <w:sz w:val="20"/>
          <w:szCs w:val="20"/>
        </w:rPr>
      </w:pPr>
      <w:r w:rsidRPr="00D54369">
        <w:rPr>
          <w:rFonts w:ascii="Arial" w:hAnsi="Arial" w:cs="Arial"/>
          <w:sz w:val="20"/>
          <w:szCs w:val="20"/>
        </w:rPr>
        <w:t>FASTA &amp; BLAST</w:t>
      </w:r>
    </w:p>
    <w:p w:rsidR="002044FC" w:rsidRPr="00D54369" w:rsidRDefault="002044FC" w:rsidP="002044FC">
      <w:pPr>
        <w:spacing w:line="360" w:lineRule="auto"/>
        <w:ind w:left="360"/>
        <w:jc w:val="both"/>
        <w:rPr>
          <w:rFonts w:ascii="Arial" w:hAnsi="Arial" w:cs="Arial"/>
          <w:sz w:val="20"/>
          <w:szCs w:val="20"/>
        </w:rPr>
      </w:pPr>
      <w:r w:rsidRPr="00D54369">
        <w:rPr>
          <w:rFonts w:ascii="Arial" w:hAnsi="Arial" w:cs="Arial"/>
          <w:sz w:val="20"/>
          <w:szCs w:val="20"/>
        </w:rPr>
        <w:t>3.</w:t>
      </w:r>
      <w:r w:rsidRPr="00D54369">
        <w:rPr>
          <w:rFonts w:ascii="Arial" w:hAnsi="Arial" w:cs="Arial"/>
          <w:sz w:val="20"/>
          <w:szCs w:val="20"/>
        </w:rPr>
        <w:tab/>
        <w:t>Pair wise Alignment (EMBOSS)</w:t>
      </w:r>
    </w:p>
    <w:p w:rsidR="002044FC" w:rsidRPr="00D54369" w:rsidRDefault="002044FC" w:rsidP="002044FC">
      <w:pPr>
        <w:spacing w:line="360" w:lineRule="auto"/>
        <w:ind w:firstLine="360"/>
        <w:jc w:val="both"/>
        <w:rPr>
          <w:rFonts w:ascii="Arial" w:hAnsi="Arial" w:cs="Arial"/>
          <w:sz w:val="20"/>
          <w:szCs w:val="20"/>
        </w:rPr>
      </w:pPr>
      <w:r w:rsidRPr="00D54369">
        <w:rPr>
          <w:rFonts w:ascii="Arial" w:hAnsi="Arial" w:cs="Arial"/>
          <w:sz w:val="20"/>
          <w:szCs w:val="20"/>
        </w:rPr>
        <w:t>4.   Multiple Sequence Alignments &amp; Phylogenetic Analysis (</w:t>
      </w:r>
      <w:proofErr w:type="spellStart"/>
      <w:r w:rsidRPr="00D54369">
        <w:rPr>
          <w:rFonts w:ascii="Arial" w:hAnsi="Arial" w:cs="Arial"/>
          <w:sz w:val="20"/>
          <w:szCs w:val="20"/>
        </w:rPr>
        <w:t>ClustalW</w:t>
      </w:r>
      <w:proofErr w:type="spellEnd"/>
      <w:r w:rsidRPr="00D54369">
        <w:rPr>
          <w:rFonts w:ascii="Arial" w:hAnsi="Arial" w:cs="Arial"/>
          <w:sz w:val="20"/>
          <w:szCs w:val="20"/>
        </w:rPr>
        <w:t>)</w:t>
      </w:r>
    </w:p>
    <w:p w:rsidR="002044FC" w:rsidRPr="00D54369" w:rsidRDefault="002044FC" w:rsidP="002044FC">
      <w:pPr>
        <w:spacing w:line="360" w:lineRule="auto"/>
        <w:ind w:firstLine="360"/>
        <w:jc w:val="both"/>
        <w:rPr>
          <w:rFonts w:ascii="Arial" w:hAnsi="Arial" w:cs="Arial"/>
          <w:sz w:val="20"/>
          <w:szCs w:val="20"/>
        </w:rPr>
      </w:pPr>
      <w:r w:rsidRPr="00D54369">
        <w:rPr>
          <w:rFonts w:ascii="Arial" w:hAnsi="Arial" w:cs="Arial"/>
          <w:sz w:val="20"/>
          <w:szCs w:val="20"/>
        </w:rPr>
        <w:t>5.</w:t>
      </w:r>
      <w:r w:rsidRPr="00D54369">
        <w:rPr>
          <w:rFonts w:ascii="Arial" w:hAnsi="Arial" w:cs="Arial"/>
          <w:sz w:val="20"/>
          <w:szCs w:val="20"/>
        </w:rPr>
        <w:tab/>
        <w:t>Proteomic Analysis</w:t>
      </w:r>
    </w:p>
    <w:p w:rsidR="002044FC" w:rsidRPr="00D54369" w:rsidRDefault="002044FC" w:rsidP="002044FC">
      <w:pPr>
        <w:spacing w:line="360" w:lineRule="auto"/>
        <w:jc w:val="both"/>
        <w:rPr>
          <w:rFonts w:ascii="Arial" w:hAnsi="Arial" w:cs="Arial"/>
          <w:sz w:val="20"/>
          <w:szCs w:val="20"/>
        </w:rPr>
      </w:pPr>
      <w:r w:rsidRPr="00D54369">
        <w:rPr>
          <w:rFonts w:ascii="Arial" w:hAnsi="Arial" w:cs="Arial"/>
          <w:sz w:val="20"/>
          <w:szCs w:val="20"/>
        </w:rPr>
        <w:t xml:space="preserve">      </w:t>
      </w:r>
      <w:r w:rsidRPr="00D54369">
        <w:rPr>
          <w:rFonts w:ascii="Arial" w:hAnsi="Arial" w:cs="Arial"/>
          <w:sz w:val="20"/>
          <w:szCs w:val="20"/>
        </w:rPr>
        <w:tab/>
        <w:t xml:space="preserve">(a) Primary structure analysis, </w:t>
      </w:r>
    </w:p>
    <w:p w:rsidR="002044FC" w:rsidRPr="00D54369" w:rsidRDefault="002044FC" w:rsidP="002044FC">
      <w:pPr>
        <w:spacing w:line="360" w:lineRule="auto"/>
        <w:ind w:firstLine="720"/>
        <w:jc w:val="both"/>
        <w:rPr>
          <w:rFonts w:ascii="Arial" w:hAnsi="Arial" w:cs="Arial"/>
          <w:sz w:val="20"/>
          <w:szCs w:val="20"/>
        </w:rPr>
      </w:pPr>
      <w:r w:rsidRPr="00D54369">
        <w:rPr>
          <w:rFonts w:ascii="Arial" w:hAnsi="Arial" w:cs="Arial"/>
          <w:sz w:val="20"/>
          <w:szCs w:val="20"/>
        </w:rPr>
        <w:t xml:space="preserve">(b) Secondary structure prediction, </w:t>
      </w:r>
    </w:p>
    <w:p w:rsidR="002044FC" w:rsidRPr="00D54369" w:rsidRDefault="002044FC" w:rsidP="002044FC">
      <w:pPr>
        <w:spacing w:line="360" w:lineRule="auto"/>
        <w:ind w:firstLine="720"/>
        <w:jc w:val="both"/>
        <w:rPr>
          <w:rFonts w:ascii="Arial" w:hAnsi="Arial" w:cs="Arial"/>
          <w:sz w:val="20"/>
          <w:szCs w:val="20"/>
        </w:rPr>
      </w:pPr>
      <w:r w:rsidRPr="00D54369">
        <w:rPr>
          <w:rFonts w:ascii="Arial" w:hAnsi="Arial" w:cs="Arial"/>
          <w:sz w:val="20"/>
          <w:szCs w:val="20"/>
        </w:rPr>
        <w:t xml:space="preserve">(c) Tertiary structure Prediction (SPDBV), </w:t>
      </w:r>
    </w:p>
    <w:p w:rsidR="002044FC" w:rsidRPr="00D54369" w:rsidRDefault="002044FC" w:rsidP="002044FC">
      <w:pPr>
        <w:spacing w:line="360" w:lineRule="auto"/>
        <w:ind w:firstLine="720"/>
        <w:jc w:val="both"/>
        <w:rPr>
          <w:rFonts w:ascii="Arial" w:hAnsi="Arial" w:cs="Arial"/>
          <w:sz w:val="20"/>
          <w:szCs w:val="20"/>
        </w:rPr>
      </w:pPr>
      <w:r w:rsidRPr="00D54369">
        <w:rPr>
          <w:rFonts w:ascii="Arial" w:hAnsi="Arial" w:cs="Arial"/>
          <w:sz w:val="20"/>
          <w:szCs w:val="20"/>
        </w:rPr>
        <w:t>(d) Molecular Visualization tools (RASMOL, SPDBV).</w:t>
      </w:r>
    </w:p>
    <w:p w:rsidR="002044FC" w:rsidRPr="00D54369" w:rsidRDefault="002044FC" w:rsidP="002044FC">
      <w:pPr>
        <w:spacing w:line="360" w:lineRule="auto"/>
        <w:ind w:left="720"/>
        <w:jc w:val="both"/>
        <w:rPr>
          <w:rStyle w:val="apple-style-span"/>
          <w:rFonts w:ascii="Arial" w:hAnsi="Arial" w:cs="Arial"/>
          <w:bCs/>
          <w:color w:val="000000"/>
          <w:sz w:val="20"/>
          <w:szCs w:val="20"/>
        </w:rPr>
      </w:pPr>
    </w:p>
    <w:p w:rsidR="002044FC" w:rsidRPr="00D54369" w:rsidRDefault="002044FC" w:rsidP="002044FC">
      <w:pPr>
        <w:jc w:val="center"/>
        <w:rPr>
          <w:rFonts w:ascii="Arial" w:hAnsi="Arial" w:cs="Arial"/>
          <w:sz w:val="20"/>
          <w:szCs w:val="20"/>
        </w:rPr>
      </w:pPr>
      <w:r w:rsidRPr="00D54369">
        <w:rPr>
          <w:rFonts w:ascii="Arial" w:hAnsi="Arial" w:cs="Arial"/>
          <w:sz w:val="20"/>
          <w:szCs w:val="20"/>
        </w:rPr>
        <w:t>========================================================================</w:t>
      </w:r>
    </w:p>
    <w:p w:rsidR="002044FC" w:rsidRPr="00D54369" w:rsidRDefault="002044FC" w:rsidP="002044FC">
      <w:pPr>
        <w:jc w:val="center"/>
        <w:rPr>
          <w:rFonts w:ascii="Arial" w:hAnsi="Arial" w:cs="Arial"/>
          <w:sz w:val="20"/>
          <w:szCs w:val="20"/>
        </w:rPr>
      </w:pPr>
    </w:p>
    <w:tbl>
      <w:tblPr>
        <w:tblStyle w:val="TableGrid"/>
        <w:tblpPr w:leftFromText="180" w:rightFromText="180" w:vertAnchor="text" w:horzAnchor="margin" w:tblpY="66"/>
        <w:tblW w:w="0" w:type="auto"/>
        <w:tblLayout w:type="fixed"/>
        <w:tblLook w:val="04A0" w:firstRow="1" w:lastRow="0" w:firstColumn="1" w:lastColumn="0" w:noHBand="0" w:noVBand="1"/>
      </w:tblPr>
      <w:tblGrid>
        <w:gridCol w:w="5418"/>
        <w:gridCol w:w="1080"/>
        <w:gridCol w:w="990"/>
        <w:gridCol w:w="630"/>
        <w:gridCol w:w="630"/>
        <w:gridCol w:w="810"/>
        <w:gridCol w:w="18"/>
      </w:tblGrid>
      <w:tr w:rsidR="00140766" w:rsidRPr="00D54369" w:rsidTr="00140766">
        <w:tc>
          <w:tcPr>
            <w:tcW w:w="5418" w:type="dxa"/>
          </w:tcPr>
          <w:p w:rsidR="00140766" w:rsidRPr="00D54369" w:rsidRDefault="00140766" w:rsidP="00140766">
            <w:pPr>
              <w:rPr>
                <w:rFonts w:ascii="Arial" w:hAnsi="Arial" w:cs="Arial"/>
                <w:b/>
                <w:sz w:val="20"/>
                <w:szCs w:val="20"/>
              </w:rPr>
            </w:pPr>
            <w:r w:rsidRPr="00D54369">
              <w:rPr>
                <w:rFonts w:ascii="Arial" w:hAnsi="Arial" w:cs="Arial"/>
                <w:b/>
                <w:sz w:val="20"/>
                <w:szCs w:val="20"/>
              </w:rPr>
              <w:t>IV Semester</w:t>
            </w:r>
          </w:p>
          <w:p w:rsidR="00140766" w:rsidRPr="00D54369" w:rsidRDefault="00140766" w:rsidP="00140766">
            <w:pPr>
              <w:rPr>
                <w:rFonts w:ascii="Arial" w:hAnsi="Arial" w:cs="Arial"/>
                <w:sz w:val="20"/>
                <w:szCs w:val="20"/>
              </w:rPr>
            </w:pPr>
          </w:p>
        </w:tc>
        <w:tc>
          <w:tcPr>
            <w:tcW w:w="1080" w:type="dxa"/>
            <w:tcBorders>
              <w:right w:val="single" w:sz="4" w:space="0" w:color="auto"/>
            </w:tcBorders>
          </w:tcPr>
          <w:p w:rsidR="00140766" w:rsidRPr="00D54369" w:rsidRDefault="00140766" w:rsidP="00140766">
            <w:pPr>
              <w:rPr>
                <w:rFonts w:ascii="Arial" w:hAnsi="Arial" w:cs="Arial"/>
                <w:b/>
                <w:sz w:val="20"/>
                <w:szCs w:val="20"/>
              </w:rPr>
            </w:pPr>
            <w:r w:rsidRPr="00D54369">
              <w:rPr>
                <w:rFonts w:ascii="Arial" w:hAnsi="Arial" w:cs="Arial"/>
                <w:b/>
                <w:sz w:val="20"/>
                <w:szCs w:val="20"/>
              </w:rPr>
              <w:t>Int. Marks</w:t>
            </w:r>
          </w:p>
        </w:tc>
        <w:tc>
          <w:tcPr>
            <w:tcW w:w="990" w:type="dxa"/>
            <w:tcBorders>
              <w:left w:val="single" w:sz="4" w:space="0" w:color="auto"/>
            </w:tcBorders>
          </w:tcPr>
          <w:p w:rsidR="00140766" w:rsidRPr="00D54369" w:rsidRDefault="00140766" w:rsidP="00140766">
            <w:pPr>
              <w:rPr>
                <w:rFonts w:ascii="Arial" w:hAnsi="Arial" w:cs="Arial"/>
                <w:b/>
                <w:sz w:val="20"/>
                <w:szCs w:val="20"/>
              </w:rPr>
            </w:pPr>
            <w:r w:rsidRPr="00D54369">
              <w:rPr>
                <w:rFonts w:ascii="Arial" w:hAnsi="Arial" w:cs="Arial"/>
                <w:b/>
                <w:sz w:val="20"/>
                <w:szCs w:val="20"/>
              </w:rPr>
              <w:t>Ext.</w:t>
            </w:r>
          </w:p>
          <w:p w:rsidR="00140766" w:rsidRPr="00D54369" w:rsidRDefault="00140766" w:rsidP="00140766">
            <w:pPr>
              <w:rPr>
                <w:rFonts w:ascii="Arial" w:hAnsi="Arial" w:cs="Arial"/>
                <w:b/>
                <w:sz w:val="20"/>
                <w:szCs w:val="20"/>
              </w:rPr>
            </w:pPr>
            <w:r w:rsidRPr="00D54369">
              <w:rPr>
                <w:rFonts w:ascii="Arial" w:hAnsi="Arial" w:cs="Arial"/>
                <w:b/>
                <w:sz w:val="20"/>
                <w:szCs w:val="20"/>
              </w:rPr>
              <w:t>Marks</w:t>
            </w:r>
          </w:p>
          <w:p w:rsidR="00140766" w:rsidRPr="00D54369" w:rsidRDefault="00140766" w:rsidP="00140766">
            <w:pPr>
              <w:rPr>
                <w:rFonts w:ascii="Arial" w:hAnsi="Arial" w:cs="Arial"/>
                <w:b/>
                <w:sz w:val="20"/>
                <w:szCs w:val="20"/>
              </w:rPr>
            </w:pPr>
          </w:p>
        </w:tc>
        <w:tc>
          <w:tcPr>
            <w:tcW w:w="630" w:type="dxa"/>
            <w:tcBorders>
              <w:right w:val="single" w:sz="4" w:space="0" w:color="auto"/>
            </w:tcBorders>
          </w:tcPr>
          <w:p w:rsidR="00140766" w:rsidRPr="00D54369" w:rsidRDefault="00140766" w:rsidP="00140766">
            <w:pPr>
              <w:rPr>
                <w:rFonts w:ascii="Arial" w:hAnsi="Arial" w:cs="Arial"/>
                <w:b/>
                <w:sz w:val="20"/>
                <w:szCs w:val="20"/>
              </w:rPr>
            </w:pPr>
            <w:r w:rsidRPr="00D54369">
              <w:rPr>
                <w:rFonts w:ascii="Arial" w:hAnsi="Arial" w:cs="Arial"/>
                <w:b/>
                <w:sz w:val="20"/>
                <w:szCs w:val="20"/>
              </w:rPr>
              <w:t>L</w:t>
            </w:r>
          </w:p>
        </w:tc>
        <w:tc>
          <w:tcPr>
            <w:tcW w:w="630" w:type="dxa"/>
            <w:tcBorders>
              <w:left w:val="single" w:sz="4" w:space="0" w:color="auto"/>
            </w:tcBorders>
          </w:tcPr>
          <w:p w:rsidR="00140766" w:rsidRPr="00D54369" w:rsidRDefault="00140766" w:rsidP="00140766">
            <w:pPr>
              <w:rPr>
                <w:rFonts w:ascii="Arial" w:hAnsi="Arial" w:cs="Arial"/>
                <w:b/>
                <w:sz w:val="20"/>
                <w:szCs w:val="20"/>
              </w:rPr>
            </w:pPr>
            <w:r w:rsidRPr="00D54369">
              <w:rPr>
                <w:rFonts w:ascii="Arial" w:hAnsi="Arial" w:cs="Arial"/>
                <w:b/>
                <w:sz w:val="20"/>
                <w:szCs w:val="20"/>
              </w:rPr>
              <w:t>P</w:t>
            </w:r>
          </w:p>
        </w:tc>
        <w:tc>
          <w:tcPr>
            <w:tcW w:w="828" w:type="dxa"/>
            <w:gridSpan w:val="2"/>
          </w:tcPr>
          <w:p w:rsidR="00140766" w:rsidRPr="00D54369" w:rsidRDefault="00140766" w:rsidP="00140766">
            <w:pPr>
              <w:rPr>
                <w:rFonts w:ascii="Arial" w:hAnsi="Arial" w:cs="Arial"/>
                <w:b/>
                <w:sz w:val="20"/>
                <w:szCs w:val="20"/>
              </w:rPr>
            </w:pPr>
            <w:r w:rsidRPr="00D54369">
              <w:rPr>
                <w:rFonts w:ascii="Arial" w:hAnsi="Arial" w:cs="Arial"/>
                <w:b/>
                <w:sz w:val="20"/>
                <w:szCs w:val="20"/>
              </w:rPr>
              <w:t>C</w:t>
            </w:r>
          </w:p>
        </w:tc>
      </w:tr>
      <w:tr w:rsidR="00140766" w:rsidRPr="00D54369" w:rsidTr="00140766">
        <w:trPr>
          <w:gridAfter w:val="1"/>
          <w:wAfter w:w="18" w:type="dxa"/>
          <w:trHeight w:val="285"/>
        </w:trPr>
        <w:tc>
          <w:tcPr>
            <w:tcW w:w="5418" w:type="dxa"/>
            <w:tcBorders>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 xml:space="preserve"> Project Work Review</w:t>
            </w:r>
          </w:p>
        </w:tc>
        <w:tc>
          <w:tcPr>
            <w:tcW w:w="1080" w:type="dxa"/>
            <w:tcBorders>
              <w:bottom w:val="single" w:sz="4" w:space="0" w:color="auto"/>
              <w:righ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50</w:t>
            </w:r>
          </w:p>
        </w:tc>
        <w:tc>
          <w:tcPr>
            <w:tcW w:w="990" w:type="dxa"/>
            <w:tcBorders>
              <w:left w:val="single" w:sz="4" w:space="0" w:color="auto"/>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w:t>
            </w:r>
          </w:p>
        </w:tc>
        <w:tc>
          <w:tcPr>
            <w:tcW w:w="630" w:type="dxa"/>
            <w:tcBorders>
              <w:bottom w:val="single" w:sz="4" w:space="0" w:color="auto"/>
              <w:righ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w:t>
            </w:r>
          </w:p>
        </w:tc>
        <w:tc>
          <w:tcPr>
            <w:tcW w:w="630" w:type="dxa"/>
            <w:tcBorders>
              <w:left w:val="single" w:sz="4" w:space="0" w:color="auto"/>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8</w:t>
            </w:r>
          </w:p>
        </w:tc>
        <w:tc>
          <w:tcPr>
            <w:tcW w:w="810" w:type="dxa"/>
            <w:tcBorders>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4</w:t>
            </w:r>
          </w:p>
        </w:tc>
      </w:tr>
      <w:tr w:rsidR="00140766" w:rsidRPr="00D54369" w:rsidTr="00140766">
        <w:trPr>
          <w:gridAfter w:val="1"/>
          <w:wAfter w:w="18" w:type="dxa"/>
          <w:trHeight w:val="225"/>
        </w:trPr>
        <w:tc>
          <w:tcPr>
            <w:tcW w:w="5418" w:type="dxa"/>
            <w:tcBorders>
              <w:top w:val="single" w:sz="4" w:space="0" w:color="auto"/>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 xml:space="preserve"> Project Evaluation (Viva</w:t>
            </w:r>
            <w:r>
              <w:rPr>
                <w:rFonts w:ascii="Arial" w:hAnsi="Arial" w:cs="Arial"/>
                <w:sz w:val="20"/>
                <w:szCs w:val="20"/>
              </w:rPr>
              <w:t>-</w:t>
            </w:r>
            <w:proofErr w:type="spellStart"/>
            <w:r w:rsidRPr="00D54369">
              <w:rPr>
                <w:rFonts w:ascii="Arial" w:hAnsi="Arial" w:cs="Arial"/>
                <w:sz w:val="20"/>
                <w:szCs w:val="20"/>
              </w:rPr>
              <w:t>Vove</w:t>
            </w:r>
            <w:proofErr w:type="spellEnd"/>
            <w:r w:rsidRPr="00D54369">
              <w:rPr>
                <w:rFonts w:ascii="Arial" w:hAnsi="Arial" w:cs="Arial"/>
                <w:sz w:val="20"/>
                <w:szCs w:val="20"/>
              </w:rPr>
              <w:t>)</w:t>
            </w:r>
          </w:p>
        </w:tc>
        <w:tc>
          <w:tcPr>
            <w:tcW w:w="1080" w:type="dxa"/>
            <w:tcBorders>
              <w:top w:val="single" w:sz="4" w:space="0" w:color="auto"/>
              <w:bottom w:val="single" w:sz="4" w:space="0" w:color="auto"/>
              <w:righ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w:t>
            </w:r>
          </w:p>
        </w:tc>
        <w:tc>
          <w:tcPr>
            <w:tcW w:w="990" w:type="dxa"/>
            <w:tcBorders>
              <w:top w:val="single" w:sz="4" w:space="0" w:color="auto"/>
              <w:left w:val="single" w:sz="4" w:space="0" w:color="auto"/>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150</w:t>
            </w:r>
          </w:p>
        </w:tc>
        <w:tc>
          <w:tcPr>
            <w:tcW w:w="630" w:type="dxa"/>
            <w:tcBorders>
              <w:top w:val="single" w:sz="4" w:space="0" w:color="auto"/>
              <w:bottom w:val="single" w:sz="4" w:space="0" w:color="auto"/>
              <w:righ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w:t>
            </w:r>
          </w:p>
        </w:tc>
        <w:tc>
          <w:tcPr>
            <w:tcW w:w="630" w:type="dxa"/>
            <w:tcBorders>
              <w:top w:val="single" w:sz="4" w:space="0" w:color="auto"/>
              <w:left w:val="single" w:sz="4" w:space="0" w:color="auto"/>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16</w:t>
            </w:r>
          </w:p>
        </w:tc>
        <w:tc>
          <w:tcPr>
            <w:tcW w:w="810" w:type="dxa"/>
            <w:tcBorders>
              <w:top w:val="single" w:sz="4" w:space="0" w:color="auto"/>
              <w:bottom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12</w:t>
            </w:r>
          </w:p>
        </w:tc>
      </w:tr>
      <w:tr w:rsidR="00140766" w:rsidRPr="00D54369" w:rsidTr="00140766">
        <w:trPr>
          <w:gridAfter w:val="1"/>
          <w:wAfter w:w="18" w:type="dxa"/>
          <w:trHeight w:val="225"/>
        </w:trPr>
        <w:tc>
          <w:tcPr>
            <w:tcW w:w="5418" w:type="dxa"/>
            <w:tcBorders>
              <w:top w:val="single" w:sz="4" w:space="0" w:color="auto"/>
            </w:tcBorders>
          </w:tcPr>
          <w:p w:rsidR="00140766" w:rsidRPr="00D54369" w:rsidRDefault="00140766" w:rsidP="00140766">
            <w:pPr>
              <w:rPr>
                <w:rFonts w:ascii="Arial" w:hAnsi="Arial" w:cs="Arial"/>
                <w:b/>
                <w:sz w:val="20"/>
                <w:szCs w:val="20"/>
              </w:rPr>
            </w:pPr>
            <w:r w:rsidRPr="00D54369">
              <w:rPr>
                <w:rFonts w:ascii="Arial" w:hAnsi="Arial" w:cs="Arial"/>
                <w:b/>
                <w:sz w:val="20"/>
                <w:szCs w:val="20"/>
              </w:rPr>
              <w:t xml:space="preserve">Total </w:t>
            </w:r>
          </w:p>
        </w:tc>
        <w:tc>
          <w:tcPr>
            <w:tcW w:w="1080" w:type="dxa"/>
            <w:tcBorders>
              <w:top w:val="single" w:sz="4" w:space="0" w:color="auto"/>
              <w:righ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50</w:t>
            </w:r>
          </w:p>
        </w:tc>
        <w:tc>
          <w:tcPr>
            <w:tcW w:w="990" w:type="dxa"/>
            <w:tcBorders>
              <w:top w:val="single" w:sz="4" w:space="0" w:color="auto"/>
              <w:lef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150</w:t>
            </w:r>
          </w:p>
        </w:tc>
        <w:tc>
          <w:tcPr>
            <w:tcW w:w="630" w:type="dxa"/>
            <w:tcBorders>
              <w:top w:val="single" w:sz="4" w:space="0" w:color="auto"/>
              <w:right w:val="single" w:sz="4" w:space="0" w:color="auto"/>
            </w:tcBorders>
          </w:tcPr>
          <w:p w:rsidR="00140766" w:rsidRPr="00D54369" w:rsidRDefault="00140766" w:rsidP="00140766">
            <w:pPr>
              <w:rPr>
                <w:rFonts w:ascii="Arial" w:hAnsi="Arial" w:cs="Arial"/>
                <w:sz w:val="20"/>
                <w:szCs w:val="20"/>
              </w:rPr>
            </w:pPr>
          </w:p>
        </w:tc>
        <w:tc>
          <w:tcPr>
            <w:tcW w:w="630" w:type="dxa"/>
            <w:tcBorders>
              <w:top w:val="single" w:sz="4" w:space="0" w:color="auto"/>
              <w:left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24</w:t>
            </w:r>
          </w:p>
        </w:tc>
        <w:tc>
          <w:tcPr>
            <w:tcW w:w="810" w:type="dxa"/>
            <w:tcBorders>
              <w:top w:val="single" w:sz="4" w:space="0" w:color="auto"/>
            </w:tcBorders>
          </w:tcPr>
          <w:p w:rsidR="00140766" w:rsidRPr="00D54369" w:rsidRDefault="00140766" w:rsidP="00140766">
            <w:pPr>
              <w:rPr>
                <w:rFonts w:ascii="Arial" w:hAnsi="Arial" w:cs="Arial"/>
                <w:sz w:val="20"/>
                <w:szCs w:val="20"/>
              </w:rPr>
            </w:pPr>
            <w:r w:rsidRPr="00D54369">
              <w:rPr>
                <w:rFonts w:ascii="Arial" w:hAnsi="Arial" w:cs="Arial"/>
                <w:sz w:val="20"/>
                <w:szCs w:val="20"/>
              </w:rPr>
              <w:t>16</w:t>
            </w:r>
          </w:p>
        </w:tc>
      </w:tr>
    </w:tbl>
    <w:p w:rsidR="003E3CBE" w:rsidRPr="00D54369" w:rsidRDefault="003E3CBE" w:rsidP="002044FC">
      <w:pPr>
        <w:jc w:val="both"/>
        <w:rPr>
          <w:rFonts w:ascii="Arial" w:hAnsi="Arial" w:cs="Arial"/>
          <w:b/>
          <w:sz w:val="20"/>
          <w:szCs w:val="20"/>
          <w:u w:val="single"/>
        </w:rPr>
      </w:pPr>
    </w:p>
    <w:p w:rsidR="003E3CBE" w:rsidRPr="00D54369" w:rsidRDefault="003E3CBE" w:rsidP="002044FC">
      <w:pPr>
        <w:jc w:val="both"/>
        <w:rPr>
          <w:rFonts w:ascii="Arial" w:hAnsi="Arial" w:cs="Arial"/>
          <w:b/>
          <w:sz w:val="20"/>
          <w:szCs w:val="20"/>
          <w:u w:val="single"/>
        </w:rPr>
      </w:pPr>
    </w:p>
    <w:p w:rsidR="006D5A87" w:rsidRPr="00D54369" w:rsidRDefault="006D5A87" w:rsidP="00C92395">
      <w:pPr>
        <w:jc w:val="both"/>
        <w:rPr>
          <w:rFonts w:ascii="Arial" w:hAnsi="Arial" w:cs="Arial"/>
          <w:sz w:val="20"/>
          <w:szCs w:val="20"/>
        </w:rPr>
      </w:pPr>
    </w:p>
    <w:sectPr w:rsidR="006D5A87" w:rsidRPr="00D54369" w:rsidSect="000C0B80">
      <w:footerReference w:type="default" r:id="rId9"/>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28" w:rsidRDefault="002B7828" w:rsidP="00132FC6">
      <w:r>
        <w:separator/>
      </w:r>
    </w:p>
  </w:endnote>
  <w:endnote w:type="continuationSeparator" w:id="0">
    <w:p w:rsidR="002B7828" w:rsidRDefault="002B7828" w:rsidP="001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941"/>
      <w:docPartObj>
        <w:docPartGallery w:val="Page Numbers (Bottom of Page)"/>
        <w:docPartUnique/>
      </w:docPartObj>
    </w:sdtPr>
    <w:sdtEndPr/>
    <w:sdtContent>
      <w:p w:rsidR="00124314" w:rsidRDefault="002B7828">
        <w:pPr>
          <w:pStyle w:val="Footer"/>
          <w:jc w:val="right"/>
        </w:pPr>
        <w:r>
          <w:fldChar w:fldCharType="begin"/>
        </w:r>
        <w:r>
          <w:instrText xml:space="preserve"> PAGE   \* MERGEFORMAT </w:instrText>
        </w:r>
        <w:r>
          <w:fldChar w:fldCharType="separate"/>
        </w:r>
        <w:r w:rsidR="00C8086F">
          <w:rPr>
            <w:noProof/>
          </w:rPr>
          <w:t>13</w:t>
        </w:r>
        <w:r>
          <w:rPr>
            <w:noProof/>
          </w:rPr>
          <w:fldChar w:fldCharType="end"/>
        </w:r>
      </w:p>
    </w:sdtContent>
  </w:sdt>
  <w:p w:rsidR="00124314" w:rsidRDefault="00124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28" w:rsidRDefault="002B7828" w:rsidP="00132FC6">
      <w:r>
        <w:separator/>
      </w:r>
    </w:p>
  </w:footnote>
  <w:footnote w:type="continuationSeparator" w:id="0">
    <w:p w:rsidR="002B7828" w:rsidRDefault="002B7828" w:rsidP="00132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D3444CC"/>
    <w:name w:val="WW8Num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rFonts w:ascii="Arial" w:eastAsia="Times New Roman" w:hAnsi="Arial" w:cs="Arial"/>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6FE7D28"/>
    <w:multiLevelType w:val="hybridMultilevel"/>
    <w:tmpl w:val="86A87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372E5"/>
    <w:multiLevelType w:val="hybridMultilevel"/>
    <w:tmpl w:val="0246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51DC4"/>
    <w:multiLevelType w:val="hybridMultilevel"/>
    <w:tmpl w:val="4F864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91228"/>
    <w:multiLevelType w:val="hybridMultilevel"/>
    <w:tmpl w:val="678CE170"/>
    <w:lvl w:ilvl="0" w:tplc="4A061BF6">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FCE6CDD0" w:tentative="1">
      <w:start w:val="1"/>
      <w:numFmt w:val="decimal"/>
      <w:lvlText w:val="%3."/>
      <w:lvlJc w:val="left"/>
      <w:pPr>
        <w:tabs>
          <w:tab w:val="num" w:pos="2160"/>
        </w:tabs>
        <w:ind w:left="2160" w:hanging="360"/>
      </w:pPr>
    </w:lvl>
    <w:lvl w:ilvl="3" w:tplc="4F2831D8" w:tentative="1">
      <w:start w:val="1"/>
      <w:numFmt w:val="decimal"/>
      <w:lvlText w:val="%4."/>
      <w:lvlJc w:val="left"/>
      <w:pPr>
        <w:tabs>
          <w:tab w:val="num" w:pos="2880"/>
        </w:tabs>
        <w:ind w:left="2880" w:hanging="360"/>
      </w:pPr>
    </w:lvl>
    <w:lvl w:ilvl="4" w:tplc="A4DE47DC" w:tentative="1">
      <w:start w:val="1"/>
      <w:numFmt w:val="decimal"/>
      <w:lvlText w:val="%5."/>
      <w:lvlJc w:val="left"/>
      <w:pPr>
        <w:tabs>
          <w:tab w:val="num" w:pos="3600"/>
        </w:tabs>
        <w:ind w:left="3600" w:hanging="360"/>
      </w:pPr>
    </w:lvl>
    <w:lvl w:ilvl="5" w:tplc="2766B71A" w:tentative="1">
      <w:start w:val="1"/>
      <w:numFmt w:val="decimal"/>
      <w:lvlText w:val="%6."/>
      <w:lvlJc w:val="left"/>
      <w:pPr>
        <w:tabs>
          <w:tab w:val="num" w:pos="4320"/>
        </w:tabs>
        <w:ind w:left="4320" w:hanging="360"/>
      </w:pPr>
    </w:lvl>
    <w:lvl w:ilvl="6" w:tplc="0E7CF95A" w:tentative="1">
      <w:start w:val="1"/>
      <w:numFmt w:val="decimal"/>
      <w:lvlText w:val="%7."/>
      <w:lvlJc w:val="left"/>
      <w:pPr>
        <w:tabs>
          <w:tab w:val="num" w:pos="5040"/>
        </w:tabs>
        <w:ind w:left="5040" w:hanging="360"/>
      </w:pPr>
    </w:lvl>
    <w:lvl w:ilvl="7" w:tplc="7B48E6F8" w:tentative="1">
      <w:start w:val="1"/>
      <w:numFmt w:val="decimal"/>
      <w:lvlText w:val="%8."/>
      <w:lvlJc w:val="left"/>
      <w:pPr>
        <w:tabs>
          <w:tab w:val="num" w:pos="5760"/>
        </w:tabs>
        <w:ind w:left="5760" w:hanging="360"/>
      </w:pPr>
    </w:lvl>
    <w:lvl w:ilvl="8" w:tplc="6AC68972" w:tentative="1">
      <w:start w:val="1"/>
      <w:numFmt w:val="decimal"/>
      <w:lvlText w:val="%9."/>
      <w:lvlJc w:val="left"/>
      <w:pPr>
        <w:tabs>
          <w:tab w:val="num" w:pos="6480"/>
        </w:tabs>
        <w:ind w:left="6480" w:hanging="360"/>
      </w:pPr>
    </w:lvl>
  </w:abstractNum>
  <w:abstractNum w:abstractNumId="5">
    <w:nsid w:val="0EC00E90"/>
    <w:multiLevelType w:val="hybridMultilevel"/>
    <w:tmpl w:val="D8083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A6C93"/>
    <w:multiLevelType w:val="hybridMultilevel"/>
    <w:tmpl w:val="26FA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05B83"/>
    <w:multiLevelType w:val="hybridMultilevel"/>
    <w:tmpl w:val="45843708"/>
    <w:lvl w:ilvl="0" w:tplc="59BA888E">
      <w:start w:val="1"/>
      <w:numFmt w:val="decimal"/>
      <w:lvlText w:val="%1."/>
      <w:lvlJc w:val="left"/>
      <w:pPr>
        <w:tabs>
          <w:tab w:val="num" w:pos="720"/>
        </w:tabs>
        <w:ind w:left="720" w:hanging="360"/>
      </w:pPr>
    </w:lvl>
    <w:lvl w:ilvl="1" w:tplc="B4D02F4E">
      <w:start w:val="1"/>
      <w:numFmt w:val="decimal"/>
      <w:lvlText w:val="%2."/>
      <w:lvlJc w:val="left"/>
      <w:pPr>
        <w:tabs>
          <w:tab w:val="num" w:pos="1440"/>
        </w:tabs>
        <w:ind w:left="1440" w:hanging="360"/>
      </w:pPr>
      <w:rPr>
        <w:b w:val="0"/>
      </w:rPr>
    </w:lvl>
    <w:lvl w:ilvl="2" w:tplc="58CE3FB6">
      <w:start w:val="1"/>
      <w:numFmt w:val="decimal"/>
      <w:lvlText w:val="%3."/>
      <w:lvlJc w:val="left"/>
      <w:pPr>
        <w:tabs>
          <w:tab w:val="num" w:pos="2160"/>
        </w:tabs>
        <w:ind w:left="2160" w:hanging="360"/>
      </w:pPr>
    </w:lvl>
    <w:lvl w:ilvl="3" w:tplc="96023B44">
      <w:start w:val="1"/>
      <w:numFmt w:val="decimal"/>
      <w:lvlText w:val="%4."/>
      <w:lvlJc w:val="left"/>
      <w:pPr>
        <w:tabs>
          <w:tab w:val="num" w:pos="2880"/>
        </w:tabs>
        <w:ind w:left="2880" w:hanging="360"/>
      </w:pPr>
    </w:lvl>
    <w:lvl w:ilvl="4" w:tplc="07244766">
      <w:start w:val="1"/>
      <w:numFmt w:val="decimal"/>
      <w:lvlText w:val="%5."/>
      <w:lvlJc w:val="left"/>
      <w:pPr>
        <w:tabs>
          <w:tab w:val="num" w:pos="3600"/>
        </w:tabs>
        <w:ind w:left="3600" w:hanging="360"/>
      </w:pPr>
    </w:lvl>
    <w:lvl w:ilvl="5" w:tplc="80407A86">
      <w:start w:val="1"/>
      <w:numFmt w:val="decimal"/>
      <w:lvlText w:val="%6."/>
      <w:lvlJc w:val="left"/>
      <w:pPr>
        <w:tabs>
          <w:tab w:val="num" w:pos="4320"/>
        </w:tabs>
        <w:ind w:left="4320" w:hanging="360"/>
      </w:pPr>
    </w:lvl>
    <w:lvl w:ilvl="6" w:tplc="EDB82BC2">
      <w:start w:val="1"/>
      <w:numFmt w:val="decimal"/>
      <w:lvlText w:val="%7."/>
      <w:lvlJc w:val="left"/>
      <w:pPr>
        <w:tabs>
          <w:tab w:val="num" w:pos="5040"/>
        </w:tabs>
        <w:ind w:left="5040" w:hanging="360"/>
      </w:pPr>
    </w:lvl>
    <w:lvl w:ilvl="7" w:tplc="18BEAE5E">
      <w:start w:val="1"/>
      <w:numFmt w:val="decimal"/>
      <w:lvlText w:val="%8."/>
      <w:lvlJc w:val="left"/>
      <w:pPr>
        <w:tabs>
          <w:tab w:val="num" w:pos="5760"/>
        </w:tabs>
        <w:ind w:left="5760" w:hanging="360"/>
      </w:pPr>
    </w:lvl>
    <w:lvl w:ilvl="8" w:tplc="C1486790">
      <w:start w:val="1"/>
      <w:numFmt w:val="decimal"/>
      <w:lvlText w:val="%9."/>
      <w:lvlJc w:val="left"/>
      <w:pPr>
        <w:tabs>
          <w:tab w:val="num" w:pos="6480"/>
        </w:tabs>
        <w:ind w:left="6480" w:hanging="360"/>
      </w:pPr>
    </w:lvl>
  </w:abstractNum>
  <w:abstractNum w:abstractNumId="8">
    <w:nsid w:val="1A973700"/>
    <w:multiLevelType w:val="hybridMultilevel"/>
    <w:tmpl w:val="8E8C0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F320947"/>
    <w:multiLevelType w:val="hybridMultilevel"/>
    <w:tmpl w:val="741CBB06"/>
    <w:lvl w:ilvl="0" w:tplc="3CBA3A1A">
      <w:start w:val="1"/>
      <w:numFmt w:val="lowerRoman"/>
      <w:lvlText w:val="(%1)"/>
      <w:lvlJc w:val="left"/>
      <w:pPr>
        <w:ind w:left="758" w:hanging="720"/>
      </w:pPr>
      <w:rPr>
        <w:rFonts w:ascii="Times New Roman" w:hAnsi="Times New Roman" w:cs="Times New Roman" w:hint="default"/>
        <w:color w:val="000000"/>
        <w:sz w:val="24"/>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0">
    <w:nsid w:val="20370771"/>
    <w:multiLevelType w:val="hybridMultilevel"/>
    <w:tmpl w:val="01205FE2"/>
    <w:lvl w:ilvl="0" w:tplc="0409000F">
      <w:start w:val="1"/>
      <w:numFmt w:val="decimal"/>
      <w:lvlText w:val="%1."/>
      <w:lvlJc w:val="left"/>
      <w:pPr>
        <w:tabs>
          <w:tab w:val="num" w:pos="720"/>
        </w:tabs>
        <w:ind w:left="720" w:hanging="360"/>
      </w:pPr>
    </w:lvl>
    <w:lvl w:ilvl="1" w:tplc="36FCCA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46668D"/>
    <w:multiLevelType w:val="hybridMultilevel"/>
    <w:tmpl w:val="E1681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32AFB"/>
    <w:multiLevelType w:val="hybridMultilevel"/>
    <w:tmpl w:val="392CC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7D5770"/>
    <w:multiLevelType w:val="hybridMultilevel"/>
    <w:tmpl w:val="E5B03A00"/>
    <w:lvl w:ilvl="0" w:tplc="D04C9A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522E62"/>
    <w:multiLevelType w:val="hybridMultilevel"/>
    <w:tmpl w:val="4B9AE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4398E"/>
    <w:multiLevelType w:val="hybridMultilevel"/>
    <w:tmpl w:val="97844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A493F45"/>
    <w:multiLevelType w:val="hybridMultilevel"/>
    <w:tmpl w:val="7AF8031E"/>
    <w:lvl w:ilvl="0" w:tplc="257C5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B804EC8"/>
    <w:multiLevelType w:val="hybridMultilevel"/>
    <w:tmpl w:val="260280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6A1E0C"/>
    <w:multiLevelType w:val="hybridMultilevel"/>
    <w:tmpl w:val="EAFA0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D85896"/>
    <w:multiLevelType w:val="hybridMultilevel"/>
    <w:tmpl w:val="55004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1BE"/>
    <w:multiLevelType w:val="hybridMultilevel"/>
    <w:tmpl w:val="F6523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46E40"/>
    <w:multiLevelType w:val="hybridMultilevel"/>
    <w:tmpl w:val="D22A2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E11B0"/>
    <w:multiLevelType w:val="hybridMultilevel"/>
    <w:tmpl w:val="084A398A"/>
    <w:lvl w:ilvl="0" w:tplc="D05CFFC6">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3">
    <w:nsid w:val="4B275EB2"/>
    <w:multiLevelType w:val="hybridMultilevel"/>
    <w:tmpl w:val="1E368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0130F3"/>
    <w:multiLevelType w:val="hybridMultilevel"/>
    <w:tmpl w:val="2E9A4C68"/>
    <w:lvl w:ilvl="0" w:tplc="91367200">
      <w:start w:val="1"/>
      <w:numFmt w:val="decimal"/>
      <w:lvlText w:val="%1."/>
      <w:lvlJc w:val="left"/>
      <w:pPr>
        <w:tabs>
          <w:tab w:val="num" w:pos="360"/>
        </w:tabs>
        <w:ind w:left="360" w:hanging="360"/>
      </w:pPr>
    </w:lvl>
    <w:lvl w:ilvl="1" w:tplc="DCA662A0" w:tentative="1">
      <w:start w:val="1"/>
      <w:numFmt w:val="decimal"/>
      <w:lvlText w:val="%2."/>
      <w:lvlJc w:val="left"/>
      <w:pPr>
        <w:tabs>
          <w:tab w:val="num" w:pos="1080"/>
        </w:tabs>
        <w:ind w:left="1080" w:hanging="360"/>
      </w:pPr>
    </w:lvl>
    <w:lvl w:ilvl="2" w:tplc="1F5A230C" w:tentative="1">
      <w:start w:val="1"/>
      <w:numFmt w:val="decimal"/>
      <w:lvlText w:val="%3."/>
      <w:lvlJc w:val="left"/>
      <w:pPr>
        <w:tabs>
          <w:tab w:val="num" w:pos="1800"/>
        </w:tabs>
        <w:ind w:left="1800" w:hanging="360"/>
      </w:pPr>
    </w:lvl>
    <w:lvl w:ilvl="3" w:tplc="FE7ECEA4" w:tentative="1">
      <w:start w:val="1"/>
      <w:numFmt w:val="decimal"/>
      <w:lvlText w:val="%4."/>
      <w:lvlJc w:val="left"/>
      <w:pPr>
        <w:tabs>
          <w:tab w:val="num" w:pos="2520"/>
        </w:tabs>
        <w:ind w:left="2520" w:hanging="360"/>
      </w:pPr>
    </w:lvl>
    <w:lvl w:ilvl="4" w:tplc="20ACDB82" w:tentative="1">
      <w:start w:val="1"/>
      <w:numFmt w:val="decimal"/>
      <w:lvlText w:val="%5."/>
      <w:lvlJc w:val="left"/>
      <w:pPr>
        <w:tabs>
          <w:tab w:val="num" w:pos="3240"/>
        </w:tabs>
        <w:ind w:left="3240" w:hanging="360"/>
      </w:pPr>
    </w:lvl>
    <w:lvl w:ilvl="5" w:tplc="A330DF90" w:tentative="1">
      <w:start w:val="1"/>
      <w:numFmt w:val="decimal"/>
      <w:lvlText w:val="%6."/>
      <w:lvlJc w:val="left"/>
      <w:pPr>
        <w:tabs>
          <w:tab w:val="num" w:pos="3960"/>
        </w:tabs>
        <w:ind w:left="3960" w:hanging="360"/>
      </w:pPr>
    </w:lvl>
    <w:lvl w:ilvl="6" w:tplc="2612D60C" w:tentative="1">
      <w:start w:val="1"/>
      <w:numFmt w:val="decimal"/>
      <w:lvlText w:val="%7."/>
      <w:lvlJc w:val="left"/>
      <w:pPr>
        <w:tabs>
          <w:tab w:val="num" w:pos="4680"/>
        </w:tabs>
        <w:ind w:left="4680" w:hanging="360"/>
      </w:pPr>
    </w:lvl>
    <w:lvl w:ilvl="7" w:tplc="1B7A9F0E" w:tentative="1">
      <w:start w:val="1"/>
      <w:numFmt w:val="decimal"/>
      <w:lvlText w:val="%8."/>
      <w:lvlJc w:val="left"/>
      <w:pPr>
        <w:tabs>
          <w:tab w:val="num" w:pos="5400"/>
        </w:tabs>
        <w:ind w:left="5400" w:hanging="360"/>
      </w:pPr>
    </w:lvl>
    <w:lvl w:ilvl="8" w:tplc="89983584" w:tentative="1">
      <w:start w:val="1"/>
      <w:numFmt w:val="decimal"/>
      <w:lvlText w:val="%9."/>
      <w:lvlJc w:val="left"/>
      <w:pPr>
        <w:tabs>
          <w:tab w:val="num" w:pos="6120"/>
        </w:tabs>
        <w:ind w:left="6120" w:hanging="360"/>
      </w:pPr>
    </w:lvl>
  </w:abstractNum>
  <w:abstractNum w:abstractNumId="25">
    <w:nsid w:val="52067127"/>
    <w:multiLevelType w:val="hybridMultilevel"/>
    <w:tmpl w:val="4F225A30"/>
    <w:lvl w:ilvl="0" w:tplc="6C26728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89023F"/>
    <w:multiLevelType w:val="hybridMultilevel"/>
    <w:tmpl w:val="D0C22060"/>
    <w:lvl w:ilvl="0" w:tplc="F4E215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53E66EC6"/>
    <w:multiLevelType w:val="hybridMultilevel"/>
    <w:tmpl w:val="20C6B3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7FD5C5A"/>
    <w:multiLevelType w:val="hybridMultilevel"/>
    <w:tmpl w:val="593CD6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nsid w:val="592F1DDD"/>
    <w:multiLevelType w:val="hybridMultilevel"/>
    <w:tmpl w:val="CB8C4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6B6B22"/>
    <w:multiLevelType w:val="hybridMultilevel"/>
    <w:tmpl w:val="9C3C515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10C55CC"/>
    <w:multiLevelType w:val="hybridMultilevel"/>
    <w:tmpl w:val="E05CBFD6"/>
    <w:lvl w:ilvl="0" w:tplc="0BB69720">
      <w:start w:val="1"/>
      <w:numFmt w:val="decimal"/>
      <w:lvlText w:val="%1."/>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7C28BB"/>
    <w:multiLevelType w:val="hybridMultilevel"/>
    <w:tmpl w:val="7410E2C0"/>
    <w:lvl w:ilvl="0" w:tplc="85E6421A">
      <w:start w:val="1"/>
      <w:numFmt w:val="decimal"/>
      <w:lvlText w:val="%1."/>
      <w:lvlJc w:val="left"/>
      <w:pPr>
        <w:tabs>
          <w:tab w:val="num" w:pos="360"/>
        </w:tabs>
        <w:ind w:left="360" w:hanging="360"/>
      </w:pPr>
    </w:lvl>
    <w:lvl w:ilvl="1" w:tplc="3BA0D7E4" w:tentative="1">
      <w:start w:val="1"/>
      <w:numFmt w:val="decimal"/>
      <w:lvlText w:val="%2."/>
      <w:lvlJc w:val="left"/>
      <w:pPr>
        <w:tabs>
          <w:tab w:val="num" w:pos="1080"/>
        </w:tabs>
        <w:ind w:left="1080" w:hanging="360"/>
      </w:pPr>
    </w:lvl>
    <w:lvl w:ilvl="2" w:tplc="C5B8D186" w:tentative="1">
      <w:start w:val="1"/>
      <w:numFmt w:val="decimal"/>
      <w:lvlText w:val="%3."/>
      <w:lvlJc w:val="left"/>
      <w:pPr>
        <w:tabs>
          <w:tab w:val="num" w:pos="1800"/>
        </w:tabs>
        <w:ind w:left="1800" w:hanging="360"/>
      </w:pPr>
    </w:lvl>
    <w:lvl w:ilvl="3" w:tplc="BFB89CC0" w:tentative="1">
      <w:start w:val="1"/>
      <w:numFmt w:val="decimal"/>
      <w:lvlText w:val="%4."/>
      <w:lvlJc w:val="left"/>
      <w:pPr>
        <w:tabs>
          <w:tab w:val="num" w:pos="2520"/>
        </w:tabs>
        <w:ind w:left="2520" w:hanging="360"/>
      </w:pPr>
    </w:lvl>
    <w:lvl w:ilvl="4" w:tplc="11DA27C2" w:tentative="1">
      <w:start w:val="1"/>
      <w:numFmt w:val="decimal"/>
      <w:lvlText w:val="%5."/>
      <w:lvlJc w:val="left"/>
      <w:pPr>
        <w:tabs>
          <w:tab w:val="num" w:pos="3240"/>
        </w:tabs>
        <w:ind w:left="3240" w:hanging="360"/>
      </w:pPr>
    </w:lvl>
    <w:lvl w:ilvl="5" w:tplc="C8C6E45C" w:tentative="1">
      <w:start w:val="1"/>
      <w:numFmt w:val="decimal"/>
      <w:lvlText w:val="%6."/>
      <w:lvlJc w:val="left"/>
      <w:pPr>
        <w:tabs>
          <w:tab w:val="num" w:pos="3960"/>
        </w:tabs>
        <w:ind w:left="3960" w:hanging="360"/>
      </w:pPr>
    </w:lvl>
    <w:lvl w:ilvl="6" w:tplc="5800750C" w:tentative="1">
      <w:start w:val="1"/>
      <w:numFmt w:val="decimal"/>
      <w:lvlText w:val="%7."/>
      <w:lvlJc w:val="left"/>
      <w:pPr>
        <w:tabs>
          <w:tab w:val="num" w:pos="4680"/>
        </w:tabs>
        <w:ind w:left="4680" w:hanging="360"/>
      </w:pPr>
    </w:lvl>
    <w:lvl w:ilvl="7" w:tplc="DEB0C5E6" w:tentative="1">
      <w:start w:val="1"/>
      <w:numFmt w:val="decimal"/>
      <w:lvlText w:val="%8."/>
      <w:lvlJc w:val="left"/>
      <w:pPr>
        <w:tabs>
          <w:tab w:val="num" w:pos="5400"/>
        </w:tabs>
        <w:ind w:left="5400" w:hanging="360"/>
      </w:pPr>
    </w:lvl>
    <w:lvl w:ilvl="8" w:tplc="C03EB65A" w:tentative="1">
      <w:start w:val="1"/>
      <w:numFmt w:val="decimal"/>
      <w:lvlText w:val="%9."/>
      <w:lvlJc w:val="left"/>
      <w:pPr>
        <w:tabs>
          <w:tab w:val="num" w:pos="6120"/>
        </w:tabs>
        <w:ind w:left="6120" w:hanging="360"/>
      </w:pPr>
    </w:lvl>
  </w:abstractNum>
  <w:abstractNum w:abstractNumId="33">
    <w:nsid w:val="69890AD3"/>
    <w:multiLevelType w:val="hybridMultilevel"/>
    <w:tmpl w:val="CE227D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C4B56CB"/>
    <w:multiLevelType w:val="hybridMultilevel"/>
    <w:tmpl w:val="F6F2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A03C1C"/>
    <w:multiLevelType w:val="hybridMultilevel"/>
    <w:tmpl w:val="5820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D7B3D"/>
    <w:multiLevelType w:val="hybridMultilevel"/>
    <w:tmpl w:val="6F184C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47694"/>
    <w:multiLevelType w:val="hybridMultilevel"/>
    <w:tmpl w:val="BBE60680"/>
    <w:lvl w:ilvl="0" w:tplc="7304E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AD4815"/>
    <w:multiLevelType w:val="hybridMultilevel"/>
    <w:tmpl w:val="401C0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FE4AFB"/>
    <w:multiLevelType w:val="hybridMultilevel"/>
    <w:tmpl w:val="87402E9C"/>
    <w:lvl w:ilvl="0" w:tplc="C6AE76BE">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732104"/>
    <w:multiLevelType w:val="hybridMultilevel"/>
    <w:tmpl w:val="92D680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37"/>
  </w:num>
  <w:num w:numId="4">
    <w:abstractNumId w:val="39"/>
  </w:num>
  <w:num w:numId="5">
    <w:abstractNumId w:val="31"/>
  </w:num>
  <w:num w:numId="6">
    <w:abstractNumId w:val="17"/>
  </w:num>
  <w:num w:numId="7">
    <w:abstractNumId w:val="34"/>
  </w:num>
  <w:num w:numId="8">
    <w:abstractNumId w:val="2"/>
  </w:num>
  <w:num w:numId="9">
    <w:abstractNumId w:val="6"/>
  </w:num>
  <w:num w:numId="10">
    <w:abstractNumId w:val="18"/>
  </w:num>
  <w:num w:numId="11">
    <w:abstractNumId w:val="30"/>
  </w:num>
  <w:num w:numId="12">
    <w:abstractNumId w:val="29"/>
  </w:num>
  <w:num w:numId="13">
    <w:abstractNumId w:val="2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8"/>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13"/>
  </w:num>
  <w:num w:numId="22">
    <w:abstractNumId w:val="19"/>
  </w:num>
  <w:num w:numId="23">
    <w:abstractNumId w:val="40"/>
  </w:num>
  <w:num w:numId="24">
    <w:abstractNumId w:val="0"/>
  </w:num>
  <w:num w:numId="25">
    <w:abstractNumId w:val="16"/>
  </w:num>
  <w:num w:numId="26">
    <w:abstractNumId w:val="33"/>
  </w:num>
  <w:num w:numId="27">
    <w:abstractNumId w:val="7"/>
  </w:num>
  <w:num w:numId="28">
    <w:abstractNumId w:val="36"/>
  </w:num>
  <w:num w:numId="29">
    <w:abstractNumId w:val="25"/>
  </w:num>
  <w:num w:numId="30">
    <w:abstractNumId w:val="3"/>
  </w:num>
  <w:num w:numId="31">
    <w:abstractNumId w:val="15"/>
  </w:num>
  <w:num w:numId="32">
    <w:abstractNumId w:val="1"/>
  </w:num>
  <w:num w:numId="33">
    <w:abstractNumId w:val="23"/>
  </w:num>
  <w:num w:numId="34">
    <w:abstractNumId w:val="20"/>
  </w:num>
  <w:num w:numId="35">
    <w:abstractNumId w:val="5"/>
  </w:num>
  <w:num w:numId="36">
    <w:abstractNumId w:val="11"/>
  </w:num>
  <w:num w:numId="37">
    <w:abstractNumId w:val="32"/>
  </w:num>
  <w:num w:numId="38">
    <w:abstractNumId w:val="21"/>
  </w:num>
  <w:num w:numId="39">
    <w:abstractNumId w:val="22"/>
  </w:num>
  <w:num w:numId="40">
    <w:abstractNumId w:val="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E3"/>
    <w:rsid w:val="000213C5"/>
    <w:rsid w:val="00033A0A"/>
    <w:rsid w:val="00063188"/>
    <w:rsid w:val="00080001"/>
    <w:rsid w:val="000A038B"/>
    <w:rsid w:val="000C0B80"/>
    <w:rsid w:val="000D2D93"/>
    <w:rsid w:val="001031F8"/>
    <w:rsid w:val="00124314"/>
    <w:rsid w:val="00132FC6"/>
    <w:rsid w:val="00140766"/>
    <w:rsid w:val="001B0D9D"/>
    <w:rsid w:val="001B6605"/>
    <w:rsid w:val="001C6AC6"/>
    <w:rsid w:val="001F5677"/>
    <w:rsid w:val="002044FC"/>
    <w:rsid w:val="002263AE"/>
    <w:rsid w:val="002B7828"/>
    <w:rsid w:val="002D2528"/>
    <w:rsid w:val="00310970"/>
    <w:rsid w:val="00366472"/>
    <w:rsid w:val="00366AF8"/>
    <w:rsid w:val="00380EDD"/>
    <w:rsid w:val="0039617B"/>
    <w:rsid w:val="003B7D6C"/>
    <w:rsid w:val="003E067C"/>
    <w:rsid w:val="003E3CBE"/>
    <w:rsid w:val="0044383A"/>
    <w:rsid w:val="004B04D8"/>
    <w:rsid w:val="004B6E4B"/>
    <w:rsid w:val="004C1B8A"/>
    <w:rsid w:val="004C1F7F"/>
    <w:rsid w:val="004E2D75"/>
    <w:rsid w:val="004F5083"/>
    <w:rsid w:val="004F7F30"/>
    <w:rsid w:val="00525267"/>
    <w:rsid w:val="0052743E"/>
    <w:rsid w:val="00533059"/>
    <w:rsid w:val="005406E3"/>
    <w:rsid w:val="00572035"/>
    <w:rsid w:val="005879FD"/>
    <w:rsid w:val="00625166"/>
    <w:rsid w:val="00631731"/>
    <w:rsid w:val="00644643"/>
    <w:rsid w:val="00647601"/>
    <w:rsid w:val="00654A66"/>
    <w:rsid w:val="006778F2"/>
    <w:rsid w:val="00691D9B"/>
    <w:rsid w:val="0069208F"/>
    <w:rsid w:val="006A0664"/>
    <w:rsid w:val="006A2250"/>
    <w:rsid w:val="006C6815"/>
    <w:rsid w:val="006D5A87"/>
    <w:rsid w:val="00715A10"/>
    <w:rsid w:val="007473AE"/>
    <w:rsid w:val="00766997"/>
    <w:rsid w:val="007677C2"/>
    <w:rsid w:val="00770D53"/>
    <w:rsid w:val="0078160C"/>
    <w:rsid w:val="007824E0"/>
    <w:rsid w:val="00784F4A"/>
    <w:rsid w:val="0078793E"/>
    <w:rsid w:val="007B6A5E"/>
    <w:rsid w:val="007D2870"/>
    <w:rsid w:val="00803787"/>
    <w:rsid w:val="00827117"/>
    <w:rsid w:val="008B166B"/>
    <w:rsid w:val="008F6CDB"/>
    <w:rsid w:val="0090488B"/>
    <w:rsid w:val="009B6E0B"/>
    <w:rsid w:val="00A10452"/>
    <w:rsid w:val="00A20423"/>
    <w:rsid w:val="00A46A70"/>
    <w:rsid w:val="00A602CE"/>
    <w:rsid w:val="00AA496A"/>
    <w:rsid w:val="00AB4000"/>
    <w:rsid w:val="00AE4E1A"/>
    <w:rsid w:val="00AE5DCD"/>
    <w:rsid w:val="00AF119E"/>
    <w:rsid w:val="00B05F5C"/>
    <w:rsid w:val="00B10CE2"/>
    <w:rsid w:val="00B117B5"/>
    <w:rsid w:val="00B7382B"/>
    <w:rsid w:val="00B73A02"/>
    <w:rsid w:val="00BC4573"/>
    <w:rsid w:val="00C26AB1"/>
    <w:rsid w:val="00C35C34"/>
    <w:rsid w:val="00C45B5B"/>
    <w:rsid w:val="00C66A2F"/>
    <w:rsid w:val="00C76027"/>
    <w:rsid w:val="00C8086F"/>
    <w:rsid w:val="00C92395"/>
    <w:rsid w:val="00CB508C"/>
    <w:rsid w:val="00CC729E"/>
    <w:rsid w:val="00CC7624"/>
    <w:rsid w:val="00D320F9"/>
    <w:rsid w:val="00D34CD1"/>
    <w:rsid w:val="00D36330"/>
    <w:rsid w:val="00D54369"/>
    <w:rsid w:val="00D71D38"/>
    <w:rsid w:val="00D72390"/>
    <w:rsid w:val="00DB19F0"/>
    <w:rsid w:val="00DF0601"/>
    <w:rsid w:val="00DF5C99"/>
    <w:rsid w:val="00E275AC"/>
    <w:rsid w:val="00E33F78"/>
    <w:rsid w:val="00E368E7"/>
    <w:rsid w:val="00E440A3"/>
    <w:rsid w:val="00E46EA2"/>
    <w:rsid w:val="00E66FED"/>
    <w:rsid w:val="00EB46DA"/>
    <w:rsid w:val="00ED33F8"/>
    <w:rsid w:val="00EE0592"/>
    <w:rsid w:val="00EF36FF"/>
    <w:rsid w:val="00F04903"/>
    <w:rsid w:val="00F104E1"/>
    <w:rsid w:val="00F25A09"/>
    <w:rsid w:val="00F44E4F"/>
    <w:rsid w:val="00F627A8"/>
    <w:rsid w:val="00F754C4"/>
    <w:rsid w:val="00F951D9"/>
    <w:rsid w:val="00FB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6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383A"/>
    <w:pPr>
      <w:keepNext/>
      <w:outlineLvl w:val="1"/>
    </w:pPr>
    <w:rPr>
      <w:rFonts w:ascii="Verdana" w:hAnsi="Verdana"/>
      <w:b/>
      <w:bCs/>
    </w:rPr>
  </w:style>
  <w:style w:type="paragraph" w:styleId="Heading3">
    <w:name w:val="heading 3"/>
    <w:basedOn w:val="Normal"/>
    <w:next w:val="Normal"/>
    <w:link w:val="Heading3Char"/>
    <w:qFormat/>
    <w:rsid w:val="009B6E0B"/>
    <w:pPr>
      <w:keepNext/>
      <w:jc w:val="center"/>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06E3"/>
    <w:pPr>
      <w:spacing w:before="100" w:beforeAutospacing="1" w:after="100" w:afterAutospacing="1"/>
    </w:pPr>
  </w:style>
  <w:style w:type="paragraph" w:styleId="BodyText">
    <w:name w:val="Body Text"/>
    <w:basedOn w:val="Normal"/>
    <w:link w:val="BodyTextChar"/>
    <w:rsid w:val="005406E3"/>
    <w:rPr>
      <w:b/>
      <w:bCs/>
    </w:rPr>
  </w:style>
  <w:style w:type="character" w:customStyle="1" w:styleId="BodyTextChar">
    <w:name w:val="Body Text Char"/>
    <w:basedOn w:val="DefaultParagraphFont"/>
    <w:link w:val="BodyText"/>
    <w:rsid w:val="005406E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B6E0B"/>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8F6CDB"/>
    <w:rPr>
      <w:rFonts w:asciiTheme="majorHAnsi" w:eastAsiaTheme="majorEastAsia" w:hAnsiTheme="majorHAnsi" w:cstheme="majorBidi"/>
      <w:b/>
      <w:bCs/>
      <w:color w:val="365F91" w:themeColor="accent1" w:themeShade="BF"/>
      <w:sz w:val="28"/>
      <w:szCs w:val="28"/>
    </w:rPr>
  </w:style>
  <w:style w:type="character" w:customStyle="1" w:styleId="productdetail-authorsmain">
    <w:name w:val="productdetail-authorsmain"/>
    <w:basedOn w:val="DefaultParagraphFont"/>
    <w:rsid w:val="008F6CDB"/>
  </w:style>
  <w:style w:type="paragraph" w:styleId="ListParagraph">
    <w:name w:val="List Paragraph"/>
    <w:basedOn w:val="Normal"/>
    <w:uiPriority w:val="34"/>
    <w:qFormat/>
    <w:rsid w:val="002D2528"/>
    <w:pPr>
      <w:spacing w:after="200" w:line="276" w:lineRule="auto"/>
      <w:ind w:left="720"/>
    </w:pPr>
    <w:rPr>
      <w:rFonts w:ascii="Calibri" w:hAnsi="Calibri"/>
      <w:sz w:val="22"/>
      <w:szCs w:val="22"/>
    </w:rPr>
  </w:style>
  <w:style w:type="paragraph" w:styleId="Title">
    <w:name w:val="Title"/>
    <w:aliases w:val=" Char"/>
    <w:basedOn w:val="Normal"/>
    <w:link w:val="TitleChar"/>
    <w:qFormat/>
    <w:rsid w:val="00644643"/>
    <w:pPr>
      <w:autoSpaceDE w:val="0"/>
      <w:autoSpaceDN w:val="0"/>
      <w:adjustRightInd w:val="0"/>
      <w:spacing w:before="244" w:line="230" w:lineRule="exact"/>
      <w:jc w:val="center"/>
    </w:pPr>
    <w:rPr>
      <w:rFonts w:ascii="Arial" w:hAnsi="Arial" w:cs="Arial"/>
      <w:b/>
      <w:bCs/>
      <w:szCs w:val="20"/>
    </w:rPr>
  </w:style>
  <w:style w:type="character" w:customStyle="1" w:styleId="TitleChar">
    <w:name w:val="Title Char"/>
    <w:aliases w:val=" Char Char"/>
    <w:basedOn w:val="DefaultParagraphFont"/>
    <w:link w:val="Title"/>
    <w:rsid w:val="00644643"/>
    <w:rPr>
      <w:rFonts w:ascii="Arial" w:eastAsia="Times New Roman" w:hAnsi="Arial" w:cs="Arial"/>
      <w:b/>
      <w:bCs/>
      <w:sz w:val="24"/>
      <w:szCs w:val="20"/>
    </w:rPr>
  </w:style>
  <w:style w:type="character" w:customStyle="1" w:styleId="apple-style-span">
    <w:name w:val="apple-style-span"/>
    <w:basedOn w:val="DefaultParagraphFont"/>
    <w:rsid w:val="002044FC"/>
  </w:style>
  <w:style w:type="table" w:styleId="TableGrid">
    <w:name w:val="Table Grid"/>
    <w:basedOn w:val="TableNormal"/>
    <w:uiPriority w:val="59"/>
    <w:rsid w:val="0082711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038B"/>
    <w:rPr>
      <w:rFonts w:ascii="Tahoma" w:hAnsi="Tahoma" w:cs="Tahoma"/>
      <w:sz w:val="16"/>
      <w:szCs w:val="16"/>
    </w:rPr>
  </w:style>
  <w:style w:type="character" w:customStyle="1" w:styleId="BalloonTextChar">
    <w:name w:val="Balloon Text Char"/>
    <w:basedOn w:val="DefaultParagraphFont"/>
    <w:link w:val="BalloonText"/>
    <w:uiPriority w:val="99"/>
    <w:semiHidden/>
    <w:rsid w:val="000A038B"/>
    <w:rPr>
      <w:rFonts w:ascii="Tahoma" w:eastAsia="Times New Roman" w:hAnsi="Tahoma" w:cs="Tahoma"/>
      <w:sz w:val="16"/>
      <w:szCs w:val="16"/>
    </w:rPr>
  </w:style>
  <w:style w:type="paragraph" w:styleId="Header">
    <w:name w:val="header"/>
    <w:basedOn w:val="Normal"/>
    <w:link w:val="HeaderChar"/>
    <w:uiPriority w:val="99"/>
    <w:semiHidden/>
    <w:unhideWhenUsed/>
    <w:rsid w:val="00132FC6"/>
    <w:pPr>
      <w:tabs>
        <w:tab w:val="center" w:pos="4680"/>
        <w:tab w:val="right" w:pos="9360"/>
      </w:tabs>
    </w:pPr>
  </w:style>
  <w:style w:type="character" w:customStyle="1" w:styleId="HeaderChar">
    <w:name w:val="Header Char"/>
    <w:basedOn w:val="DefaultParagraphFont"/>
    <w:link w:val="Header"/>
    <w:uiPriority w:val="99"/>
    <w:semiHidden/>
    <w:rsid w:val="00132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2FC6"/>
    <w:pPr>
      <w:tabs>
        <w:tab w:val="center" w:pos="4680"/>
        <w:tab w:val="right" w:pos="9360"/>
      </w:tabs>
    </w:pPr>
  </w:style>
  <w:style w:type="character" w:customStyle="1" w:styleId="FooterChar">
    <w:name w:val="Footer Char"/>
    <w:basedOn w:val="DefaultParagraphFont"/>
    <w:link w:val="Footer"/>
    <w:uiPriority w:val="99"/>
    <w:rsid w:val="00132FC6"/>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383A"/>
    <w:rPr>
      <w:rFonts w:ascii="Verdana" w:eastAsia="Times New Roman" w:hAnsi="Verdan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6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383A"/>
    <w:pPr>
      <w:keepNext/>
      <w:outlineLvl w:val="1"/>
    </w:pPr>
    <w:rPr>
      <w:rFonts w:ascii="Verdana" w:hAnsi="Verdana"/>
      <w:b/>
      <w:bCs/>
    </w:rPr>
  </w:style>
  <w:style w:type="paragraph" w:styleId="Heading3">
    <w:name w:val="heading 3"/>
    <w:basedOn w:val="Normal"/>
    <w:next w:val="Normal"/>
    <w:link w:val="Heading3Char"/>
    <w:qFormat/>
    <w:rsid w:val="009B6E0B"/>
    <w:pPr>
      <w:keepNext/>
      <w:jc w:val="center"/>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06E3"/>
    <w:pPr>
      <w:spacing w:before="100" w:beforeAutospacing="1" w:after="100" w:afterAutospacing="1"/>
    </w:pPr>
  </w:style>
  <w:style w:type="paragraph" w:styleId="BodyText">
    <w:name w:val="Body Text"/>
    <w:basedOn w:val="Normal"/>
    <w:link w:val="BodyTextChar"/>
    <w:rsid w:val="005406E3"/>
    <w:rPr>
      <w:b/>
      <w:bCs/>
    </w:rPr>
  </w:style>
  <w:style w:type="character" w:customStyle="1" w:styleId="BodyTextChar">
    <w:name w:val="Body Text Char"/>
    <w:basedOn w:val="DefaultParagraphFont"/>
    <w:link w:val="BodyText"/>
    <w:rsid w:val="005406E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B6E0B"/>
    <w:rPr>
      <w:rFonts w:ascii="Verdana" w:eastAsia="Times New Roman" w:hAnsi="Verdana" w:cs="Times New Roman"/>
      <w:b/>
      <w:bCs/>
      <w:sz w:val="24"/>
      <w:szCs w:val="24"/>
    </w:rPr>
  </w:style>
  <w:style w:type="character" w:customStyle="1" w:styleId="Heading1Char">
    <w:name w:val="Heading 1 Char"/>
    <w:basedOn w:val="DefaultParagraphFont"/>
    <w:link w:val="Heading1"/>
    <w:uiPriority w:val="9"/>
    <w:rsid w:val="008F6CDB"/>
    <w:rPr>
      <w:rFonts w:asciiTheme="majorHAnsi" w:eastAsiaTheme="majorEastAsia" w:hAnsiTheme="majorHAnsi" w:cstheme="majorBidi"/>
      <w:b/>
      <w:bCs/>
      <w:color w:val="365F91" w:themeColor="accent1" w:themeShade="BF"/>
      <w:sz w:val="28"/>
      <w:szCs w:val="28"/>
    </w:rPr>
  </w:style>
  <w:style w:type="character" w:customStyle="1" w:styleId="productdetail-authorsmain">
    <w:name w:val="productdetail-authorsmain"/>
    <w:basedOn w:val="DefaultParagraphFont"/>
    <w:rsid w:val="008F6CDB"/>
  </w:style>
  <w:style w:type="paragraph" w:styleId="ListParagraph">
    <w:name w:val="List Paragraph"/>
    <w:basedOn w:val="Normal"/>
    <w:uiPriority w:val="34"/>
    <w:qFormat/>
    <w:rsid w:val="002D2528"/>
    <w:pPr>
      <w:spacing w:after="200" w:line="276" w:lineRule="auto"/>
      <w:ind w:left="720"/>
    </w:pPr>
    <w:rPr>
      <w:rFonts w:ascii="Calibri" w:hAnsi="Calibri"/>
      <w:sz w:val="22"/>
      <w:szCs w:val="22"/>
    </w:rPr>
  </w:style>
  <w:style w:type="paragraph" w:styleId="Title">
    <w:name w:val="Title"/>
    <w:aliases w:val=" Char"/>
    <w:basedOn w:val="Normal"/>
    <w:link w:val="TitleChar"/>
    <w:qFormat/>
    <w:rsid w:val="00644643"/>
    <w:pPr>
      <w:autoSpaceDE w:val="0"/>
      <w:autoSpaceDN w:val="0"/>
      <w:adjustRightInd w:val="0"/>
      <w:spacing w:before="244" w:line="230" w:lineRule="exact"/>
      <w:jc w:val="center"/>
    </w:pPr>
    <w:rPr>
      <w:rFonts w:ascii="Arial" w:hAnsi="Arial" w:cs="Arial"/>
      <w:b/>
      <w:bCs/>
      <w:szCs w:val="20"/>
    </w:rPr>
  </w:style>
  <w:style w:type="character" w:customStyle="1" w:styleId="TitleChar">
    <w:name w:val="Title Char"/>
    <w:aliases w:val=" Char Char"/>
    <w:basedOn w:val="DefaultParagraphFont"/>
    <w:link w:val="Title"/>
    <w:rsid w:val="00644643"/>
    <w:rPr>
      <w:rFonts w:ascii="Arial" w:eastAsia="Times New Roman" w:hAnsi="Arial" w:cs="Arial"/>
      <w:b/>
      <w:bCs/>
      <w:sz w:val="24"/>
      <w:szCs w:val="20"/>
    </w:rPr>
  </w:style>
  <w:style w:type="character" w:customStyle="1" w:styleId="apple-style-span">
    <w:name w:val="apple-style-span"/>
    <w:basedOn w:val="DefaultParagraphFont"/>
    <w:rsid w:val="002044FC"/>
  </w:style>
  <w:style w:type="table" w:styleId="TableGrid">
    <w:name w:val="Table Grid"/>
    <w:basedOn w:val="TableNormal"/>
    <w:uiPriority w:val="59"/>
    <w:rsid w:val="0082711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038B"/>
    <w:rPr>
      <w:rFonts w:ascii="Tahoma" w:hAnsi="Tahoma" w:cs="Tahoma"/>
      <w:sz w:val="16"/>
      <w:szCs w:val="16"/>
    </w:rPr>
  </w:style>
  <w:style w:type="character" w:customStyle="1" w:styleId="BalloonTextChar">
    <w:name w:val="Balloon Text Char"/>
    <w:basedOn w:val="DefaultParagraphFont"/>
    <w:link w:val="BalloonText"/>
    <w:uiPriority w:val="99"/>
    <w:semiHidden/>
    <w:rsid w:val="000A038B"/>
    <w:rPr>
      <w:rFonts w:ascii="Tahoma" w:eastAsia="Times New Roman" w:hAnsi="Tahoma" w:cs="Tahoma"/>
      <w:sz w:val="16"/>
      <w:szCs w:val="16"/>
    </w:rPr>
  </w:style>
  <w:style w:type="paragraph" w:styleId="Header">
    <w:name w:val="header"/>
    <w:basedOn w:val="Normal"/>
    <w:link w:val="HeaderChar"/>
    <w:uiPriority w:val="99"/>
    <w:semiHidden/>
    <w:unhideWhenUsed/>
    <w:rsid w:val="00132FC6"/>
    <w:pPr>
      <w:tabs>
        <w:tab w:val="center" w:pos="4680"/>
        <w:tab w:val="right" w:pos="9360"/>
      </w:tabs>
    </w:pPr>
  </w:style>
  <w:style w:type="character" w:customStyle="1" w:styleId="HeaderChar">
    <w:name w:val="Header Char"/>
    <w:basedOn w:val="DefaultParagraphFont"/>
    <w:link w:val="Header"/>
    <w:uiPriority w:val="99"/>
    <w:semiHidden/>
    <w:rsid w:val="00132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2FC6"/>
    <w:pPr>
      <w:tabs>
        <w:tab w:val="center" w:pos="4680"/>
        <w:tab w:val="right" w:pos="9360"/>
      </w:tabs>
    </w:pPr>
  </w:style>
  <w:style w:type="character" w:customStyle="1" w:styleId="FooterChar">
    <w:name w:val="Footer Char"/>
    <w:basedOn w:val="DefaultParagraphFont"/>
    <w:link w:val="Footer"/>
    <w:uiPriority w:val="99"/>
    <w:rsid w:val="00132FC6"/>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4383A"/>
    <w:rPr>
      <w:rFonts w:ascii="Verdana" w:eastAsia="Times New Roman"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8564</Words>
  <Characters>48816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Venky</dc:creator>
  <cp:lastModifiedBy>ashwitha1888</cp:lastModifiedBy>
  <cp:revision>4</cp:revision>
  <cp:lastPrinted>2016-11-28T06:45:00Z</cp:lastPrinted>
  <dcterms:created xsi:type="dcterms:W3CDTF">2017-03-07T06:42:00Z</dcterms:created>
  <dcterms:modified xsi:type="dcterms:W3CDTF">2017-03-07T06:46:00Z</dcterms:modified>
</cp:coreProperties>
</file>